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A7F66" w14:textId="0F880FD6" w:rsidR="00942B41" w:rsidRDefault="00942B41" w:rsidP="00640AF7">
      <w:pPr>
        <w:spacing w:after="0" w:line="240" w:lineRule="auto"/>
        <w:jc w:val="both"/>
      </w:pPr>
    </w:p>
    <w:p w14:paraId="71D432F9" w14:textId="79C2E8A9" w:rsidR="00D752B6" w:rsidRPr="009C68E4" w:rsidRDefault="009C68E4" w:rsidP="009C68E4">
      <w:pPr>
        <w:spacing w:after="0" w:line="240" w:lineRule="auto"/>
        <w:jc w:val="center"/>
        <w:rPr>
          <w:b/>
          <w:bCs/>
          <w:sz w:val="24"/>
          <w:szCs w:val="24"/>
        </w:rPr>
      </w:pPr>
      <w:r w:rsidRPr="009C68E4">
        <w:rPr>
          <w:b/>
          <w:bCs/>
          <w:sz w:val="24"/>
          <w:szCs w:val="24"/>
        </w:rPr>
        <w:t>Corelarea indicatorilor utilizați în POR 2014-2020 cu indicatorii selectați în cadrul PR SE 2021-2027</w:t>
      </w:r>
    </w:p>
    <w:p w14:paraId="473650AF" w14:textId="09C214BB" w:rsidR="00D752B6" w:rsidRDefault="00D752B6" w:rsidP="00640AF7">
      <w:pPr>
        <w:spacing w:after="0" w:line="240" w:lineRule="auto"/>
        <w:jc w:val="both"/>
      </w:pPr>
    </w:p>
    <w:tbl>
      <w:tblPr>
        <w:tblStyle w:val="TableGrid"/>
        <w:tblW w:w="20171" w:type="dxa"/>
        <w:jc w:val="center"/>
        <w:tblLayout w:type="fixed"/>
        <w:tblLook w:val="04A0" w:firstRow="1" w:lastRow="0" w:firstColumn="1" w:lastColumn="0" w:noHBand="0" w:noVBand="1"/>
      </w:tblPr>
      <w:tblGrid>
        <w:gridCol w:w="1009"/>
        <w:gridCol w:w="470"/>
        <w:gridCol w:w="1446"/>
        <w:gridCol w:w="2457"/>
        <w:gridCol w:w="2126"/>
        <w:gridCol w:w="1366"/>
        <w:gridCol w:w="2367"/>
        <w:gridCol w:w="1275"/>
        <w:gridCol w:w="1418"/>
        <w:gridCol w:w="1875"/>
        <w:gridCol w:w="1092"/>
        <w:gridCol w:w="3270"/>
      </w:tblGrid>
      <w:tr w:rsidR="000E408C" w:rsidRPr="00F9720F" w14:paraId="0965FC12" w14:textId="4CE91C35" w:rsidTr="007307FF">
        <w:trPr>
          <w:trHeight w:val="1007"/>
          <w:tblHeader/>
          <w:jc w:val="center"/>
        </w:trPr>
        <w:tc>
          <w:tcPr>
            <w:tcW w:w="1009" w:type="dxa"/>
            <w:tcBorders>
              <w:bottom w:val="single" w:sz="4" w:space="0" w:color="auto"/>
            </w:tcBorders>
            <w:vAlign w:val="center"/>
          </w:tcPr>
          <w:p w14:paraId="1FFF1DD3" w14:textId="30E76E5D" w:rsidR="000E408C" w:rsidRPr="00F9720F" w:rsidRDefault="000E408C" w:rsidP="001D7502">
            <w:pPr>
              <w:jc w:val="center"/>
              <w:rPr>
                <w:rFonts w:cstheme="minorHAnsi"/>
                <w:b/>
                <w:bCs/>
                <w:sz w:val="20"/>
                <w:szCs w:val="20"/>
              </w:rPr>
            </w:pPr>
            <w:r w:rsidRPr="00F9720F">
              <w:rPr>
                <w:rFonts w:cstheme="minorHAnsi"/>
                <w:b/>
                <w:bCs/>
                <w:sz w:val="20"/>
                <w:szCs w:val="20"/>
              </w:rPr>
              <w:t>Prioritate</w:t>
            </w:r>
          </w:p>
        </w:tc>
        <w:tc>
          <w:tcPr>
            <w:tcW w:w="470" w:type="dxa"/>
            <w:tcBorders>
              <w:bottom w:val="single" w:sz="4" w:space="0" w:color="auto"/>
            </w:tcBorders>
            <w:vAlign w:val="center"/>
          </w:tcPr>
          <w:p w14:paraId="1927F85A" w14:textId="41CC4CDB" w:rsidR="000E408C" w:rsidRPr="00F9720F" w:rsidRDefault="000E408C" w:rsidP="000E408C">
            <w:pPr>
              <w:rPr>
                <w:rFonts w:cstheme="minorHAnsi"/>
                <w:b/>
                <w:bCs/>
                <w:sz w:val="20"/>
                <w:szCs w:val="20"/>
              </w:rPr>
            </w:pPr>
            <w:r w:rsidRPr="00F9720F">
              <w:rPr>
                <w:rFonts w:cstheme="minorHAnsi"/>
                <w:b/>
                <w:bCs/>
                <w:sz w:val="20"/>
                <w:szCs w:val="20"/>
              </w:rPr>
              <w:t>OS</w:t>
            </w:r>
          </w:p>
        </w:tc>
        <w:tc>
          <w:tcPr>
            <w:tcW w:w="1446" w:type="dxa"/>
            <w:tcBorders>
              <w:bottom w:val="single" w:sz="4" w:space="0" w:color="auto"/>
            </w:tcBorders>
            <w:vAlign w:val="center"/>
          </w:tcPr>
          <w:p w14:paraId="2D6F6039" w14:textId="059E97B1" w:rsidR="000E408C" w:rsidRPr="00F9720F" w:rsidRDefault="000E408C" w:rsidP="001D7502">
            <w:pPr>
              <w:jc w:val="center"/>
              <w:rPr>
                <w:rFonts w:cstheme="minorHAnsi"/>
                <w:b/>
                <w:bCs/>
                <w:sz w:val="20"/>
                <w:szCs w:val="20"/>
              </w:rPr>
            </w:pPr>
            <w:r w:rsidRPr="00F9720F">
              <w:rPr>
                <w:rFonts w:cstheme="minorHAnsi"/>
                <w:b/>
                <w:bCs/>
                <w:sz w:val="20"/>
                <w:szCs w:val="20"/>
              </w:rPr>
              <w:t>Acțiune</w:t>
            </w:r>
            <w:r>
              <w:rPr>
                <w:rFonts w:cstheme="minorHAnsi"/>
                <w:b/>
                <w:bCs/>
                <w:sz w:val="20"/>
                <w:szCs w:val="20"/>
              </w:rPr>
              <w:t xml:space="preserve"> PR SE</w:t>
            </w:r>
          </w:p>
        </w:tc>
        <w:tc>
          <w:tcPr>
            <w:tcW w:w="2457" w:type="dxa"/>
            <w:tcBorders>
              <w:bottom w:val="single" w:sz="4" w:space="0" w:color="auto"/>
            </w:tcBorders>
            <w:vAlign w:val="center"/>
          </w:tcPr>
          <w:p w14:paraId="4B557CF5" w14:textId="5C4560AB" w:rsidR="000E408C" w:rsidRPr="00F9720F" w:rsidRDefault="000E408C" w:rsidP="000E408C">
            <w:pPr>
              <w:jc w:val="center"/>
              <w:rPr>
                <w:rFonts w:cstheme="minorHAnsi"/>
                <w:b/>
                <w:bCs/>
                <w:sz w:val="20"/>
                <w:szCs w:val="20"/>
              </w:rPr>
            </w:pPr>
            <w:r>
              <w:rPr>
                <w:rFonts w:cstheme="minorHAnsi"/>
                <w:b/>
                <w:bCs/>
                <w:sz w:val="20"/>
                <w:szCs w:val="20"/>
              </w:rPr>
              <w:t>Cod de intervenție PR SE</w:t>
            </w:r>
          </w:p>
        </w:tc>
        <w:tc>
          <w:tcPr>
            <w:tcW w:w="2126" w:type="dxa"/>
            <w:tcBorders>
              <w:bottom w:val="single" w:sz="4" w:space="0" w:color="auto"/>
            </w:tcBorders>
            <w:vAlign w:val="center"/>
          </w:tcPr>
          <w:p w14:paraId="24CB4825" w14:textId="764EE288" w:rsidR="000E408C" w:rsidRPr="00F9720F" w:rsidRDefault="000E408C" w:rsidP="001D7502">
            <w:pPr>
              <w:jc w:val="center"/>
              <w:rPr>
                <w:rFonts w:cstheme="minorHAnsi"/>
                <w:b/>
                <w:bCs/>
                <w:sz w:val="20"/>
                <w:szCs w:val="20"/>
              </w:rPr>
            </w:pPr>
            <w:r w:rsidRPr="00F9720F">
              <w:rPr>
                <w:rFonts w:cstheme="minorHAnsi"/>
                <w:b/>
                <w:bCs/>
                <w:sz w:val="20"/>
                <w:szCs w:val="20"/>
              </w:rPr>
              <w:t>ID indicator din POR 2014-2020</w:t>
            </w:r>
          </w:p>
        </w:tc>
        <w:tc>
          <w:tcPr>
            <w:tcW w:w="1366" w:type="dxa"/>
            <w:tcBorders>
              <w:bottom w:val="single" w:sz="4" w:space="0" w:color="auto"/>
            </w:tcBorders>
            <w:vAlign w:val="center"/>
          </w:tcPr>
          <w:p w14:paraId="259B7A53" w14:textId="549809E5" w:rsidR="000E408C" w:rsidRPr="00F9720F" w:rsidRDefault="000E408C" w:rsidP="001D7502">
            <w:pPr>
              <w:jc w:val="center"/>
              <w:rPr>
                <w:rFonts w:cstheme="minorHAnsi"/>
                <w:b/>
                <w:bCs/>
                <w:sz w:val="20"/>
                <w:szCs w:val="20"/>
              </w:rPr>
            </w:pPr>
            <w:r w:rsidRPr="00F9720F">
              <w:rPr>
                <w:rFonts w:cstheme="minorHAnsi"/>
                <w:b/>
                <w:bCs/>
                <w:sz w:val="20"/>
                <w:szCs w:val="20"/>
              </w:rPr>
              <w:t>ID indicator  corespondent din PR SE</w:t>
            </w:r>
          </w:p>
        </w:tc>
        <w:tc>
          <w:tcPr>
            <w:tcW w:w="2367" w:type="dxa"/>
            <w:tcBorders>
              <w:bottom w:val="single" w:sz="4" w:space="0" w:color="auto"/>
            </w:tcBorders>
            <w:vAlign w:val="center"/>
          </w:tcPr>
          <w:p w14:paraId="58B0958C" w14:textId="0B042265" w:rsidR="000E408C" w:rsidRPr="00F9720F" w:rsidRDefault="000E408C" w:rsidP="001D7502">
            <w:pPr>
              <w:jc w:val="center"/>
              <w:rPr>
                <w:rFonts w:cstheme="minorHAnsi"/>
                <w:b/>
                <w:bCs/>
                <w:sz w:val="20"/>
                <w:szCs w:val="20"/>
              </w:rPr>
            </w:pPr>
            <w:r w:rsidRPr="00F9720F">
              <w:rPr>
                <w:rFonts w:cstheme="minorHAnsi"/>
                <w:b/>
                <w:bCs/>
                <w:sz w:val="20"/>
                <w:szCs w:val="20"/>
              </w:rPr>
              <w:t>Nume indicator din PR SE</w:t>
            </w:r>
          </w:p>
        </w:tc>
        <w:tc>
          <w:tcPr>
            <w:tcW w:w="1275" w:type="dxa"/>
            <w:tcBorders>
              <w:bottom w:val="single" w:sz="4" w:space="0" w:color="auto"/>
            </w:tcBorders>
            <w:vAlign w:val="center"/>
          </w:tcPr>
          <w:p w14:paraId="08577C2A" w14:textId="707F0A4C" w:rsidR="000E408C" w:rsidRPr="00F9720F" w:rsidRDefault="000E408C" w:rsidP="001D7502">
            <w:pPr>
              <w:jc w:val="center"/>
              <w:rPr>
                <w:rFonts w:cstheme="minorHAnsi"/>
                <w:b/>
                <w:bCs/>
                <w:sz w:val="20"/>
                <w:szCs w:val="20"/>
              </w:rPr>
            </w:pPr>
            <w:r w:rsidRPr="00F9720F">
              <w:rPr>
                <w:rFonts w:cstheme="minorHAnsi"/>
                <w:b/>
                <w:bCs/>
                <w:sz w:val="20"/>
                <w:szCs w:val="20"/>
              </w:rPr>
              <w:t>UM</w:t>
            </w:r>
          </w:p>
        </w:tc>
        <w:tc>
          <w:tcPr>
            <w:tcW w:w="1418" w:type="dxa"/>
            <w:tcBorders>
              <w:bottom w:val="single" w:sz="4" w:space="0" w:color="auto"/>
            </w:tcBorders>
            <w:vAlign w:val="center"/>
          </w:tcPr>
          <w:p w14:paraId="6A348A35" w14:textId="2FE457E2" w:rsidR="000E408C" w:rsidRPr="00F9720F" w:rsidRDefault="000E408C" w:rsidP="001D7502">
            <w:pPr>
              <w:jc w:val="center"/>
              <w:rPr>
                <w:rFonts w:cstheme="minorHAnsi"/>
                <w:b/>
                <w:bCs/>
                <w:sz w:val="20"/>
                <w:szCs w:val="20"/>
              </w:rPr>
            </w:pPr>
            <w:r w:rsidRPr="00F9720F">
              <w:rPr>
                <w:rFonts w:cstheme="minorHAnsi"/>
                <w:b/>
                <w:bCs/>
                <w:sz w:val="20"/>
                <w:szCs w:val="20"/>
              </w:rPr>
              <w:t>Tip indicator</w:t>
            </w:r>
          </w:p>
        </w:tc>
        <w:tc>
          <w:tcPr>
            <w:tcW w:w="1875" w:type="dxa"/>
            <w:tcBorders>
              <w:bottom w:val="single" w:sz="4" w:space="0" w:color="auto"/>
            </w:tcBorders>
            <w:vAlign w:val="center"/>
          </w:tcPr>
          <w:p w14:paraId="157D55BF" w14:textId="1CB1C08C" w:rsidR="000E408C" w:rsidRPr="00F9720F" w:rsidRDefault="000E408C" w:rsidP="001D7502">
            <w:pPr>
              <w:jc w:val="center"/>
              <w:rPr>
                <w:rFonts w:cstheme="minorHAnsi"/>
                <w:b/>
                <w:bCs/>
                <w:sz w:val="20"/>
                <w:szCs w:val="20"/>
              </w:rPr>
            </w:pPr>
            <w:r w:rsidRPr="00F9720F">
              <w:rPr>
                <w:rFonts w:cstheme="minorHAnsi"/>
                <w:b/>
                <w:bCs/>
                <w:sz w:val="20"/>
                <w:szCs w:val="20"/>
              </w:rPr>
              <w:t>Valoarea de bază</w:t>
            </w:r>
          </w:p>
        </w:tc>
        <w:tc>
          <w:tcPr>
            <w:tcW w:w="1092" w:type="dxa"/>
            <w:tcBorders>
              <w:bottom w:val="single" w:sz="4" w:space="0" w:color="auto"/>
            </w:tcBorders>
            <w:vAlign w:val="center"/>
          </w:tcPr>
          <w:p w14:paraId="6BBF3E3A" w14:textId="3CDB140E" w:rsidR="000E408C" w:rsidRPr="00F9720F" w:rsidRDefault="000E408C" w:rsidP="001D7502">
            <w:pPr>
              <w:jc w:val="center"/>
              <w:rPr>
                <w:rFonts w:eastAsia="Calibri" w:cstheme="minorHAnsi"/>
                <w:b/>
                <w:bCs/>
                <w:sz w:val="20"/>
                <w:szCs w:val="20"/>
              </w:rPr>
            </w:pPr>
            <w:r w:rsidRPr="00F9720F">
              <w:rPr>
                <w:rFonts w:eastAsia="Calibri" w:cstheme="minorHAnsi"/>
                <w:b/>
                <w:bCs/>
                <w:sz w:val="20"/>
                <w:szCs w:val="20"/>
              </w:rPr>
              <w:t>Obiectiv de etapă (2024)</w:t>
            </w:r>
          </w:p>
        </w:tc>
        <w:tc>
          <w:tcPr>
            <w:tcW w:w="3270" w:type="dxa"/>
            <w:tcBorders>
              <w:bottom w:val="single" w:sz="4" w:space="0" w:color="auto"/>
            </w:tcBorders>
            <w:vAlign w:val="center"/>
          </w:tcPr>
          <w:p w14:paraId="52041405" w14:textId="396ED3C7" w:rsidR="000E408C" w:rsidRPr="00F9720F" w:rsidRDefault="000E408C" w:rsidP="001D7502">
            <w:pPr>
              <w:jc w:val="center"/>
              <w:rPr>
                <w:rFonts w:eastAsia="Calibri" w:cstheme="minorHAnsi"/>
                <w:b/>
                <w:bCs/>
                <w:sz w:val="20"/>
                <w:szCs w:val="20"/>
              </w:rPr>
            </w:pPr>
            <w:r w:rsidRPr="00F9720F">
              <w:rPr>
                <w:rFonts w:eastAsia="Calibri" w:cstheme="minorHAnsi"/>
                <w:b/>
                <w:bCs/>
                <w:sz w:val="20"/>
                <w:szCs w:val="20"/>
              </w:rPr>
              <w:t>Valoarea țintă</w:t>
            </w:r>
          </w:p>
          <w:p w14:paraId="11F23CD2" w14:textId="0180E620" w:rsidR="000E408C" w:rsidRPr="00F9720F" w:rsidRDefault="000E408C" w:rsidP="001D7502">
            <w:pPr>
              <w:jc w:val="center"/>
              <w:rPr>
                <w:rFonts w:cstheme="minorHAnsi"/>
                <w:b/>
                <w:bCs/>
                <w:sz w:val="20"/>
                <w:szCs w:val="20"/>
              </w:rPr>
            </w:pPr>
            <w:r w:rsidRPr="00F9720F">
              <w:rPr>
                <w:rFonts w:eastAsia="Calibri" w:cstheme="minorHAnsi"/>
                <w:b/>
                <w:bCs/>
                <w:sz w:val="20"/>
                <w:szCs w:val="20"/>
              </w:rPr>
              <w:t>(2029)</w:t>
            </w:r>
          </w:p>
        </w:tc>
      </w:tr>
      <w:tr w:rsidR="000E408C" w:rsidRPr="00F9720F" w14:paraId="06D3FCB5" w14:textId="6684BBA2" w:rsidTr="007307FF">
        <w:trPr>
          <w:trHeight w:val="245"/>
          <w:jc w:val="center"/>
        </w:trPr>
        <w:tc>
          <w:tcPr>
            <w:tcW w:w="1009" w:type="dxa"/>
            <w:vMerge w:val="restart"/>
            <w:shd w:val="clear" w:color="auto" w:fill="D0CECE" w:themeFill="background2" w:themeFillShade="E6"/>
            <w:vAlign w:val="center"/>
          </w:tcPr>
          <w:p w14:paraId="2883FAB5" w14:textId="09B0B603" w:rsidR="000E408C" w:rsidRPr="00F9720F" w:rsidRDefault="000E408C" w:rsidP="001D7502">
            <w:pPr>
              <w:jc w:val="center"/>
              <w:rPr>
                <w:rFonts w:cstheme="minorHAnsi"/>
                <w:sz w:val="20"/>
                <w:szCs w:val="20"/>
              </w:rPr>
            </w:pPr>
            <w:r w:rsidRPr="00F9720F">
              <w:rPr>
                <w:rFonts w:cstheme="minorHAnsi"/>
                <w:sz w:val="20"/>
                <w:szCs w:val="20"/>
              </w:rPr>
              <w:t>1</w:t>
            </w:r>
          </w:p>
        </w:tc>
        <w:tc>
          <w:tcPr>
            <w:tcW w:w="470" w:type="dxa"/>
            <w:vMerge w:val="restart"/>
            <w:shd w:val="clear" w:color="auto" w:fill="D0CECE" w:themeFill="background2" w:themeFillShade="E6"/>
            <w:vAlign w:val="center"/>
          </w:tcPr>
          <w:p w14:paraId="6A35C61F" w14:textId="50513557" w:rsidR="000E408C" w:rsidRPr="00F9720F" w:rsidRDefault="000E408C" w:rsidP="001D7502">
            <w:pPr>
              <w:jc w:val="center"/>
              <w:rPr>
                <w:rFonts w:cstheme="minorHAnsi"/>
                <w:sz w:val="20"/>
                <w:szCs w:val="20"/>
              </w:rPr>
            </w:pPr>
            <w:r w:rsidRPr="00F9720F">
              <w:rPr>
                <w:rFonts w:cstheme="minorHAnsi"/>
                <w:sz w:val="20"/>
                <w:szCs w:val="20"/>
              </w:rPr>
              <w:t>1.3</w:t>
            </w:r>
          </w:p>
        </w:tc>
        <w:tc>
          <w:tcPr>
            <w:tcW w:w="1446" w:type="dxa"/>
            <w:vMerge w:val="restart"/>
            <w:shd w:val="clear" w:color="auto" w:fill="D0CECE" w:themeFill="background2" w:themeFillShade="E6"/>
            <w:vAlign w:val="center"/>
          </w:tcPr>
          <w:p w14:paraId="2BFE8155" w14:textId="66CFF422" w:rsidR="000E408C" w:rsidRPr="00F9720F" w:rsidRDefault="00EE0184" w:rsidP="001D7502">
            <w:pPr>
              <w:jc w:val="center"/>
              <w:rPr>
                <w:rFonts w:cstheme="minorHAnsi"/>
                <w:sz w:val="20"/>
                <w:szCs w:val="20"/>
              </w:rPr>
            </w:pPr>
            <w:bookmarkStart w:id="0" w:name="_Hlk169177822"/>
            <w:r w:rsidRPr="00E529D6">
              <w:rPr>
                <w:rFonts w:cstheme="minorHAnsi"/>
                <w:b/>
                <w:bCs/>
                <w:sz w:val="20"/>
                <w:szCs w:val="20"/>
              </w:rPr>
              <w:t xml:space="preserve">Acțiunea </w:t>
            </w:r>
            <w:r w:rsidR="000E408C" w:rsidRPr="00E529D6">
              <w:rPr>
                <w:rFonts w:cstheme="minorHAnsi"/>
                <w:b/>
                <w:bCs/>
                <w:sz w:val="20"/>
                <w:szCs w:val="20"/>
              </w:rPr>
              <w:t>1.5</w:t>
            </w:r>
            <w:r>
              <w:rPr>
                <w:rFonts w:cstheme="minorHAnsi"/>
                <w:sz w:val="20"/>
                <w:szCs w:val="20"/>
              </w:rPr>
              <w:t xml:space="preserve"> </w:t>
            </w:r>
            <w:r w:rsidRPr="00EE0184">
              <w:rPr>
                <w:rFonts w:cstheme="minorHAnsi"/>
                <w:sz w:val="20"/>
                <w:szCs w:val="20"/>
              </w:rPr>
              <w:t>Sprijinirea companiilor prin intermediul infrastructurilor suport de afaceri</w:t>
            </w:r>
            <w:bookmarkEnd w:id="0"/>
          </w:p>
        </w:tc>
        <w:tc>
          <w:tcPr>
            <w:tcW w:w="2457" w:type="dxa"/>
            <w:vMerge w:val="restart"/>
            <w:shd w:val="clear" w:color="auto" w:fill="D0CECE" w:themeFill="background2" w:themeFillShade="E6"/>
          </w:tcPr>
          <w:p w14:paraId="72AC2A4A" w14:textId="77777777" w:rsidR="000E408C" w:rsidRDefault="000E408C" w:rsidP="001D7502">
            <w:pPr>
              <w:jc w:val="center"/>
              <w:rPr>
                <w:rFonts w:cstheme="minorHAnsi"/>
                <w:sz w:val="20"/>
                <w:szCs w:val="20"/>
              </w:rPr>
            </w:pPr>
          </w:p>
          <w:p w14:paraId="7FF677E9" w14:textId="77777777" w:rsidR="000E408C" w:rsidRPr="000E408C" w:rsidRDefault="000E408C" w:rsidP="000E408C">
            <w:pPr>
              <w:rPr>
                <w:rFonts w:cstheme="minorHAnsi"/>
                <w:sz w:val="20"/>
                <w:szCs w:val="20"/>
              </w:rPr>
            </w:pPr>
          </w:p>
          <w:p w14:paraId="4C9F0AF6" w14:textId="77777777" w:rsidR="000E408C" w:rsidRPr="000E408C" w:rsidRDefault="000E408C" w:rsidP="000E408C">
            <w:pPr>
              <w:rPr>
                <w:rFonts w:cstheme="minorHAnsi"/>
                <w:sz w:val="20"/>
                <w:szCs w:val="20"/>
              </w:rPr>
            </w:pPr>
          </w:p>
          <w:p w14:paraId="64B4CD43" w14:textId="77777777" w:rsidR="000E408C" w:rsidRPr="000E408C" w:rsidRDefault="000E408C" w:rsidP="000E408C">
            <w:pPr>
              <w:rPr>
                <w:rFonts w:cstheme="minorHAnsi"/>
                <w:sz w:val="20"/>
                <w:szCs w:val="20"/>
              </w:rPr>
            </w:pPr>
          </w:p>
          <w:p w14:paraId="5CA3B02D" w14:textId="77777777" w:rsidR="000E408C" w:rsidRDefault="000E408C" w:rsidP="000E408C">
            <w:pPr>
              <w:rPr>
                <w:rFonts w:cstheme="minorHAnsi"/>
                <w:sz w:val="20"/>
                <w:szCs w:val="20"/>
              </w:rPr>
            </w:pPr>
          </w:p>
          <w:p w14:paraId="43B25782" w14:textId="77777777" w:rsidR="000E408C" w:rsidRPr="000E408C" w:rsidRDefault="000E408C" w:rsidP="000E408C">
            <w:pPr>
              <w:rPr>
                <w:rFonts w:cstheme="minorHAnsi"/>
                <w:sz w:val="20"/>
                <w:szCs w:val="20"/>
              </w:rPr>
            </w:pPr>
          </w:p>
          <w:p w14:paraId="7D686570" w14:textId="77777777" w:rsidR="000E408C" w:rsidRDefault="000E408C" w:rsidP="000E408C">
            <w:pPr>
              <w:rPr>
                <w:rFonts w:cstheme="minorHAnsi"/>
                <w:sz w:val="20"/>
                <w:szCs w:val="20"/>
              </w:rPr>
            </w:pPr>
          </w:p>
          <w:p w14:paraId="45419143" w14:textId="77777777" w:rsidR="000E408C" w:rsidRDefault="000E408C" w:rsidP="000E408C">
            <w:pPr>
              <w:rPr>
                <w:rFonts w:cstheme="minorHAnsi"/>
                <w:sz w:val="20"/>
                <w:szCs w:val="20"/>
              </w:rPr>
            </w:pPr>
          </w:p>
          <w:p w14:paraId="1E8F1843" w14:textId="37279469" w:rsidR="000E408C" w:rsidRPr="000E408C" w:rsidRDefault="000E408C" w:rsidP="00521020">
            <w:pPr>
              <w:rPr>
                <w:rFonts w:cstheme="minorHAnsi"/>
                <w:sz w:val="20"/>
                <w:szCs w:val="20"/>
              </w:rPr>
            </w:pPr>
            <w:r w:rsidRPr="000E408C">
              <w:rPr>
                <w:rFonts w:cstheme="minorHAnsi"/>
                <w:b/>
                <w:bCs/>
                <w:sz w:val="20"/>
                <w:szCs w:val="20"/>
              </w:rPr>
              <w:t>020</w:t>
            </w:r>
            <w:r w:rsidRPr="000E408C">
              <w:rPr>
                <w:rFonts w:cstheme="minorHAnsi"/>
                <w:sz w:val="20"/>
                <w:szCs w:val="20"/>
              </w:rPr>
              <w:t xml:space="preserve"> Infrastructuri de afaceri pentru IMM-uri (inclusiv parcuri și situri industriale)</w:t>
            </w:r>
          </w:p>
        </w:tc>
        <w:tc>
          <w:tcPr>
            <w:tcW w:w="2126" w:type="dxa"/>
            <w:vMerge w:val="restart"/>
            <w:shd w:val="clear" w:color="auto" w:fill="D0CECE" w:themeFill="background2" w:themeFillShade="E6"/>
            <w:vAlign w:val="center"/>
          </w:tcPr>
          <w:p w14:paraId="5DB46D33" w14:textId="6868D104" w:rsidR="000E408C" w:rsidRPr="00F9720F" w:rsidRDefault="000E408C" w:rsidP="001D7502">
            <w:pPr>
              <w:jc w:val="center"/>
              <w:rPr>
                <w:rFonts w:cstheme="minorHAnsi"/>
                <w:sz w:val="20"/>
                <w:szCs w:val="20"/>
              </w:rPr>
            </w:pPr>
            <w:r w:rsidRPr="00983C00">
              <w:rPr>
                <w:rFonts w:cstheme="minorHAnsi"/>
                <w:sz w:val="20"/>
                <w:szCs w:val="20"/>
              </w:rPr>
              <w:t>CO01 Investiție productivă: număr de societăți sprijinite</w:t>
            </w:r>
            <w:r w:rsidR="00602F28" w:rsidRPr="00602F28">
              <w:rPr>
                <w:rFonts w:cstheme="minorHAnsi"/>
                <w:sz w:val="20"/>
                <w:szCs w:val="20"/>
              </w:rPr>
              <w:t>/ Întreprinderi</w:t>
            </w:r>
          </w:p>
        </w:tc>
        <w:tc>
          <w:tcPr>
            <w:tcW w:w="1366" w:type="dxa"/>
            <w:shd w:val="clear" w:color="auto" w:fill="D0CECE" w:themeFill="background2" w:themeFillShade="E6"/>
            <w:vAlign w:val="center"/>
          </w:tcPr>
          <w:p w14:paraId="6DCE16C4" w14:textId="5380DDE4" w:rsidR="000E408C" w:rsidRPr="00F9720F" w:rsidRDefault="000E408C" w:rsidP="001D7502">
            <w:pPr>
              <w:jc w:val="center"/>
              <w:rPr>
                <w:rFonts w:cstheme="minorHAnsi"/>
                <w:sz w:val="20"/>
                <w:szCs w:val="20"/>
              </w:rPr>
            </w:pPr>
            <w:r w:rsidRPr="00F9720F">
              <w:rPr>
                <w:rFonts w:cstheme="minorHAnsi"/>
                <w:b/>
                <w:bCs/>
                <w:sz w:val="20"/>
                <w:szCs w:val="20"/>
              </w:rPr>
              <w:t>RCO 01</w:t>
            </w:r>
          </w:p>
        </w:tc>
        <w:tc>
          <w:tcPr>
            <w:tcW w:w="2367" w:type="dxa"/>
            <w:shd w:val="clear" w:color="auto" w:fill="D0CECE" w:themeFill="background2" w:themeFillShade="E6"/>
            <w:vAlign w:val="center"/>
          </w:tcPr>
          <w:p w14:paraId="164C43DC" w14:textId="2AAAD99C" w:rsidR="000E408C" w:rsidRPr="00F9720F" w:rsidRDefault="000E408C" w:rsidP="001D7502">
            <w:pPr>
              <w:jc w:val="center"/>
              <w:rPr>
                <w:rFonts w:cstheme="minorHAnsi"/>
                <w:sz w:val="20"/>
                <w:szCs w:val="20"/>
              </w:rPr>
            </w:pPr>
            <w:r w:rsidRPr="00F9720F">
              <w:rPr>
                <w:rFonts w:cstheme="minorHAnsi"/>
                <w:sz w:val="20"/>
                <w:szCs w:val="20"/>
              </w:rPr>
              <w:t>Întreprinderi care beneficiază de sprijin (din care: micro, mici, medii, mari)</w:t>
            </w:r>
          </w:p>
        </w:tc>
        <w:tc>
          <w:tcPr>
            <w:tcW w:w="1275" w:type="dxa"/>
            <w:shd w:val="clear" w:color="auto" w:fill="D0CECE" w:themeFill="background2" w:themeFillShade="E6"/>
            <w:vAlign w:val="center"/>
          </w:tcPr>
          <w:p w14:paraId="69E00164" w14:textId="4C17F190" w:rsidR="000E408C" w:rsidRPr="00F9720F" w:rsidRDefault="000E408C" w:rsidP="001D7502">
            <w:pPr>
              <w:jc w:val="center"/>
              <w:rPr>
                <w:rFonts w:cstheme="minorHAnsi"/>
                <w:sz w:val="20"/>
                <w:szCs w:val="20"/>
              </w:rPr>
            </w:pPr>
            <w:r w:rsidRPr="00F9720F">
              <w:rPr>
                <w:rFonts w:cstheme="minorHAnsi"/>
                <w:sz w:val="20"/>
                <w:szCs w:val="20"/>
              </w:rPr>
              <w:t>Întreprinderi</w:t>
            </w:r>
          </w:p>
        </w:tc>
        <w:tc>
          <w:tcPr>
            <w:tcW w:w="1418" w:type="dxa"/>
            <w:shd w:val="clear" w:color="auto" w:fill="D0CECE" w:themeFill="background2" w:themeFillShade="E6"/>
            <w:vAlign w:val="center"/>
          </w:tcPr>
          <w:p w14:paraId="2CF08BBA" w14:textId="660C4D65" w:rsidR="000E408C" w:rsidRPr="00F9720F" w:rsidRDefault="000E408C" w:rsidP="001D7502">
            <w:pPr>
              <w:jc w:val="center"/>
              <w:rPr>
                <w:rFonts w:cstheme="minorHAnsi"/>
                <w:sz w:val="20"/>
                <w:szCs w:val="20"/>
              </w:rPr>
            </w:pPr>
            <w:r w:rsidRPr="001D7502">
              <w:rPr>
                <w:rFonts w:cstheme="minorHAnsi"/>
                <w:sz w:val="20"/>
                <w:szCs w:val="20"/>
              </w:rPr>
              <w:t>Realizare</w:t>
            </w:r>
          </w:p>
        </w:tc>
        <w:tc>
          <w:tcPr>
            <w:tcW w:w="1875" w:type="dxa"/>
            <w:shd w:val="clear" w:color="auto" w:fill="D0CECE" w:themeFill="background2" w:themeFillShade="E6"/>
            <w:vAlign w:val="center"/>
          </w:tcPr>
          <w:p w14:paraId="6F292413" w14:textId="7CA6FACD" w:rsidR="000E408C" w:rsidRPr="00F9720F" w:rsidRDefault="000E408C" w:rsidP="001D7502">
            <w:pPr>
              <w:jc w:val="center"/>
              <w:rPr>
                <w:rFonts w:cstheme="minorHAnsi"/>
                <w:sz w:val="20"/>
                <w:szCs w:val="20"/>
              </w:rPr>
            </w:pPr>
            <w:r w:rsidRPr="00F9720F">
              <w:rPr>
                <w:rFonts w:cstheme="minorHAnsi"/>
                <w:sz w:val="20"/>
                <w:szCs w:val="20"/>
              </w:rPr>
              <w:t>NA</w:t>
            </w:r>
          </w:p>
        </w:tc>
        <w:tc>
          <w:tcPr>
            <w:tcW w:w="1092" w:type="dxa"/>
            <w:vMerge w:val="restart"/>
            <w:shd w:val="clear" w:color="auto" w:fill="D0CECE" w:themeFill="background2" w:themeFillShade="E6"/>
            <w:vAlign w:val="center"/>
          </w:tcPr>
          <w:p w14:paraId="310D8526" w14:textId="2461181B" w:rsidR="000E408C" w:rsidRPr="00F9720F" w:rsidRDefault="000E408C" w:rsidP="001D7502">
            <w:pPr>
              <w:jc w:val="center"/>
              <w:rPr>
                <w:rFonts w:cstheme="minorHAnsi"/>
                <w:sz w:val="20"/>
                <w:szCs w:val="20"/>
              </w:rPr>
            </w:pPr>
            <w:r w:rsidRPr="00F9720F">
              <w:rPr>
                <w:rFonts w:cstheme="minorHAnsi"/>
                <w:sz w:val="20"/>
                <w:szCs w:val="20"/>
              </w:rPr>
              <w:t>Se va  completa doar dacă indicatorul poate fi îndeplinit până la 31 dec 2024.</w:t>
            </w:r>
          </w:p>
        </w:tc>
        <w:tc>
          <w:tcPr>
            <w:tcW w:w="3270" w:type="dxa"/>
            <w:shd w:val="clear" w:color="auto" w:fill="D0CECE" w:themeFill="background2" w:themeFillShade="E6"/>
            <w:vAlign w:val="center"/>
          </w:tcPr>
          <w:p w14:paraId="3DC98133" w14:textId="41B9DC3D" w:rsidR="000E408C" w:rsidRPr="00F9720F" w:rsidRDefault="000E408C"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w:t>
            </w:r>
            <w:r>
              <w:rPr>
                <w:rFonts w:cstheme="minorHAnsi"/>
                <w:sz w:val="20"/>
                <w:szCs w:val="20"/>
              </w:rPr>
              <w:t xml:space="preserve"> (grant+nefinanciar)</w:t>
            </w:r>
          </w:p>
        </w:tc>
      </w:tr>
      <w:tr w:rsidR="000E408C" w:rsidRPr="00F9720F" w14:paraId="166A839F" w14:textId="7E55EC31" w:rsidTr="007307FF">
        <w:trPr>
          <w:trHeight w:val="245"/>
          <w:jc w:val="center"/>
        </w:trPr>
        <w:tc>
          <w:tcPr>
            <w:tcW w:w="1009" w:type="dxa"/>
            <w:vMerge/>
            <w:shd w:val="clear" w:color="auto" w:fill="D0CECE" w:themeFill="background2" w:themeFillShade="E6"/>
            <w:vAlign w:val="center"/>
          </w:tcPr>
          <w:p w14:paraId="0D925E8F" w14:textId="77777777" w:rsidR="000E408C" w:rsidRPr="00F9720F" w:rsidRDefault="000E408C" w:rsidP="001D7502">
            <w:pPr>
              <w:jc w:val="center"/>
              <w:rPr>
                <w:rFonts w:cstheme="minorHAnsi"/>
                <w:sz w:val="20"/>
                <w:szCs w:val="20"/>
              </w:rPr>
            </w:pPr>
          </w:p>
        </w:tc>
        <w:tc>
          <w:tcPr>
            <w:tcW w:w="470" w:type="dxa"/>
            <w:vMerge/>
            <w:shd w:val="clear" w:color="auto" w:fill="D0CECE" w:themeFill="background2" w:themeFillShade="E6"/>
            <w:vAlign w:val="center"/>
          </w:tcPr>
          <w:p w14:paraId="43424D45" w14:textId="77777777" w:rsidR="000E408C" w:rsidRPr="00F9720F" w:rsidRDefault="000E408C" w:rsidP="001D7502">
            <w:pPr>
              <w:jc w:val="center"/>
              <w:rPr>
                <w:rFonts w:cstheme="minorHAnsi"/>
                <w:sz w:val="20"/>
                <w:szCs w:val="20"/>
              </w:rPr>
            </w:pPr>
          </w:p>
        </w:tc>
        <w:tc>
          <w:tcPr>
            <w:tcW w:w="1446" w:type="dxa"/>
            <w:vMerge/>
            <w:shd w:val="clear" w:color="auto" w:fill="D0CECE" w:themeFill="background2" w:themeFillShade="E6"/>
            <w:vAlign w:val="center"/>
          </w:tcPr>
          <w:p w14:paraId="619B282E" w14:textId="77777777" w:rsidR="000E408C" w:rsidRPr="00F9720F" w:rsidRDefault="000E408C" w:rsidP="001D7502">
            <w:pPr>
              <w:jc w:val="center"/>
              <w:rPr>
                <w:rFonts w:cstheme="minorHAnsi"/>
                <w:sz w:val="20"/>
                <w:szCs w:val="20"/>
              </w:rPr>
            </w:pPr>
          </w:p>
        </w:tc>
        <w:tc>
          <w:tcPr>
            <w:tcW w:w="2457" w:type="dxa"/>
            <w:vMerge/>
            <w:shd w:val="clear" w:color="auto" w:fill="D0CECE" w:themeFill="background2" w:themeFillShade="E6"/>
          </w:tcPr>
          <w:p w14:paraId="61F571E6" w14:textId="77777777" w:rsidR="000E408C" w:rsidRPr="00F9720F" w:rsidRDefault="000E408C" w:rsidP="001D7502">
            <w:pPr>
              <w:jc w:val="center"/>
              <w:rPr>
                <w:rFonts w:cstheme="minorHAnsi"/>
                <w:sz w:val="20"/>
                <w:szCs w:val="20"/>
              </w:rPr>
            </w:pPr>
          </w:p>
        </w:tc>
        <w:tc>
          <w:tcPr>
            <w:tcW w:w="2126" w:type="dxa"/>
            <w:vMerge/>
            <w:shd w:val="clear" w:color="auto" w:fill="D0CECE" w:themeFill="background2" w:themeFillShade="E6"/>
            <w:vAlign w:val="center"/>
          </w:tcPr>
          <w:p w14:paraId="18615DEE" w14:textId="72A2932F" w:rsidR="000E408C" w:rsidRPr="00F9720F" w:rsidRDefault="000E408C" w:rsidP="001D7502">
            <w:pPr>
              <w:jc w:val="center"/>
              <w:rPr>
                <w:rFonts w:cstheme="minorHAnsi"/>
                <w:sz w:val="20"/>
                <w:szCs w:val="20"/>
              </w:rPr>
            </w:pPr>
          </w:p>
        </w:tc>
        <w:tc>
          <w:tcPr>
            <w:tcW w:w="1366" w:type="dxa"/>
            <w:shd w:val="clear" w:color="auto" w:fill="D0CECE" w:themeFill="background2" w:themeFillShade="E6"/>
            <w:vAlign w:val="center"/>
          </w:tcPr>
          <w:p w14:paraId="6A5D388B" w14:textId="0F0389F3" w:rsidR="000E408C" w:rsidRPr="00F9720F" w:rsidRDefault="000E408C" w:rsidP="001D7502">
            <w:pPr>
              <w:jc w:val="center"/>
              <w:rPr>
                <w:rFonts w:cstheme="minorHAnsi"/>
                <w:sz w:val="20"/>
                <w:szCs w:val="20"/>
              </w:rPr>
            </w:pPr>
            <w:r w:rsidRPr="00F9720F">
              <w:rPr>
                <w:rFonts w:cstheme="minorHAnsi"/>
                <w:b/>
                <w:bCs/>
                <w:sz w:val="20"/>
                <w:szCs w:val="20"/>
              </w:rPr>
              <w:t>RCO 02</w:t>
            </w:r>
          </w:p>
        </w:tc>
        <w:tc>
          <w:tcPr>
            <w:tcW w:w="2367" w:type="dxa"/>
            <w:shd w:val="clear" w:color="auto" w:fill="D0CECE" w:themeFill="background2" w:themeFillShade="E6"/>
            <w:vAlign w:val="center"/>
          </w:tcPr>
          <w:p w14:paraId="154F1878" w14:textId="5FB517FA" w:rsidR="000E408C" w:rsidRPr="00F9720F" w:rsidRDefault="000E408C" w:rsidP="001D7502">
            <w:pPr>
              <w:jc w:val="center"/>
              <w:rPr>
                <w:rFonts w:cstheme="minorHAnsi"/>
                <w:sz w:val="20"/>
                <w:szCs w:val="20"/>
              </w:rPr>
            </w:pPr>
            <w:r w:rsidRPr="00F9720F">
              <w:rPr>
                <w:rFonts w:cstheme="minorHAnsi"/>
                <w:sz w:val="20"/>
                <w:szCs w:val="20"/>
              </w:rPr>
              <w:t>Întreprinderi care beneficiază de sprijin prin granturi</w:t>
            </w:r>
          </w:p>
        </w:tc>
        <w:tc>
          <w:tcPr>
            <w:tcW w:w="1275" w:type="dxa"/>
            <w:shd w:val="clear" w:color="auto" w:fill="D0CECE" w:themeFill="background2" w:themeFillShade="E6"/>
            <w:vAlign w:val="center"/>
          </w:tcPr>
          <w:p w14:paraId="578BDF0A" w14:textId="380D2DF5" w:rsidR="000E408C" w:rsidRPr="00F9720F" w:rsidRDefault="000E408C" w:rsidP="001D7502">
            <w:pPr>
              <w:jc w:val="center"/>
              <w:rPr>
                <w:rFonts w:cstheme="minorHAnsi"/>
                <w:sz w:val="20"/>
                <w:szCs w:val="20"/>
              </w:rPr>
            </w:pPr>
            <w:r w:rsidRPr="00F9720F">
              <w:rPr>
                <w:rFonts w:cstheme="minorHAnsi"/>
                <w:sz w:val="20"/>
                <w:szCs w:val="20"/>
              </w:rPr>
              <w:t>Întreprinderi</w:t>
            </w:r>
          </w:p>
        </w:tc>
        <w:tc>
          <w:tcPr>
            <w:tcW w:w="1418" w:type="dxa"/>
            <w:shd w:val="clear" w:color="auto" w:fill="D0CECE" w:themeFill="background2" w:themeFillShade="E6"/>
            <w:vAlign w:val="center"/>
          </w:tcPr>
          <w:p w14:paraId="1502D20C" w14:textId="010202CC" w:rsidR="000E408C" w:rsidRPr="00F9720F" w:rsidRDefault="000E408C" w:rsidP="001D7502">
            <w:pPr>
              <w:jc w:val="center"/>
              <w:rPr>
                <w:rFonts w:cstheme="minorHAnsi"/>
                <w:sz w:val="20"/>
                <w:szCs w:val="20"/>
              </w:rPr>
            </w:pPr>
            <w:r w:rsidRPr="001D7502">
              <w:rPr>
                <w:rFonts w:cstheme="minorHAnsi"/>
                <w:sz w:val="20"/>
                <w:szCs w:val="20"/>
              </w:rPr>
              <w:t>Realizare</w:t>
            </w:r>
          </w:p>
        </w:tc>
        <w:tc>
          <w:tcPr>
            <w:tcW w:w="1875" w:type="dxa"/>
            <w:shd w:val="clear" w:color="auto" w:fill="D0CECE" w:themeFill="background2" w:themeFillShade="E6"/>
            <w:vAlign w:val="center"/>
          </w:tcPr>
          <w:p w14:paraId="48EAA498" w14:textId="232D1EC9" w:rsidR="000E408C" w:rsidRPr="00F9720F" w:rsidRDefault="000E408C" w:rsidP="001D7502">
            <w:pPr>
              <w:jc w:val="center"/>
              <w:rPr>
                <w:rFonts w:cstheme="minorHAnsi"/>
                <w:sz w:val="20"/>
                <w:szCs w:val="20"/>
              </w:rPr>
            </w:pPr>
            <w:r w:rsidRPr="00F9720F">
              <w:rPr>
                <w:rFonts w:cstheme="minorHAnsi"/>
                <w:sz w:val="20"/>
                <w:szCs w:val="20"/>
              </w:rPr>
              <w:t>NA</w:t>
            </w:r>
          </w:p>
        </w:tc>
        <w:tc>
          <w:tcPr>
            <w:tcW w:w="1092" w:type="dxa"/>
            <w:vMerge/>
            <w:shd w:val="clear" w:color="auto" w:fill="D0CECE" w:themeFill="background2" w:themeFillShade="E6"/>
          </w:tcPr>
          <w:p w14:paraId="6C358D65" w14:textId="77777777" w:rsidR="000E408C" w:rsidRPr="00F9720F" w:rsidRDefault="000E408C" w:rsidP="001D7502">
            <w:pPr>
              <w:jc w:val="center"/>
              <w:rPr>
                <w:rFonts w:cstheme="minorHAnsi"/>
                <w:sz w:val="20"/>
                <w:szCs w:val="20"/>
              </w:rPr>
            </w:pPr>
          </w:p>
        </w:tc>
        <w:tc>
          <w:tcPr>
            <w:tcW w:w="3270" w:type="dxa"/>
            <w:shd w:val="clear" w:color="auto" w:fill="D0CECE" w:themeFill="background2" w:themeFillShade="E6"/>
            <w:vAlign w:val="center"/>
          </w:tcPr>
          <w:p w14:paraId="000D9558" w14:textId="1D352D97" w:rsidR="000E408C" w:rsidRPr="00F9720F" w:rsidRDefault="000E408C"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 prin granturi</w:t>
            </w:r>
          </w:p>
        </w:tc>
      </w:tr>
      <w:tr w:rsidR="000E408C" w:rsidRPr="00F9720F" w14:paraId="27CD8B96" w14:textId="27E06264" w:rsidTr="007307FF">
        <w:trPr>
          <w:trHeight w:val="230"/>
          <w:jc w:val="center"/>
        </w:trPr>
        <w:tc>
          <w:tcPr>
            <w:tcW w:w="1009" w:type="dxa"/>
            <w:vMerge/>
            <w:shd w:val="clear" w:color="auto" w:fill="D0CECE" w:themeFill="background2" w:themeFillShade="E6"/>
            <w:vAlign w:val="center"/>
          </w:tcPr>
          <w:p w14:paraId="0F481DF1" w14:textId="77777777" w:rsidR="000E408C" w:rsidRPr="00F9720F" w:rsidRDefault="000E408C" w:rsidP="001D7502">
            <w:pPr>
              <w:jc w:val="center"/>
              <w:rPr>
                <w:rFonts w:cstheme="minorHAnsi"/>
                <w:sz w:val="20"/>
                <w:szCs w:val="20"/>
              </w:rPr>
            </w:pPr>
          </w:p>
        </w:tc>
        <w:tc>
          <w:tcPr>
            <w:tcW w:w="470" w:type="dxa"/>
            <w:vMerge/>
            <w:shd w:val="clear" w:color="auto" w:fill="D0CECE" w:themeFill="background2" w:themeFillShade="E6"/>
            <w:vAlign w:val="center"/>
          </w:tcPr>
          <w:p w14:paraId="5CB15C59" w14:textId="77777777" w:rsidR="000E408C" w:rsidRPr="00F9720F" w:rsidRDefault="000E408C" w:rsidP="001D7502">
            <w:pPr>
              <w:jc w:val="center"/>
              <w:rPr>
                <w:rFonts w:cstheme="minorHAnsi"/>
                <w:sz w:val="20"/>
                <w:szCs w:val="20"/>
              </w:rPr>
            </w:pPr>
          </w:p>
        </w:tc>
        <w:tc>
          <w:tcPr>
            <w:tcW w:w="1446" w:type="dxa"/>
            <w:vMerge/>
            <w:shd w:val="clear" w:color="auto" w:fill="D0CECE" w:themeFill="background2" w:themeFillShade="E6"/>
            <w:vAlign w:val="center"/>
          </w:tcPr>
          <w:p w14:paraId="1B30AC35" w14:textId="77777777" w:rsidR="000E408C" w:rsidRPr="00F9720F" w:rsidRDefault="000E408C" w:rsidP="001D7502">
            <w:pPr>
              <w:jc w:val="center"/>
              <w:rPr>
                <w:rFonts w:cstheme="minorHAnsi"/>
                <w:sz w:val="20"/>
                <w:szCs w:val="20"/>
              </w:rPr>
            </w:pPr>
          </w:p>
        </w:tc>
        <w:tc>
          <w:tcPr>
            <w:tcW w:w="2457" w:type="dxa"/>
            <w:vMerge/>
            <w:shd w:val="clear" w:color="auto" w:fill="D0CECE" w:themeFill="background2" w:themeFillShade="E6"/>
          </w:tcPr>
          <w:p w14:paraId="73885FE8" w14:textId="77777777" w:rsidR="000E408C" w:rsidRPr="00983C00" w:rsidRDefault="000E408C" w:rsidP="001D7502">
            <w:pPr>
              <w:jc w:val="center"/>
              <w:rPr>
                <w:rFonts w:cstheme="minorHAnsi"/>
                <w:sz w:val="20"/>
                <w:szCs w:val="20"/>
              </w:rPr>
            </w:pPr>
          </w:p>
        </w:tc>
        <w:tc>
          <w:tcPr>
            <w:tcW w:w="2126" w:type="dxa"/>
            <w:shd w:val="clear" w:color="auto" w:fill="D0CECE" w:themeFill="background2" w:themeFillShade="E6"/>
            <w:vAlign w:val="center"/>
          </w:tcPr>
          <w:p w14:paraId="354B39FB" w14:textId="201F8043" w:rsidR="000E408C" w:rsidRPr="00F9720F" w:rsidRDefault="000E408C" w:rsidP="001D7502">
            <w:pPr>
              <w:jc w:val="center"/>
              <w:rPr>
                <w:rFonts w:cstheme="minorHAnsi"/>
                <w:sz w:val="20"/>
                <w:szCs w:val="20"/>
              </w:rPr>
            </w:pPr>
            <w:r w:rsidRPr="00983C00">
              <w:rPr>
                <w:rFonts w:cstheme="minorHAnsi"/>
                <w:sz w:val="20"/>
                <w:szCs w:val="20"/>
              </w:rPr>
              <w:t>CO04 Investiție productivă: Număr de societăți care beneficiază de sprijin nefinanciar/ Întreprinderi</w:t>
            </w:r>
          </w:p>
        </w:tc>
        <w:tc>
          <w:tcPr>
            <w:tcW w:w="1366" w:type="dxa"/>
            <w:shd w:val="clear" w:color="auto" w:fill="D0CECE" w:themeFill="background2" w:themeFillShade="E6"/>
            <w:vAlign w:val="center"/>
          </w:tcPr>
          <w:p w14:paraId="21FC2C06" w14:textId="6185EB71" w:rsidR="000E408C" w:rsidRPr="00F9720F" w:rsidRDefault="000E408C" w:rsidP="001D7502">
            <w:pPr>
              <w:jc w:val="center"/>
              <w:rPr>
                <w:rFonts w:cstheme="minorHAnsi"/>
                <w:sz w:val="20"/>
                <w:szCs w:val="20"/>
              </w:rPr>
            </w:pPr>
            <w:r w:rsidRPr="00F9720F">
              <w:rPr>
                <w:rFonts w:cstheme="minorHAnsi"/>
                <w:b/>
                <w:bCs/>
                <w:sz w:val="20"/>
                <w:szCs w:val="20"/>
              </w:rPr>
              <w:t>RCO 04</w:t>
            </w:r>
          </w:p>
        </w:tc>
        <w:tc>
          <w:tcPr>
            <w:tcW w:w="2367" w:type="dxa"/>
            <w:shd w:val="clear" w:color="auto" w:fill="D0CECE" w:themeFill="background2" w:themeFillShade="E6"/>
            <w:vAlign w:val="center"/>
          </w:tcPr>
          <w:p w14:paraId="6231B3DA" w14:textId="74B276BD" w:rsidR="000E408C" w:rsidRPr="00F9720F" w:rsidRDefault="000E408C" w:rsidP="001D7502">
            <w:pPr>
              <w:jc w:val="center"/>
              <w:rPr>
                <w:rFonts w:cstheme="minorHAnsi"/>
                <w:sz w:val="20"/>
                <w:szCs w:val="20"/>
              </w:rPr>
            </w:pPr>
            <w:r w:rsidRPr="00F9720F">
              <w:rPr>
                <w:rFonts w:cstheme="minorHAnsi"/>
                <w:sz w:val="20"/>
                <w:szCs w:val="20"/>
              </w:rPr>
              <w:t xml:space="preserve">Întreprinderi care beneficiază de sprijin </w:t>
            </w:r>
            <w:r>
              <w:rPr>
                <w:rFonts w:cstheme="minorHAnsi"/>
                <w:sz w:val="20"/>
                <w:szCs w:val="20"/>
              </w:rPr>
              <w:t>ne</w:t>
            </w:r>
            <w:r w:rsidRPr="00F9720F">
              <w:rPr>
                <w:rFonts w:cstheme="minorHAnsi"/>
                <w:sz w:val="20"/>
                <w:szCs w:val="20"/>
              </w:rPr>
              <w:t>financiar</w:t>
            </w:r>
          </w:p>
        </w:tc>
        <w:tc>
          <w:tcPr>
            <w:tcW w:w="1275" w:type="dxa"/>
            <w:shd w:val="clear" w:color="auto" w:fill="D0CECE" w:themeFill="background2" w:themeFillShade="E6"/>
            <w:vAlign w:val="center"/>
          </w:tcPr>
          <w:p w14:paraId="75B21514" w14:textId="72280DB7" w:rsidR="000E408C" w:rsidRPr="00F9720F" w:rsidRDefault="000E408C" w:rsidP="001D7502">
            <w:pPr>
              <w:jc w:val="center"/>
              <w:rPr>
                <w:rFonts w:cstheme="minorHAnsi"/>
                <w:sz w:val="20"/>
                <w:szCs w:val="20"/>
              </w:rPr>
            </w:pPr>
            <w:r w:rsidRPr="00F9720F">
              <w:rPr>
                <w:rFonts w:cstheme="minorHAnsi"/>
                <w:sz w:val="20"/>
                <w:szCs w:val="20"/>
              </w:rPr>
              <w:t>Întreprinderi</w:t>
            </w:r>
          </w:p>
        </w:tc>
        <w:tc>
          <w:tcPr>
            <w:tcW w:w="1418" w:type="dxa"/>
            <w:shd w:val="clear" w:color="auto" w:fill="D0CECE" w:themeFill="background2" w:themeFillShade="E6"/>
            <w:vAlign w:val="center"/>
          </w:tcPr>
          <w:p w14:paraId="5CB9384E" w14:textId="4531FD30" w:rsidR="000E408C" w:rsidRPr="00F9720F" w:rsidRDefault="000E408C" w:rsidP="001D7502">
            <w:pPr>
              <w:jc w:val="center"/>
              <w:rPr>
                <w:rFonts w:cstheme="minorHAnsi"/>
                <w:sz w:val="20"/>
                <w:szCs w:val="20"/>
              </w:rPr>
            </w:pPr>
            <w:r w:rsidRPr="001D7502">
              <w:rPr>
                <w:rFonts w:cstheme="minorHAnsi"/>
                <w:sz w:val="20"/>
                <w:szCs w:val="20"/>
              </w:rPr>
              <w:t>Realizare</w:t>
            </w:r>
          </w:p>
        </w:tc>
        <w:tc>
          <w:tcPr>
            <w:tcW w:w="1875" w:type="dxa"/>
            <w:shd w:val="clear" w:color="auto" w:fill="D0CECE" w:themeFill="background2" w:themeFillShade="E6"/>
            <w:vAlign w:val="center"/>
          </w:tcPr>
          <w:p w14:paraId="1A93D6D6" w14:textId="2840E5B6" w:rsidR="000E408C" w:rsidRPr="00F9720F" w:rsidRDefault="000E408C" w:rsidP="001D7502">
            <w:pPr>
              <w:jc w:val="center"/>
              <w:rPr>
                <w:rFonts w:cstheme="minorHAnsi"/>
                <w:sz w:val="20"/>
                <w:szCs w:val="20"/>
              </w:rPr>
            </w:pPr>
            <w:r w:rsidRPr="00F9720F">
              <w:rPr>
                <w:rFonts w:cstheme="minorHAnsi"/>
                <w:sz w:val="20"/>
                <w:szCs w:val="20"/>
              </w:rPr>
              <w:t>NA</w:t>
            </w:r>
          </w:p>
        </w:tc>
        <w:tc>
          <w:tcPr>
            <w:tcW w:w="1092" w:type="dxa"/>
            <w:vMerge/>
            <w:shd w:val="clear" w:color="auto" w:fill="D0CECE" w:themeFill="background2" w:themeFillShade="E6"/>
          </w:tcPr>
          <w:p w14:paraId="50BE12C9" w14:textId="77777777" w:rsidR="000E408C" w:rsidRPr="00F9720F" w:rsidRDefault="000E408C" w:rsidP="001D7502">
            <w:pPr>
              <w:jc w:val="center"/>
              <w:rPr>
                <w:rFonts w:cstheme="minorHAnsi"/>
                <w:sz w:val="20"/>
                <w:szCs w:val="20"/>
              </w:rPr>
            </w:pPr>
          </w:p>
        </w:tc>
        <w:tc>
          <w:tcPr>
            <w:tcW w:w="3270" w:type="dxa"/>
            <w:shd w:val="clear" w:color="auto" w:fill="D0CECE" w:themeFill="background2" w:themeFillShade="E6"/>
            <w:vAlign w:val="center"/>
          </w:tcPr>
          <w:p w14:paraId="09DC4454" w14:textId="4E5B3A0D" w:rsidR="000E408C" w:rsidRPr="00F9720F" w:rsidRDefault="000E408C"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 </w:t>
            </w:r>
            <w:r>
              <w:rPr>
                <w:rFonts w:cstheme="minorHAnsi"/>
                <w:sz w:val="20"/>
                <w:szCs w:val="20"/>
              </w:rPr>
              <w:t>ne</w:t>
            </w:r>
            <w:r w:rsidRPr="00F9720F">
              <w:rPr>
                <w:rFonts w:cstheme="minorHAnsi"/>
                <w:sz w:val="20"/>
                <w:szCs w:val="20"/>
              </w:rPr>
              <w:t>financiar</w:t>
            </w:r>
          </w:p>
        </w:tc>
      </w:tr>
      <w:tr w:rsidR="000E408C" w:rsidRPr="00F9720F" w14:paraId="2D6BCD7F" w14:textId="2B4A157E" w:rsidTr="007307FF">
        <w:trPr>
          <w:trHeight w:val="245"/>
          <w:jc w:val="center"/>
        </w:trPr>
        <w:tc>
          <w:tcPr>
            <w:tcW w:w="1009" w:type="dxa"/>
            <w:vMerge/>
            <w:shd w:val="clear" w:color="auto" w:fill="D0CECE" w:themeFill="background2" w:themeFillShade="E6"/>
            <w:vAlign w:val="center"/>
          </w:tcPr>
          <w:p w14:paraId="1370C7B8" w14:textId="77777777" w:rsidR="000E408C" w:rsidRPr="00F9720F" w:rsidRDefault="000E408C" w:rsidP="001D7502">
            <w:pPr>
              <w:jc w:val="center"/>
              <w:rPr>
                <w:rFonts w:cstheme="minorHAnsi"/>
                <w:sz w:val="20"/>
                <w:szCs w:val="20"/>
              </w:rPr>
            </w:pPr>
          </w:p>
        </w:tc>
        <w:tc>
          <w:tcPr>
            <w:tcW w:w="470" w:type="dxa"/>
            <w:vMerge/>
            <w:shd w:val="clear" w:color="auto" w:fill="D0CECE" w:themeFill="background2" w:themeFillShade="E6"/>
            <w:vAlign w:val="center"/>
          </w:tcPr>
          <w:p w14:paraId="68AAA998" w14:textId="77777777" w:rsidR="000E408C" w:rsidRPr="00F9720F" w:rsidRDefault="000E408C" w:rsidP="001D7502">
            <w:pPr>
              <w:jc w:val="center"/>
              <w:rPr>
                <w:rFonts w:cstheme="minorHAnsi"/>
                <w:sz w:val="20"/>
                <w:szCs w:val="20"/>
              </w:rPr>
            </w:pPr>
          </w:p>
        </w:tc>
        <w:tc>
          <w:tcPr>
            <w:tcW w:w="1446" w:type="dxa"/>
            <w:vMerge/>
            <w:shd w:val="clear" w:color="auto" w:fill="D0CECE" w:themeFill="background2" w:themeFillShade="E6"/>
            <w:vAlign w:val="center"/>
          </w:tcPr>
          <w:p w14:paraId="76391E8E" w14:textId="77777777" w:rsidR="000E408C" w:rsidRPr="00F9720F" w:rsidRDefault="000E408C" w:rsidP="001D7502">
            <w:pPr>
              <w:jc w:val="center"/>
              <w:rPr>
                <w:rFonts w:cstheme="minorHAnsi"/>
                <w:sz w:val="20"/>
                <w:szCs w:val="20"/>
              </w:rPr>
            </w:pPr>
          </w:p>
        </w:tc>
        <w:tc>
          <w:tcPr>
            <w:tcW w:w="2457" w:type="dxa"/>
            <w:vMerge/>
            <w:shd w:val="clear" w:color="auto" w:fill="D0CECE" w:themeFill="background2" w:themeFillShade="E6"/>
          </w:tcPr>
          <w:p w14:paraId="5485974C" w14:textId="77777777" w:rsidR="000E408C" w:rsidRPr="00983C00" w:rsidRDefault="000E408C" w:rsidP="001D7502">
            <w:pPr>
              <w:jc w:val="center"/>
              <w:rPr>
                <w:rFonts w:cstheme="minorHAnsi"/>
                <w:sz w:val="20"/>
                <w:szCs w:val="20"/>
              </w:rPr>
            </w:pPr>
          </w:p>
        </w:tc>
        <w:tc>
          <w:tcPr>
            <w:tcW w:w="2126" w:type="dxa"/>
            <w:shd w:val="clear" w:color="auto" w:fill="D0CECE" w:themeFill="background2" w:themeFillShade="E6"/>
            <w:vAlign w:val="center"/>
          </w:tcPr>
          <w:p w14:paraId="085634D6" w14:textId="352FA4C5" w:rsidR="000E408C" w:rsidRPr="00F9720F" w:rsidRDefault="000E408C" w:rsidP="001D7502">
            <w:pPr>
              <w:jc w:val="center"/>
              <w:rPr>
                <w:rFonts w:cstheme="minorHAnsi"/>
                <w:sz w:val="20"/>
                <w:szCs w:val="20"/>
              </w:rPr>
            </w:pPr>
            <w:r w:rsidRPr="00983C00">
              <w:rPr>
                <w:rFonts w:cstheme="minorHAnsi"/>
                <w:sz w:val="20"/>
                <w:szCs w:val="20"/>
              </w:rPr>
              <w:t>Gradul de ocupare a incubatorului la 2 ani de la finalizarea proiectului</w:t>
            </w:r>
            <w:r w:rsidR="00602F28">
              <w:rPr>
                <w:rFonts w:cstheme="minorHAnsi"/>
                <w:sz w:val="20"/>
                <w:szCs w:val="20"/>
              </w:rPr>
              <w:t>/ %</w:t>
            </w:r>
          </w:p>
        </w:tc>
        <w:tc>
          <w:tcPr>
            <w:tcW w:w="1366" w:type="dxa"/>
            <w:shd w:val="clear" w:color="auto" w:fill="D0CECE" w:themeFill="background2" w:themeFillShade="E6"/>
            <w:vAlign w:val="center"/>
          </w:tcPr>
          <w:p w14:paraId="6E35A3F8" w14:textId="2826D28D" w:rsidR="000E408C" w:rsidRPr="00F9720F" w:rsidRDefault="000E408C" w:rsidP="001D7502">
            <w:pPr>
              <w:jc w:val="center"/>
              <w:rPr>
                <w:rFonts w:cstheme="minorHAnsi"/>
                <w:sz w:val="20"/>
                <w:szCs w:val="20"/>
              </w:rPr>
            </w:pPr>
            <w:r w:rsidRPr="00F9720F">
              <w:rPr>
                <w:rFonts w:cstheme="minorHAnsi"/>
                <w:b/>
                <w:bCs/>
                <w:sz w:val="20"/>
                <w:szCs w:val="20"/>
              </w:rPr>
              <w:t>RCR 18</w:t>
            </w:r>
          </w:p>
        </w:tc>
        <w:tc>
          <w:tcPr>
            <w:tcW w:w="2367" w:type="dxa"/>
            <w:shd w:val="clear" w:color="auto" w:fill="D0CECE" w:themeFill="background2" w:themeFillShade="E6"/>
            <w:vAlign w:val="center"/>
          </w:tcPr>
          <w:p w14:paraId="1AE06412" w14:textId="1D7A0761" w:rsidR="000E408C" w:rsidRPr="00F9720F" w:rsidRDefault="000E408C" w:rsidP="001D7502">
            <w:pPr>
              <w:jc w:val="center"/>
              <w:rPr>
                <w:rFonts w:cstheme="minorHAnsi"/>
                <w:sz w:val="20"/>
                <w:szCs w:val="20"/>
              </w:rPr>
            </w:pPr>
            <w:r w:rsidRPr="00F9720F">
              <w:rPr>
                <w:rFonts w:cstheme="minorHAnsi"/>
                <w:sz w:val="20"/>
                <w:szCs w:val="20"/>
              </w:rPr>
              <w:t>IMM-uri care utilizează servicii ale unor pepiniere de afaceri după crearea pepinierelor</w:t>
            </w:r>
          </w:p>
        </w:tc>
        <w:tc>
          <w:tcPr>
            <w:tcW w:w="1275" w:type="dxa"/>
            <w:shd w:val="clear" w:color="auto" w:fill="D0CECE" w:themeFill="background2" w:themeFillShade="E6"/>
            <w:vAlign w:val="center"/>
          </w:tcPr>
          <w:p w14:paraId="5B13A4D2" w14:textId="60DDDE75" w:rsidR="000E408C" w:rsidRPr="00F9720F" w:rsidRDefault="000E408C" w:rsidP="001D7502">
            <w:pPr>
              <w:jc w:val="center"/>
              <w:rPr>
                <w:rFonts w:cstheme="minorHAnsi"/>
                <w:sz w:val="20"/>
                <w:szCs w:val="20"/>
              </w:rPr>
            </w:pPr>
            <w:r w:rsidRPr="00F9720F">
              <w:rPr>
                <w:rFonts w:cstheme="minorHAnsi"/>
                <w:sz w:val="20"/>
                <w:szCs w:val="20"/>
              </w:rPr>
              <w:t>Întreprinderi</w:t>
            </w:r>
          </w:p>
        </w:tc>
        <w:tc>
          <w:tcPr>
            <w:tcW w:w="1418" w:type="dxa"/>
            <w:shd w:val="clear" w:color="auto" w:fill="D0CECE" w:themeFill="background2" w:themeFillShade="E6"/>
            <w:vAlign w:val="center"/>
          </w:tcPr>
          <w:p w14:paraId="6B66E835" w14:textId="29CAF34E" w:rsidR="000E408C" w:rsidRPr="00F9720F" w:rsidRDefault="000E408C" w:rsidP="001D7502">
            <w:pPr>
              <w:jc w:val="center"/>
              <w:rPr>
                <w:rFonts w:cstheme="minorHAnsi"/>
                <w:sz w:val="20"/>
                <w:szCs w:val="20"/>
              </w:rPr>
            </w:pPr>
            <w:r w:rsidRPr="001D7502">
              <w:rPr>
                <w:rFonts w:cstheme="minorHAnsi"/>
                <w:sz w:val="20"/>
                <w:szCs w:val="20"/>
              </w:rPr>
              <w:t>Rezultat</w:t>
            </w:r>
          </w:p>
        </w:tc>
        <w:tc>
          <w:tcPr>
            <w:tcW w:w="1875" w:type="dxa"/>
            <w:shd w:val="clear" w:color="auto" w:fill="D0CECE" w:themeFill="background2" w:themeFillShade="E6"/>
            <w:vAlign w:val="center"/>
          </w:tcPr>
          <w:p w14:paraId="4E84F78C" w14:textId="48B1E339" w:rsidR="000E408C" w:rsidRPr="00F9720F" w:rsidRDefault="000E408C" w:rsidP="001D7502">
            <w:pPr>
              <w:jc w:val="center"/>
              <w:rPr>
                <w:rFonts w:cstheme="minorHAnsi"/>
                <w:sz w:val="20"/>
                <w:szCs w:val="20"/>
              </w:rPr>
            </w:pPr>
            <w:r w:rsidRPr="00F9720F">
              <w:rPr>
                <w:rFonts w:cstheme="minorHAnsi"/>
                <w:sz w:val="20"/>
                <w:szCs w:val="20"/>
              </w:rPr>
              <w:t>Pentru incubatoare</w:t>
            </w:r>
            <w:r>
              <w:rPr>
                <w:rFonts w:cstheme="minorHAnsi"/>
                <w:sz w:val="20"/>
                <w:szCs w:val="20"/>
              </w:rPr>
              <w:t>le</w:t>
            </w:r>
            <w:r w:rsidRPr="00F9720F">
              <w:rPr>
                <w:rFonts w:cstheme="minorHAnsi"/>
                <w:sz w:val="20"/>
                <w:szCs w:val="20"/>
              </w:rPr>
              <w:t xml:space="preserve"> de afaceri </w:t>
            </w:r>
            <w:r>
              <w:rPr>
                <w:rFonts w:cstheme="minorHAnsi"/>
                <w:sz w:val="20"/>
                <w:szCs w:val="20"/>
              </w:rPr>
              <w:t xml:space="preserve">noi </w:t>
            </w:r>
            <w:r w:rsidRPr="00F9720F">
              <w:rPr>
                <w:rFonts w:cstheme="minorHAnsi"/>
                <w:sz w:val="20"/>
                <w:szCs w:val="20"/>
              </w:rPr>
              <w:t>valoarea de bază este 0</w:t>
            </w:r>
          </w:p>
        </w:tc>
        <w:tc>
          <w:tcPr>
            <w:tcW w:w="1092" w:type="dxa"/>
            <w:shd w:val="clear" w:color="auto" w:fill="D0CECE" w:themeFill="background2" w:themeFillShade="E6"/>
            <w:vAlign w:val="center"/>
          </w:tcPr>
          <w:p w14:paraId="03BDC577" w14:textId="2C0AF7F9" w:rsidR="000E408C" w:rsidRPr="00F9720F" w:rsidRDefault="000E408C" w:rsidP="001D7502">
            <w:pPr>
              <w:jc w:val="center"/>
              <w:rPr>
                <w:rFonts w:cstheme="minorHAnsi"/>
                <w:sz w:val="20"/>
                <w:szCs w:val="20"/>
              </w:rPr>
            </w:pPr>
            <w:r w:rsidRPr="00F9720F">
              <w:rPr>
                <w:rFonts w:cstheme="minorHAnsi"/>
                <w:sz w:val="20"/>
                <w:szCs w:val="20"/>
              </w:rPr>
              <w:t>NA</w:t>
            </w:r>
          </w:p>
        </w:tc>
        <w:tc>
          <w:tcPr>
            <w:tcW w:w="3270" w:type="dxa"/>
            <w:shd w:val="clear" w:color="auto" w:fill="D0CECE" w:themeFill="background2" w:themeFillShade="E6"/>
            <w:vAlign w:val="center"/>
          </w:tcPr>
          <w:p w14:paraId="4EE1ADFA" w14:textId="724347E6" w:rsidR="000E408C" w:rsidRPr="00F9720F" w:rsidRDefault="000E408C" w:rsidP="001D7502">
            <w:pPr>
              <w:jc w:val="center"/>
              <w:rPr>
                <w:rFonts w:cstheme="minorHAnsi"/>
                <w:sz w:val="20"/>
                <w:szCs w:val="20"/>
              </w:rPr>
            </w:pPr>
            <w:r>
              <w:rPr>
                <w:rFonts w:cstheme="minorHAnsi"/>
                <w:sz w:val="20"/>
                <w:szCs w:val="20"/>
              </w:rPr>
              <w:t>nr</w:t>
            </w:r>
            <w:r w:rsidRPr="00580775">
              <w:rPr>
                <w:rFonts w:cstheme="minorHAnsi"/>
                <w:sz w:val="20"/>
                <w:szCs w:val="20"/>
              </w:rPr>
              <w:t xml:space="preserve"> de </w:t>
            </w:r>
            <w:r>
              <w:rPr>
                <w:rFonts w:cstheme="minorHAnsi"/>
                <w:sz w:val="20"/>
                <w:szCs w:val="20"/>
              </w:rPr>
              <w:t>IMM-uri</w:t>
            </w:r>
            <w:r w:rsidRPr="00580775">
              <w:rPr>
                <w:rFonts w:cstheme="minorHAnsi"/>
                <w:sz w:val="20"/>
                <w:szCs w:val="20"/>
              </w:rPr>
              <w:t xml:space="preserve"> care utilizează serviciile incubatorului de afaceri sprijinit</w:t>
            </w:r>
            <w:r>
              <w:rPr>
                <w:rFonts w:cstheme="minorHAnsi"/>
                <w:sz w:val="20"/>
                <w:szCs w:val="20"/>
              </w:rPr>
              <w:t xml:space="preserve"> la un an după finalizarea infrastructurii</w:t>
            </w:r>
          </w:p>
        </w:tc>
      </w:tr>
      <w:tr w:rsidR="00521020" w:rsidRPr="00F9720F" w14:paraId="341F0B7C" w14:textId="0407B0FF" w:rsidTr="007307FF">
        <w:trPr>
          <w:trHeight w:val="245"/>
          <w:jc w:val="center"/>
        </w:trPr>
        <w:tc>
          <w:tcPr>
            <w:tcW w:w="1009" w:type="dxa"/>
            <w:vMerge w:val="restart"/>
            <w:vAlign w:val="center"/>
          </w:tcPr>
          <w:p w14:paraId="1BB75B81" w14:textId="419BA73F" w:rsidR="00521020" w:rsidRPr="00F9720F" w:rsidRDefault="00521020" w:rsidP="001D7502">
            <w:pPr>
              <w:jc w:val="center"/>
              <w:rPr>
                <w:rFonts w:cstheme="minorHAnsi"/>
                <w:sz w:val="20"/>
                <w:szCs w:val="20"/>
              </w:rPr>
            </w:pPr>
            <w:r>
              <w:rPr>
                <w:rFonts w:cstheme="minorHAnsi"/>
                <w:sz w:val="20"/>
                <w:szCs w:val="20"/>
              </w:rPr>
              <w:t>2</w:t>
            </w:r>
          </w:p>
        </w:tc>
        <w:tc>
          <w:tcPr>
            <w:tcW w:w="470" w:type="dxa"/>
            <w:vMerge w:val="restart"/>
            <w:vAlign w:val="center"/>
          </w:tcPr>
          <w:p w14:paraId="643E1996" w14:textId="7997594D" w:rsidR="00521020" w:rsidRPr="00F9720F" w:rsidRDefault="00521020" w:rsidP="001D7502">
            <w:pPr>
              <w:jc w:val="center"/>
              <w:rPr>
                <w:rFonts w:cstheme="minorHAnsi"/>
                <w:sz w:val="20"/>
                <w:szCs w:val="20"/>
              </w:rPr>
            </w:pPr>
            <w:r>
              <w:rPr>
                <w:rFonts w:cstheme="minorHAnsi"/>
                <w:sz w:val="20"/>
                <w:szCs w:val="20"/>
              </w:rPr>
              <w:t>2.1</w:t>
            </w:r>
          </w:p>
        </w:tc>
        <w:tc>
          <w:tcPr>
            <w:tcW w:w="1446" w:type="dxa"/>
            <w:vMerge w:val="restart"/>
            <w:vAlign w:val="center"/>
          </w:tcPr>
          <w:p w14:paraId="3699EEA7" w14:textId="70C42D30" w:rsidR="00521020" w:rsidRPr="00E529D6" w:rsidRDefault="00EE0184" w:rsidP="001D7502">
            <w:pPr>
              <w:jc w:val="center"/>
              <w:rPr>
                <w:rFonts w:cstheme="minorHAnsi"/>
                <w:b/>
                <w:bCs/>
                <w:sz w:val="20"/>
                <w:szCs w:val="20"/>
              </w:rPr>
            </w:pPr>
            <w:r w:rsidRPr="00E529D6">
              <w:rPr>
                <w:rFonts w:cstheme="minorHAnsi"/>
                <w:b/>
                <w:bCs/>
                <w:sz w:val="20"/>
                <w:szCs w:val="20"/>
              </w:rPr>
              <w:t xml:space="preserve">Acțiunea </w:t>
            </w:r>
            <w:r w:rsidR="00521020" w:rsidRPr="00E529D6">
              <w:rPr>
                <w:rFonts w:cstheme="minorHAnsi"/>
                <w:b/>
                <w:bCs/>
                <w:sz w:val="20"/>
                <w:szCs w:val="20"/>
              </w:rPr>
              <w:t>2.1 A</w:t>
            </w:r>
          </w:p>
          <w:p w14:paraId="3D687266" w14:textId="225E56D3" w:rsidR="00521020" w:rsidRPr="00F9720F" w:rsidRDefault="00521020" w:rsidP="001D7502">
            <w:pPr>
              <w:jc w:val="center"/>
              <w:rPr>
                <w:rFonts w:cstheme="minorHAnsi"/>
                <w:sz w:val="20"/>
                <w:szCs w:val="20"/>
              </w:rPr>
            </w:pPr>
            <w:bookmarkStart w:id="1" w:name="_Hlk169187759"/>
            <w:r>
              <w:rPr>
                <w:rFonts w:cstheme="minorHAnsi"/>
                <w:sz w:val="20"/>
                <w:szCs w:val="20"/>
              </w:rPr>
              <w:t>Eficiență energetică - clădiri rezidențiale</w:t>
            </w:r>
            <w:bookmarkEnd w:id="1"/>
          </w:p>
        </w:tc>
        <w:tc>
          <w:tcPr>
            <w:tcW w:w="2457" w:type="dxa"/>
            <w:vMerge w:val="restart"/>
            <w:vAlign w:val="center"/>
          </w:tcPr>
          <w:p w14:paraId="3433101D" w14:textId="6A52B6CF" w:rsidR="00521020" w:rsidRPr="0095479F" w:rsidRDefault="00521020" w:rsidP="00521020">
            <w:pPr>
              <w:rPr>
                <w:rFonts w:cstheme="minorHAnsi"/>
                <w:sz w:val="20"/>
                <w:szCs w:val="20"/>
              </w:rPr>
            </w:pPr>
            <w:r w:rsidRPr="00521020">
              <w:rPr>
                <w:rFonts w:cstheme="minorHAnsi"/>
                <w:b/>
                <w:bCs/>
                <w:sz w:val="20"/>
                <w:szCs w:val="20"/>
              </w:rPr>
              <w:t>042</w:t>
            </w:r>
            <w:r w:rsidRPr="00521020">
              <w:rPr>
                <w:rFonts w:cstheme="minorHAnsi"/>
                <w:sz w:val="20"/>
                <w:szCs w:val="20"/>
              </w:rPr>
              <w:t xml:space="preserve"> Renovarea fondului locativ existent în vederea creșterii eficienței energetice, proiecte demonstrative și măsuri de sprijin care respectă</w:t>
            </w:r>
            <w:r>
              <w:rPr>
                <w:rFonts w:cstheme="minorHAnsi"/>
                <w:sz w:val="20"/>
                <w:szCs w:val="20"/>
              </w:rPr>
              <w:t xml:space="preserve"> </w:t>
            </w:r>
            <w:r w:rsidRPr="00521020">
              <w:rPr>
                <w:rFonts w:cstheme="minorHAnsi"/>
                <w:sz w:val="20"/>
                <w:szCs w:val="20"/>
              </w:rPr>
              <w:t>criteriile de eficiență energetică</w:t>
            </w:r>
          </w:p>
        </w:tc>
        <w:tc>
          <w:tcPr>
            <w:tcW w:w="2126" w:type="dxa"/>
            <w:vAlign w:val="center"/>
          </w:tcPr>
          <w:p w14:paraId="6AF983E6" w14:textId="0AD482CF" w:rsidR="00521020" w:rsidRPr="00F9720F" w:rsidRDefault="00521020" w:rsidP="001D7502">
            <w:pPr>
              <w:jc w:val="center"/>
              <w:rPr>
                <w:rFonts w:cstheme="minorHAnsi"/>
                <w:sz w:val="20"/>
                <w:szCs w:val="20"/>
              </w:rPr>
            </w:pPr>
            <w:r w:rsidRPr="0095479F">
              <w:rPr>
                <w:rFonts w:cstheme="minorHAnsi"/>
                <w:sz w:val="20"/>
                <w:szCs w:val="20"/>
              </w:rPr>
              <w:t>CO31 Eficiența energetică: Numărul de gospodării cu clasificare mai bună a consumului de energie</w:t>
            </w:r>
            <w:r w:rsidR="009D4591">
              <w:rPr>
                <w:rFonts w:cstheme="minorHAnsi"/>
                <w:sz w:val="20"/>
                <w:szCs w:val="20"/>
              </w:rPr>
              <w:t xml:space="preserve">/ </w:t>
            </w:r>
            <w:r w:rsidR="009D4591" w:rsidRPr="009D4591">
              <w:rPr>
                <w:rFonts w:cstheme="minorHAnsi"/>
                <w:sz w:val="20"/>
                <w:szCs w:val="20"/>
              </w:rPr>
              <w:t xml:space="preserve">nr. </w:t>
            </w:r>
            <w:r w:rsidR="009D4591">
              <w:rPr>
                <w:rFonts w:cstheme="minorHAnsi"/>
                <w:sz w:val="20"/>
                <w:szCs w:val="20"/>
              </w:rPr>
              <w:t>g</w:t>
            </w:r>
            <w:r w:rsidR="009D4591" w:rsidRPr="009D4591">
              <w:rPr>
                <w:rFonts w:cstheme="minorHAnsi"/>
                <w:sz w:val="20"/>
                <w:szCs w:val="20"/>
              </w:rPr>
              <w:t>ospodării</w:t>
            </w:r>
          </w:p>
        </w:tc>
        <w:tc>
          <w:tcPr>
            <w:tcW w:w="1366" w:type="dxa"/>
            <w:vAlign w:val="center"/>
          </w:tcPr>
          <w:p w14:paraId="01460E63" w14:textId="14E2608F" w:rsidR="00521020" w:rsidRPr="000220FD" w:rsidRDefault="00521020" w:rsidP="001D7502">
            <w:pPr>
              <w:jc w:val="center"/>
              <w:rPr>
                <w:rFonts w:cstheme="minorHAnsi"/>
                <w:b/>
                <w:bCs/>
                <w:sz w:val="20"/>
                <w:szCs w:val="20"/>
              </w:rPr>
            </w:pPr>
            <w:r w:rsidRPr="000220FD">
              <w:rPr>
                <w:rFonts w:cstheme="minorHAnsi"/>
                <w:b/>
                <w:bCs/>
                <w:sz w:val="20"/>
                <w:szCs w:val="20"/>
              </w:rPr>
              <w:t xml:space="preserve">RCO18 </w:t>
            </w:r>
          </w:p>
        </w:tc>
        <w:tc>
          <w:tcPr>
            <w:tcW w:w="2367" w:type="dxa"/>
            <w:vAlign w:val="center"/>
          </w:tcPr>
          <w:p w14:paraId="77A29AF1" w14:textId="28184F75" w:rsidR="00521020" w:rsidRPr="00F9720F" w:rsidRDefault="00521020" w:rsidP="001D7502">
            <w:pPr>
              <w:jc w:val="center"/>
              <w:rPr>
                <w:rFonts w:cstheme="minorHAnsi"/>
                <w:sz w:val="20"/>
                <w:szCs w:val="20"/>
              </w:rPr>
            </w:pPr>
            <w:r w:rsidRPr="000220FD">
              <w:rPr>
                <w:rFonts w:cstheme="minorHAnsi"/>
                <w:sz w:val="20"/>
                <w:szCs w:val="20"/>
              </w:rPr>
              <w:t>Locuințe cu performanțe energetice îmbunătățite</w:t>
            </w:r>
          </w:p>
        </w:tc>
        <w:tc>
          <w:tcPr>
            <w:tcW w:w="1275" w:type="dxa"/>
            <w:vAlign w:val="center"/>
          </w:tcPr>
          <w:p w14:paraId="71693D06" w14:textId="3095E6C9" w:rsidR="00521020" w:rsidRPr="00F9720F" w:rsidRDefault="00521020" w:rsidP="001D7502">
            <w:pPr>
              <w:jc w:val="center"/>
              <w:rPr>
                <w:rFonts w:cstheme="minorHAnsi"/>
                <w:sz w:val="20"/>
                <w:szCs w:val="20"/>
              </w:rPr>
            </w:pPr>
            <w:r w:rsidRPr="000220FD">
              <w:rPr>
                <w:rFonts w:cstheme="minorHAnsi"/>
                <w:sz w:val="20"/>
                <w:szCs w:val="20"/>
              </w:rPr>
              <w:t xml:space="preserve">nr. </w:t>
            </w:r>
            <w:r>
              <w:rPr>
                <w:rFonts w:cstheme="minorHAnsi"/>
                <w:sz w:val="20"/>
                <w:szCs w:val="20"/>
              </w:rPr>
              <w:t>l</w:t>
            </w:r>
            <w:r w:rsidRPr="000220FD">
              <w:rPr>
                <w:rFonts w:cstheme="minorHAnsi"/>
                <w:sz w:val="20"/>
                <w:szCs w:val="20"/>
              </w:rPr>
              <w:t>ocuințe</w:t>
            </w:r>
          </w:p>
        </w:tc>
        <w:tc>
          <w:tcPr>
            <w:tcW w:w="1418" w:type="dxa"/>
            <w:vAlign w:val="center"/>
          </w:tcPr>
          <w:p w14:paraId="6F9D3164" w14:textId="69E4C69C" w:rsidR="00521020" w:rsidRPr="00F9720F" w:rsidRDefault="00521020" w:rsidP="001D7502">
            <w:pPr>
              <w:jc w:val="center"/>
              <w:rPr>
                <w:rFonts w:cstheme="minorHAnsi"/>
                <w:sz w:val="20"/>
                <w:szCs w:val="20"/>
              </w:rPr>
            </w:pPr>
            <w:r w:rsidRPr="001D7502">
              <w:rPr>
                <w:rFonts w:cstheme="minorHAnsi"/>
                <w:sz w:val="20"/>
                <w:szCs w:val="20"/>
              </w:rPr>
              <w:t>Realizare</w:t>
            </w:r>
          </w:p>
        </w:tc>
        <w:tc>
          <w:tcPr>
            <w:tcW w:w="1875" w:type="dxa"/>
            <w:vAlign w:val="center"/>
          </w:tcPr>
          <w:p w14:paraId="16908D5B" w14:textId="1DB5AFA0" w:rsidR="00521020" w:rsidRPr="00F9720F" w:rsidRDefault="00521020" w:rsidP="001D7502">
            <w:pPr>
              <w:jc w:val="center"/>
              <w:rPr>
                <w:rFonts w:cstheme="minorHAnsi"/>
                <w:sz w:val="20"/>
                <w:szCs w:val="20"/>
              </w:rPr>
            </w:pPr>
            <w:r>
              <w:rPr>
                <w:rFonts w:cstheme="minorHAnsi"/>
                <w:sz w:val="20"/>
                <w:szCs w:val="20"/>
              </w:rPr>
              <w:t>NA</w:t>
            </w:r>
          </w:p>
        </w:tc>
        <w:tc>
          <w:tcPr>
            <w:tcW w:w="1092" w:type="dxa"/>
            <w:vMerge w:val="restart"/>
            <w:vAlign w:val="center"/>
          </w:tcPr>
          <w:p w14:paraId="02A3A925" w14:textId="51CFA590" w:rsidR="00521020" w:rsidRPr="00F9720F" w:rsidRDefault="00521020" w:rsidP="00DB2500">
            <w:pPr>
              <w:jc w:val="center"/>
              <w:rPr>
                <w:rFonts w:cstheme="minorHAnsi"/>
                <w:sz w:val="20"/>
                <w:szCs w:val="20"/>
              </w:rPr>
            </w:pPr>
            <w:r w:rsidRPr="001D7502">
              <w:rPr>
                <w:rFonts w:cstheme="minorHAnsi"/>
                <w:sz w:val="20"/>
                <w:szCs w:val="20"/>
              </w:rPr>
              <w:t>Se va  completa doar dacă indicatorul poate fi îndeplinit până la 31 dec 2024.</w:t>
            </w:r>
          </w:p>
        </w:tc>
        <w:tc>
          <w:tcPr>
            <w:tcW w:w="3270" w:type="dxa"/>
            <w:vAlign w:val="center"/>
          </w:tcPr>
          <w:p w14:paraId="12C9CEFC" w14:textId="5D6D9E4A" w:rsidR="00521020" w:rsidRPr="00F9720F" w:rsidRDefault="00521020" w:rsidP="001D7502">
            <w:pPr>
              <w:jc w:val="center"/>
              <w:rPr>
                <w:rFonts w:cstheme="minorHAnsi"/>
                <w:sz w:val="20"/>
                <w:szCs w:val="20"/>
              </w:rPr>
            </w:pPr>
            <w:r>
              <w:rPr>
                <w:rFonts w:cstheme="minorHAnsi"/>
                <w:sz w:val="20"/>
                <w:szCs w:val="20"/>
              </w:rPr>
              <w:t xml:space="preserve">Nr de locuințe </w:t>
            </w:r>
            <w:r w:rsidRPr="005741C5">
              <w:rPr>
                <w:rFonts w:cstheme="minorHAnsi"/>
                <w:sz w:val="20"/>
                <w:szCs w:val="20"/>
              </w:rPr>
              <w:t>cu performanță energetică îmbunătățită</w:t>
            </w:r>
            <w:r>
              <w:rPr>
                <w:rFonts w:cstheme="minorHAnsi"/>
                <w:sz w:val="20"/>
                <w:szCs w:val="20"/>
              </w:rPr>
              <w:t xml:space="preserve"> </w:t>
            </w:r>
            <w:r w:rsidRPr="00B87614">
              <w:rPr>
                <w:rFonts w:cstheme="minorHAnsi"/>
                <w:sz w:val="20"/>
                <w:szCs w:val="20"/>
              </w:rPr>
              <w:t>și se măsoară începând cu finalizarea output-ului și obținerea CPE pentru cel puțin o locuință</w:t>
            </w:r>
          </w:p>
        </w:tc>
      </w:tr>
      <w:tr w:rsidR="00521020" w:rsidRPr="00F9720F" w14:paraId="3451EA43" w14:textId="3361EF68" w:rsidTr="007307FF">
        <w:trPr>
          <w:trHeight w:val="245"/>
          <w:jc w:val="center"/>
        </w:trPr>
        <w:tc>
          <w:tcPr>
            <w:tcW w:w="1009" w:type="dxa"/>
            <w:vMerge/>
            <w:vAlign w:val="center"/>
          </w:tcPr>
          <w:p w14:paraId="4FB2B26C" w14:textId="77777777" w:rsidR="00521020" w:rsidRPr="00F9720F" w:rsidRDefault="00521020" w:rsidP="008A0E2A">
            <w:pPr>
              <w:jc w:val="center"/>
              <w:rPr>
                <w:rFonts w:cstheme="minorHAnsi"/>
                <w:sz w:val="20"/>
                <w:szCs w:val="20"/>
              </w:rPr>
            </w:pPr>
          </w:p>
        </w:tc>
        <w:tc>
          <w:tcPr>
            <w:tcW w:w="470" w:type="dxa"/>
            <w:vMerge/>
            <w:vAlign w:val="center"/>
          </w:tcPr>
          <w:p w14:paraId="1573AE95" w14:textId="77777777" w:rsidR="00521020" w:rsidRPr="00F9720F" w:rsidRDefault="00521020" w:rsidP="008A0E2A">
            <w:pPr>
              <w:jc w:val="center"/>
              <w:rPr>
                <w:rFonts w:cstheme="minorHAnsi"/>
                <w:sz w:val="20"/>
                <w:szCs w:val="20"/>
              </w:rPr>
            </w:pPr>
          </w:p>
        </w:tc>
        <w:tc>
          <w:tcPr>
            <w:tcW w:w="1446" w:type="dxa"/>
            <w:vMerge/>
            <w:vAlign w:val="center"/>
          </w:tcPr>
          <w:p w14:paraId="11FD3956" w14:textId="77777777" w:rsidR="00521020" w:rsidRPr="00F9720F" w:rsidRDefault="00521020" w:rsidP="008A0E2A">
            <w:pPr>
              <w:jc w:val="center"/>
              <w:rPr>
                <w:rFonts w:cstheme="minorHAnsi"/>
                <w:sz w:val="20"/>
                <w:szCs w:val="20"/>
              </w:rPr>
            </w:pPr>
          </w:p>
        </w:tc>
        <w:tc>
          <w:tcPr>
            <w:tcW w:w="2457" w:type="dxa"/>
            <w:vMerge/>
          </w:tcPr>
          <w:p w14:paraId="18723F4E" w14:textId="77777777" w:rsidR="00521020" w:rsidRPr="005741C5" w:rsidRDefault="00521020" w:rsidP="008A0E2A">
            <w:pPr>
              <w:jc w:val="center"/>
              <w:rPr>
                <w:rFonts w:cstheme="minorHAnsi"/>
                <w:sz w:val="20"/>
                <w:szCs w:val="20"/>
              </w:rPr>
            </w:pPr>
          </w:p>
        </w:tc>
        <w:tc>
          <w:tcPr>
            <w:tcW w:w="2126" w:type="dxa"/>
            <w:vAlign w:val="center"/>
          </w:tcPr>
          <w:p w14:paraId="3A8D5C5A" w14:textId="25FDE621" w:rsidR="00521020" w:rsidRPr="005741C5" w:rsidRDefault="00521020" w:rsidP="008A0E2A">
            <w:pPr>
              <w:jc w:val="center"/>
              <w:rPr>
                <w:rFonts w:cstheme="minorHAnsi"/>
                <w:sz w:val="20"/>
                <w:szCs w:val="20"/>
              </w:rPr>
            </w:pPr>
          </w:p>
        </w:tc>
        <w:tc>
          <w:tcPr>
            <w:tcW w:w="1366" w:type="dxa"/>
            <w:vAlign w:val="center"/>
          </w:tcPr>
          <w:p w14:paraId="5C1CC6CE" w14:textId="1CE48F93" w:rsidR="00521020" w:rsidRPr="008A0E2A" w:rsidRDefault="00521020" w:rsidP="008A0E2A">
            <w:pPr>
              <w:jc w:val="center"/>
              <w:rPr>
                <w:rFonts w:cstheme="minorHAnsi"/>
                <w:b/>
                <w:bCs/>
                <w:sz w:val="20"/>
                <w:szCs w:val="20"/>
              </w:rPr>
            </w:pPr>
            <w:r w:rsidRPr="008A0E2A">
              <w:rPr>
                <w:rFonts w:eastAsia="Calibri" w:cstheme="minorHAnsi"/>
                <w:b/>
                <w:bCs/>
                <w:iCs/>
                <w:sz w:val="20"/>
                <w:szCs w:val="20"/>
              </w:rPr>
              <w:t>RCO 74</w:t>
            </w:r>
          </w:p>
        </w:tc>
        <w:tc>
          <w:tcPr>
            <w:tcW w:w="2367" w:type="dxa"/>
            <w:vAlign w:val="center"/>
          </w:tcPr>
          <w:p w14:paraId="5703AC12" w14:textId="0764C064" w:rsidR="00521020" w:rsidRPr="008A0E2A" w:rsidRDefault="00521020" w:rsidP="008A0E2A">
            <w:pPr>
              <w:jc w:val="center"/>
              <w:rPr>
                <w:rFonts w:cstheme="minorHAnsi"/>
                <w:sz w:val="20"/>
                <w:szCs w:val="20"/>
              </w:rPr>
            </w:pPr>
            <w:bookmarkStart w:id="2" w:name="_Hlk129268251"/>
            <w:r w:rsidRPr="008A0E2A">
              <w:rPr>
                <w:rFonts w:eastAsia="Calibri" w:cstheme="minorHAnsi"/>
                <w:iCs/>
                <w:sz w:val="20"/>
                <w:szCs w:val="20"/>
              </w:rPr>
              <w:t>Populația vizata de proiecte derulate in cadrul strategiilor de dezvoltare teritoriala integrata</w:t>
            </w:r>
            <w:bookmarkEnd w:id="2"/>
            <w:r w:rsidRPr="008A0E2A">
              <w:rPr>
                <w:rFonts w:eastAsia="Calibri" w:cstheme="minorHAnsi"/>
                <w:iCs/>
                <w:sz w:val="20"/>
                <w:szCs w:val="20"/>
              </w:rPr>
              <w:t xml:space="preserve"> </w:t>
            </w:r>
          </w:p>
        </w:tc>
        <w:tc>
          <w:tcPr>
            <w:tcW w:w="1275" w:type="dxa"/>
            <w:vAlign w:val="center"/>
          </w:tcPr>
          <w:p w14:paraId="42ED0335" w14:textId="3F356278" w:rsidR="00521020" w:rsidRPr="008A0E2A" w:rsidRDefault="00521020" w:rsidP="008A0E2A">
            <w:pPr>
              <w:jc w:val="center"/>
              <w:rPr>
                <w:rFonts w:cstheme="minorHAnsi"/>
                <w:sz w:val="20"/>
                <w:szCs w:val="20"/>
              </w:rPr>
            </w:pPr>
            <w:r w:rsidRPr="008A0E2A">
              <w:rPr>
                <w:rFonts w:eastAsia="Calibri" w:cstheme="minorHAnsi"/>
                <w:iCs/>
                <w:sz w:val="20"/>
                <w:szCs w:val="20"/>
              </w:rPr>
              <w:t>Persoane</w:t>
            </w:r>
          </w:p>
        </w:tc>
        <w:tc>
          <w:tcPr>
            <w:tcW w:w="1418" w:type="dxa"/>
            <w:vAlign w:val="center"/>
          </w:tcPr>
          <w:p w14:paraId="19A0EBD6" w14:textId="70160941" w:rsidR="00521020" w:rsidRDefault="00521020" w:rsidP="008A0E2A">
            <w:pPr>
              <w:jc w:val="center"/>
              <w:rPr>
                <w:rFonts w:cstheme="minorHAnsi"/>
                <w:sz w:val="20"/>
                <w:szCs w:val="20"/>
              </w:rPr>
            </w:pPr>
            <w:r>
              <w:rPr>
                <w:rFonts w:cstheme="minorHAnsi"/>
                <w:sz w:val="20"/>
                <w:szCs w:val="20"/>
              </w:rPr>
              <w:t>Realizare</w:t>
            </w:r>
          </w:p>
        </w:tc>
        <w:tc>
          <w:tcPr>
            <w:tcW w:w="1875" w:type="dxa"/>
            <w:vAlign w:val="center"/>
          </w:tcPr>
          <w:p w14:paraId="4D843394" w14:textId="28896D85" w:rsidR="00521020" w:rsidRDefault="00521020" w:rsidP="008A0E2A">
            <w:pPr>
              <w:jc w:val="center"/>
              <w:rPr>
                <w:rFonts w:cstheme="minorHAnsi"/>
                <w:sz w:val="20"/>
                <w:szCs w:val="20"/>
              </w:rPr>
            </w:pPr>
            <w:r>
              <w:rPr>
                <w:rFonts w:cstheme="minorHAnsi"/>
                <w:sz w:val="20"/>
                <w:szCs w:val="20"/>
              </w:rPr>
              <w:t>NA</w:t>
            </w:r>
          </w:p>
        </w:tc>
        <w:tc>
          <w:tcPr>
            <w:tcW w:w="1092" w:type="dxa"/>
            <w:vMerge/>
            <w:vAlign w:val="center"/>
          </w:tcPr>
          <w:p w14:paraId="63BB8F80" w14:textId="77777777" w:rsidR="00521020" w:rsidRDefault="00521020" w:rsidP="008A0E2A">
            <w:pPr>
              <w:jc w:val="center"/>
              <w:rPr>
                <w:rFonts w:cstheme="minorHAnsi"/>
                <w:sz w:val="20"/>
                <w:szCs w:val="20"/>
              </w:rPr>
            </w:pPr>
          </w:p>
        </w:tc>
        <w:tc>
          <w:tcPr>
            <w:tcW w:w="3270" w:type="dxa"/>
            <w:vAlign w:val="center"/>
          </w:tcPr>
          <w:p w14:paraId="2D7D206E" w14:textId="4BB6E265" w:rsidR="00521020" w:rsidRDefault="00521020" w:rsidP="008A0E2A">
            <w:pPr>
              <w:jc w:val="center"/>
              <w:rPr>
                <w:rFonts w:cstheme="minorHAnsi"/>
                <w:sz w:val="20"/>
                <w:szCs w:val="20"/>
              </w:rPr>
            </w:pPr>
            <w:r>
              <w:rPr>
                <w:rFonts w:cstheme="minorHAnsi"/>
                <w:sz w:val="20"/>
                <w:szCs w:val="20"/>
              </w:rPr>
              <w:t>Se va completa doar pentru proiectele implementate în ITI Delta Dunării cu p</w:t>
            </w:r>
            <w:r w:rsidRPr="008A0E2A">
              <w:rPr>
                <w:rFonts w:cstheme="minorHAnsi"/>
                <w:sz w:val="20"/>
                <w:szCs w:val="20"/>
              </w:rPr>
              <w:t>opulația estimată ca beneficiind de proiectul dezvoltat în cadrul strategiei de dezvoltare teritorială integrată sprijinită</w:t>
            </w:r>
          </w:p>
        </w:tc>
      </w:tr>
      <w:tr w:rsidR="00521020" w:rsidRPr="00F9720F" w14:paraId="63B4E9C4" w14:textId="1F932A3E" w:rsidTr="007307FF">
        <w:trPr>
          <w:trHeight w:val="245"/>
          <w:jc w:val="center"/>
        </w:trPr>
        <w:tc>
          <w:tcPr>
            <w:tcW w:w="1009" w:type="dxa"/>
            <w:vMerge/>
            <w:vAlign w:val="center"/>
          </w:tcPr>
          <w:p w14:paraId="67326066" w14:textId="77777777" w:rsidR="00521020" w:rsidRPr="00F9720F" w:rsidRDefault="00521020" w:rsidP="008A0E2A">
            <w:pPr>
              <w:jc w:val="center"/>
              <w:rPr>
                <w:rFonts w:cstheme="minorHAnsi"/>
                <w:sz w:val="20"/>
                <w:szCs w:val="20"/>
              </w:rPr>
            </w:pPr>
          </w:p>
        </w:tc>
        <w:tc>
          <w:tcPr>
            <w:tcW w:w="470" w:type="dxa"/>
            <w:vMerge/>
            <w:vAlign w:val="center"/>
          </w:tcPr>
          <w:p w14:paraId="12A9110F" w14:textId="77777777" w:rsidR="00521020" w:rsidRPr="00F9720F" w:rsidRDefault="00521020" w:rsidP="008A0E2A">
            <w:pPr>
              <w:jc w:val="center"/>
              <w:rPr>
                <w:rFonts w:cstheme="minorHAnsi"/>
                <w:sz w:val="20"/>
                <w:szCs w:val="20"/>
              </w:rPr>
            </w:pPr>
          </w:p>
        </w:tc>
        <w:tc>
          <w:tcPr>
            <w:tcW w:w="1446" w:type="dxa"/>
            <w:vMerge/>
            <w:vAlign w:val="center"/>
          </w:tcPr>
          <w:p w14:paraId="7B00246B" w14:textId="77777777" w:rsidR="00521020" w:rsidRPr="00F9720F" w:rsidRDefault="00521020" w:rsidP="008A0E2A">
            <w:pPr>
              <w:jc w:val="center"/>
              <w:rPr>
                <w:rFonts w:cstheme="minorHAnsi"/>
                <w:sz w:val="20"/>
                <w:szCs w:val="20"/>
              </w:rPr>
            </w:pPr>
          </w:p>
        </w:tc>
        <w:tc>
          <w:tcPr>
            <w:tcW w:w="2457" w:type="dxa"/>
            <w:vMerge/>
          </w:tcPr>
          <w:p w14:paraId="1FBC2B09" w14:textId="77777777" w:rsidR="00521020" w:rsidRPr="005741C5" w:rsidRDefault="00521020" w:rsidP="008A0E2A">
            <w:pPr>
              <w:jc w:val="center"/>
              <w:rPr>
                <w:rFonts w:cstheme="minorHAnsi"/>
                <w:sz w:val="20"/>
                <w:szCs w:val="20"/>
              </w:rPr>
            </w:pPr>
          </w:p>
        </w:tc>
        <w:tc>
          <w:tcPr>
            <w:tcW w:w="2126" w:type="dxa"/>
            <w:vAlign w:val="center"/>
          </w:tcPr>
          <w:p w14:paraId="4F821102" w14:textId="71F35977" w:rsidR="00521020" w:rsidRPr="005741C5" w:rsidRDefault="00521020" w:rsidP="008A0E2A">
            <w:pPr>
              <w:jc w:val="center"/>
              <w:rPr>
                <w:rFonts w:cstheme="minorHAnsi"/>
                <w:sz w:val="20"/>
                <w:szCs w:val="20"/>
              </w:rPr>
            </w:pPr>
          </w:p>
        </w:tc>
        <w:tc>
          <w:tcPr>
            <w:tcW w:w="1366" w:type="dxa"/>
            <w:vAlign w:val="center"/>
          </w:tcPr>
          <w:p w14:paraId="4BD3688C" w14:textId="7E0F5A86" w:rsidR="00521020" w:rsidRPr="008A0E2A" w:rsidRDefault="00521020" w:rsidP="008A0E2A">
            <w:pPr>
              <w:jc w:val="center"/>
              <w:rPr>
                <w:rFonts w:cstheme="minorHAnsi"/>
                <w:b/>
                <w:bCs/>
                <w:sz w:val="20"/>
                <w:szCs w:val="20"/>
              </w:rPr>
            </w:pPr>
            <w:r w:rsidRPr="008A0E2A">
              <w:rPr>
                <w:rFonts w:eastAsia="Calibri" w:cstheme="minorHAnsi"/>
                <w:b/>
                <w:bCs/>
                <w:iCs/>
                <w:sz w:val="20"/>
                <w:szCs w:val="20"/>
              </w:rPr>
              <w:t>RCO 75</w:t>
            </w:r>
          </w:p>
        </w:tc>
        <w:tc>
          <w:tcPr>
            <w:tcW w:w="2367" w:type="dxa"/>
            <w:vAlign w:val="center"/>
          </w:tcPr>
          <w:p w14:paraId="085E8F24" w14:textId="2E10CB14" w:rsidR="00521020" w:rsidRPr="008A0E2A" w:rsidRDefault="00521020" w:rsidP="008A0E2A">
            <w:pPr>
              <w:jc w:val="center"/>
              <w:rPr>
                <w:rFonts w:cstheme="minorHAnsi"/>
                <w:sz w:val="20"/>
                <w:szCs w:val="20"/>
              </w:rPr>
            </w:pPr>
            <w:bookmarkStart w:id="3" w:name="_Hlk129268269"/>
            <w:r w:rsidRPr="008A0E2A">
              <w:rPr>
                <w:rFonts w:eastAsia="Calibri" w:cstheme="minorHAnsi"/>
                <w:iCs/>
                <w:sz w:val="20"/>
                <w:szCs w:val="20"/>
              </w:rPr>
              <w:t>Strategii de dezvoltare teritoriala integrata care beneficiază de sprijin</w:t>
            </w:r>
            <w:bookmarkEnd w:id="3"/>
            <w:r w:rsidRPr="008A0E2A">
              <w:rPr>
                <w:rFonts w:eastAsia="Calibri" w:cstheme="minorHAnsi"/>
                <w:iCs/>
                <w:sz w:val="20"/>
                <w:szCs w:val="20"/>
              </w:rPr>
              <w:t xml:space="preserve"> </w:t>
            </w:r>
          </w:p>
        </w:tc>
        <w:tc>
          <w:tcPr>
            <w:tcW w:w="1275" w:type="dxa"/>
            <w:vAlign w:val="center"/>
          </w:tcPr>
          <w:p w14:paraId="2EA6081C" w14:textId="554B969B" w:rsidR="00521020" w:rsidRPr="008A0E2A" w:rsidRDefault="00521020" w:rsidP="008A0E2A">
            <w:pPr>
              <w:jc w:val="center"/>
              <w:rPr>
                <w:rFonts w:cstheme="minorHAnsi"/>
                <w:sz w:val="20"/>
                <w:szCs w:val="20"/>
              </w:rPr>
            </w:pPr>
            <w:r w:rsidRPr="008A0E2A">
              <w:rPr>
                <w:rFonts w:eastAsia="Calibri" w:cstheme="minorHAnsi"/>
                <w:iCs/>
                <w:sz w:val="20"/>
                <w:szCs w:val="20"/>
              </w:rPr>
              <w:t>Contribuții la strategii</w:t>
            </w:r>
          </w:p>
        </w:tc>
        <w:tc>
          <w:tcPr>
            <w:tcW w:w="1418" w:type="dxa"/>
            <w:vAlign w:val="center"/>
          </w:tcPr>
          <w:p w14:paraId="3291DE35" w14:textId="33D827C6" w:rsidR="00521020" w:rsidRDefault="00521020" w:rsidP="008A0E2A">
            <w:pPr>
              <w:jc w:val="center"/>
              <w:rPr>
                <w:rFonts w:cstheme="minorHAnsi"/>
                <w:sz w:val="20"/>
                <w:szCs w:val="20"/>
              </w:rPr>
            </w:pPr>
            <w:r>
              <w:rPr>
                <w:rFonts w:cstheme="minorHAnsi"/>
                <w:sz w:val="20"/>
                <w:szCs w:val="20"/>
              </w:rPr>
              <w:t>Realizare</w:t>
            </w:r>
          </w:p>
        </w:tc>
        <w:tc>
          <w:tcPr>
            <w:tcW w:w="1875" w:type="dxa"/>
            <w:vAlign w:val="center"/>
          </w:tcPr>
          <w:p w14:paraId="21066E66" w14:textId="6ECEDB6D" w:rsidR="00521020" w:rsidRDefault="00521020" w:rsidP="008A0E2A">
            <w:pPr>
              <w:jc w:val="center"/>
              <w:rPr>
                <w:rFonts w:cstheme="minorHAnsi"/>
                <w:sz w:val="20"/>
                <w:szCs w:val="20"/>
              </w:rPr>
            </w:pPr>
            <w:r>
              <w:rPr>
                <w:rFonts w:cstheme="minorHAnsi"/>
                <w:sz w:val="20"/>
                <w:szCs w:val="20"/>
              </w:rPr>
              <w:t>NA</w:t>
            </w:r>
          </w:p>
        </w:tc>
        <w:tc>
          <w:tcPr>
            <w:tcW w:w="1092" w:type="dxa"/>
            <w:vMerge/>
            <w:vAlign w:val="center"/>
          </w:tcPr>
          <w:p w14:paraId="0EC5FC0D" w14:textId="77777777" w:rsidR="00521020" w:rsidRDefault="00521020" w:rsidP="008A0E2A">
            <w:pPr>
              <w:jc w:val="center"/>
              <w:rPr>
                <w:rFonts w:cstheme="minorHAnsi"/>
                <w:sz w:val="20"/>
                <w:szCs w:val="20"/>
              </w:rPr>
            </w:pPr>
          </w:p>
        </w:tc>
        <w:tc>
          <w:tcPr>
            <w:tcW w:w="3270" w:type="dxa"/>
            <w:vAlign w:val="center"/>
          </w:tcPr>
          <w:p w14:paraId="5C632CA7" w14:textId="0380A777" w:rsidR="00521020" w:rsidRDefault="00521020" w:rsidP="008A0E2A">
            <w:pPr>
              <w:jc w:val="center"/>
              <w:rPr>
                <w:rFonts w:cstheme="minorHAnsi"/>
                <w:sz w:val="20"/>
                <w:szCs w:val="20"/>
              </w:rPr>
            </w:pPr>
            <w:r w:rsidRPr="008A0E2A">
              <w:rPr>
                <w:rFonts w:cstheme="minorHAnsi"/>
                <w:sz w:val="20"/>
                <w:szCs w:val="20"/>
              </w:rPr>
              <w:t>Se va completa doar pentru proiectele implementate în ITI Delta Dunări</w:t>
            </w:r>
            <w:r>
              <w:rPr>
                <w:rFonts w:cstheme="minorHAnsi"/>
                <w:sz w:val="20"/>
                <w:szCs w:val="20"/>
              </w:rPr>
              <w:t>i cu n</w:t>
            </w:r>
            <w:r w:rsidRPr="008A0E2A">
              <w:rPr>
                <w:rFonts w:cstheme="minorHAnsi"/>
                <w:sz w:val="20"/>
                <w:szCs w:val="20"/>
              </w:rPr>
              <w:t>umărul de strategii de dezvoltare teritorială</w:t>
            </w:r>
            <w:r>
              <w:rPr>
                <w:rFonts w:cstheme="minorHAnsi"/>
                <w:sz w:val="20"/>
                <w:szCs w:val="20"/>
              </w:rPr>
              <w:t>, respectiv 1 (SIDDDD).</w:t>
            </w:r>
          </w:p>
        </w:tc>
      </w:tr>
      <w:tr w:rsidR="00521020" w:rsidRPr="00F9720F" w14:paraId="53D71E69" w14:textId="7F6E0D96" w:rsidTr="007307FF">
        <w:trPr>
          <w:trHeight w:val="245"/>
          <w:jc w:val="center"/>
        </w:trPr>
        <w:tc>
          <w:tcPr>
            <w:tcW w:w="1009" w:type="dxa"/>
            <w:vMerge/>
            <w:vAlign w:val="center"/>
          </w:tcPr>
          <w:p w14:paraId="260863B3" w14:textId="77777777" w:rsidR="00521020" w:rsidRPr="00F9720F" w:rsidRDefault="00521020" w:rsidP="008A0E2A">
            <w:pPr>
              <w:jc w:val="center"/>
              <w:rPr>
                <w:rFonts w:cstheme="minorHAnsi"/>
                <w:sz w:val="20"/>
                <w:szCs w:val="20"/>
              </w:rPr>
            </w:pPr>
          </w:p>
        </w:tc>
        <w:tc>
          <w:tcPr>
            <w:tcW w:w="470" w:type="dxa"/>
            <w:vMerge/>
            <w:vAlign w:val="center"/>
          </w:tcPr>
          <w:p w14:paraId="2AE580BA" w14:textId="77777777" w:rsidR="00521020" w:rsidRPr="00F9720F" w:rsidRDefault="00521020" w:rsidP="008A0E2A">
            <w:pPr>
              <w:jc w:val="center"/>
              <w:rPr>
                <w:rFonts w:cstheme="minorHAnsi"/>
                <w:sz w:val="20"/>
                <w:szCs w:val="20"/>
              </w:rPr>
            </w:pPr>
          </w:p>
        </w:tc>
        <w:tc>
          <w:tcPr>
            <w:tcW w:w="1446" w:type="dxa"/>
            <w:vMerge/>
            <w:vAlign w:val="center"/>
          </w:tcPr>
          <w:p w14:paraId="418829F9" w14:textId="77777777" w:rsidR="00521020" w:rsidRPr="00F9720F" w:rsidRDefault="00521020" w:rsidP="008A0E2A">
            <w:pPr>
              <w:jc w:val="center"/>
              <w:rPr>
                <w:rFonts w:cstheme="minorHAnsi"/>
                <w:sz w:val="20"/>
                <w:szCs w:val="20"/>
              </w:rPr>
            </w:pPr>
          </w:p>
        </w:tc>
        <w:tc>
          <w:tcPr>
            <w:tcW w:w="2457" w:type="dxa"/>
            <w:vMerge/>
          </w:tcPr>
          <w:p w14:paraId="71ED0005" w14:textId="77777777" w:rsidR="00521020" w:rsidRPr="005741C5" w:rsidRDefault="00521020" w:rsidP="008A0E2A">
            <w:pPr>
              <w:jc w:val="center"/>
              <w:rPr>
                <w:rFonts w:cstheme="minorHAnsi"/>
                <w:sz w:val="20"/>
                <w:szCs w:val="20"/>
              </w:rPr>
            </w:pPr>
          </w:p>
        </w:tc>
        <w:tc>
          <w:tcPr>
            <w:tcW w:w="2126" w:type="dxa"/>
            <w:vAlign w:val="center"/>
          </w:tcPr>
          <w:p w14:paraId="1FBF1D76" w14:textId="1F01F0EC" w:rsidR="00521020" w:rsidRPr="00F9720F" w:rsidRDefault="00521020" w:rsidP="008A0E2A">
            <w:pPr>
              <w:jc w:val="center"/>
              <w:rPr>
                <w:rFonts w:cstheme="minorHAnsi"/>
                <w:sz w:val="20"/>
                <w:szCs w:val="20"/>
              </w:rPr>
            </w:pPr>
            <w:r w:rsidRPr="005741C5">
              <w:rPr>
                <w:rFonts w:cstheme="minorHAnsi"/>
                <w:sz w:val="20"/>
                <w:szCs w:val="20"/>
              </w:rPr>
              <w:t>CO34 Reducerea gazelor cu efect de seră: Scădere anuală estimată a gazelor cu efect de seră</w:t>
            </w:r>
            <w:r w:rsidR="009D4591" w:rsidRPr="009D4591">
              <w:rPr>
                <w:rFonts w:cstheme="minorHAnsi"/>
                <w:sz w:val="20"/>
                <w:szCs w:val="20"/>
              </w:rPr>
              <w:t>/</w:t>
            </w:r>
            <w:r w:rsidR="009D4591">
              <w:rPr>
                <w:rFonts w:cstheme="minorHAnsi"/>
                <w:sz w:val="20"/>
                <w:szCs w:val="20"/>
              </w:rPr>
              <w:t xml:space="preserve"> </w:t>
            </w:r>
            <w:r w:rsidR="009D4591" w:rsidRPr="009D4591">
              <w:rPr>
                <w:rFonts w:cstheme="minorHAnsi"/>
                <w:sz w:val="20"/>
                <w:szCs w:val="20"/>
              </w:rPr>
              <w:t>Echivalent tone de CO2</w:t>
            </w:r>
          </w:p>
        </w:tc>
        <w:tc>
          <w:tcPr>
            <w:tcW w:w="1366" w:type="dxa"/>
            <w:vAlign w:val="center"/>
          </w:tcPr>
          <w:p w14:paraId="01D9EFD8" w14:textId="439E807C" w:rsidR="00521020" w:rsidRPr="005741C5" w:rsidRDefault="00521020" w:rsidP="008A0E2A">
            <w:pPr>
              <w:jc w:val="center"/>
              <w:rPr>
                <w:rFonts w:cstheme="minorHAnsi"/>
                <w:b/>
                <w:bCs/>
                <w:sz w:val="20"/>
                <w:szCs w:val="20"/>
              </w:rPr>
            </w:pPr>
            <w:r w:rsidRPr="005741C5">
              <w:rPr>
                <w:rFonts w:cstheme="minorHAnsi"/>
                <w:b/>
                <w:bCs/>
                <w:sz w:val="20"/>
                <w:szCs w:val="20"/>
              </w:rPr>
              <w:t xml:space="preserve">RCR 29 </w:t>
            </w:r>
          </w:p>
        </w:tc>
        <w:tc>
          <w:tcPr>
            <w:tcW w:w="2367" w:type="dxa"/>
            <w:vAlign w:val="center"/>
          </w:tcPr>
          <w:p w14:paraId="20D2D8E2" w14:textId="3AEED700" w:rsidR="00521020" w:rsidRPr="00F9720F" w:rsidRDefault="00521020" w:rsidP="008A0E2A">
            <w:pPr>
              <w:jc w:val="center"/>
              <w:rPr>
                <w:rFonts w:cstheme="minorHAnsi"/>
                <w:sz w:val="20"/>
                <w:szCs w:val="20"/>
              </w:rPr>
            </w:pPr>
            <w:r w:rsidRPr="005741C5">
              <w:rPr>
                <w:rFonts w:cstheme="minorHAnsi"/>
                <w:sz w:val="20"/>
                <w:szCs w:val="20"/>
              </w:rPr>
              <w:t>Estimarea emisiilor de gaze cu efect de seră</w:t>
            </w:r>
          </w:p>
        </w:tc>
        <w:tc>
          <w:tcPr>
            <w:tcW w:w="1275" w:type="dxa"/>
            <w:vAlign w:val="center"/>
          </w:tcPr>
          <w:p w14:paraId="3BC004C5" w14:textId="53710007" w:rsidR="00521020" w:rsidRPr="00F9720F" w:rsidRDefault="00521020" w:rsidP="008A0E2A">
            <w:pPr>
              <w:jc w:val="center"/>
              <w:rPr>
                <w:rFonts w:cstheme="minorHAnsi"/>
                <w:sz w:val="20"/>
                <w:szCs w:val="20"/>
              </w:rPr>
            </w:pPr>
            <w:r w:rsidRPr="005741C5">
              <w:rPr>
                <w:rFonts w:cstheme="minorHAnsi"/>
                <w:sz w:val="20"/>
                <w:szCs w:val="20"/>
              </w:rPr>
              <w:t>Tone echivalent CO2/an</w:t>
            </w:r>
          </w:p>
        </w:tc>
        <w:tc>
          <w:tcPr>
            <w:tcW w:w="1418" w:type="dxa"/>
            <w:vAlign w:val="center"/>
          </w:tcPr>
          <w:p w14:paraId="57977765" w14:textId="6A98C1ED" w:rsidR="00521020" w:rsidRPr="00F9720F" w:rsidRDefault="00521020" w:rsidP="008A0E2A">
            <w:pPr>
              <w:jc w:val="center"/>
              <w:rPr>
                <w:rFonts w:cstheme="minorHAnsi"/>
                <w:sz w:val="20"/>
                <w:szCs w:val="20"/>
              </w:rPr>
            </w:pPr>
            <w:r>
              <w:rPr>
                <w:rFonts w:cstheme="minorHAnsi"/>
                <w:sz w:val="20"/>
                <w:szCs w:val="20"/>
              </w:rPr>
              <w:t>Rezultat</w:t>
            </w:r>
          </w:p>
        </w:tc>
        <w:tc>
          <w:tcPr>
            <w:tcW w:w="1875" w:type="dxa"/>
            <w:vAlign w:val="center"/>
          </w:tcPr>
          <w:p w14:paraId="0152F252" w14:textId="1A0D13BF" w:rsidR="00521020" w:rsidRPr="00F9720F" w:rsidRDefault="00521020" w:rsidP="008A0E2A">
            <w:pPr>
              <w:jc w:val="center"/>
              <w:rPr>
                <w:rFonts w:cstheme="minorHAnsi"/>
                <w:sz w:val="20"/>
                <w:szCs w:val="20"/>
              </w:rPr>
            </w:pPr>
            <w:r>
              <w:rPr>
                <w:rFonts w:cstheme="minorHAnsi"/>
                <w:sz w:val="20"/>
                <w:szCs w:val="20"/>
              </w:rPr>
              <w:t>G</w:t>
            </w:r>
            <w:r w:rsidRPr="00712C90">
              <w:rPr>
                <w:rFonts w:cstheme="minorHAnsi"/>
                <w:sz w:val="20"/>
                <w:szCs w:val="20"/>
              </w:rPr>
              <w:t xml:space="preserve">azele cu efect de seră estimate ca fiind generate într-un an anterior transmiterii cererii de finanțare </w:t>
            </w:r>
          </w:p>
        </w:tc>
        <w:tc>
          <w:tcPr>
            <w:tcW w:w="1092" w:type="dxa"/>
            <w:vAlign w:val="center"/>
          </w:tcPr>
          <w:p w14:paraId="24B08FE2" w14:textId="6ED400DF" w:rsidR="00521020" w:rsidRPr="00F9720F" w:rsidRDefault="00521020" w:rsidP="008A0E2A">
            <w:pPr>
              <w:jc w:val="center"/>
              <w:rPr>
                <w:rFonts w:cstheme="minorHAnsi"/>
                <w:sz w:val="20"/>
                <w:szCs w:val="20"/>
              </w:rPr>
            </w:pPr>
            <w:r>
              <w:rPr>
                <w:rFonts w:cstheme="minorHAnsi"/>
                <w:sz w:val="20"/>
                <w:szCs w:val="20"/>
              </w:rPr>
              <w:t>NA</w:t>
            </w:r>
          </w:p>
        </w:tc>
        <w:tc>
          <w:tcPr>
            <w:tcW w:w="3270" w:type="dxa"/>
            <w:vAlign w:val="center"/>
          </w:tcPr>
          <w:p w14:paraId="69FD2C32" w14:textId="692C7C9F" w:rsidR="00521020" w:rsidRPr="00F9720F" w:rsidRDefault="00521020" w:rsidP="008A0E2A">
            <w:pPr>
              <w:jc w:val="center"/>
              <w:rPr>
                <w:rFonts w:cstheme="minorHAnsi"/>
                <w:sz w:val="20"/>
                <w:szCs w:val="20"/>
              </w:rPr>
            </w:pPr>
            <w:r>
              <w:rPr>
                <w:rFonts w:cstheme="minorHAnsi"/>
                <w:sz w:val="20"/>
                <w:szCs w:val="20"/>
              </w:rPr>
              <w:t>G</w:t>
            </w:r>
            <w:r w:rsidRPr="00B87614">
              <w:rPr>
                <w:rFonts w:cstheme="minorHAnsi"/>
                <w:sz w:val="20"/>
                <w:szCs w:val="20"/>
              </w:rPr>
              <w:t>azele cu efect de seră estimate ca fiind generate în anul după finalizarea output-ului sprijinit prin proiect</w:t>
            </w:r>
          </w:p>
        </w:tc>
      </w:tr>
      <w:tr w:rsidR="00521020" w:rsidRPr="00F9720F" w14:paraId="3EB28953" w14:textId="3B44C41E" w:rsidTr="007307FF">
        <w:trPr>
          <w:trHeight w:val="230"/>
          <w:jc w:val="center"/>
        </w:trPr>
        <w:tc>
          <w:tcPr>
            <w:tcW w:w="1009" w:type="dxa"/>
            <w:vMerge/>
            <w:tcBorders>
              <w:bottom w:val="single" w:sz="4" w:space="0" w:color="auto"/>
            </w:tcBorders>
            <w:vAlign w:val="center"/>
          </w:tcPr>
          <w:p w14:paraId="7EB6777C" w14:textId="77777777" w:rsidR="00521020" w:rsidRPr="00F9720F" w:rsidRDefault="00521020" w:rsidP="008A0E2A">
            <w:pPr>
              <w:jc w:val="center"/>
              <w:rPr>
                <w:rFonts w:cstheme="minorHAnsi"/>
                <w:sz w:val="20"/>
                <w:szCs w:val="20"/>
              </w:rPr>
            </w:pPr>
          </w:p>
        </w:tc>
        <w:tc>
          <w:tcPr>
            <w:tcW w:w="470" w:type="dxa"/>
            <w:vMerge/>
            <w:tcBorders>
              <w:bottom w:val="single" w:sz="4" w:space="0" w:color="auto"/>
            </w:tcBorders>
            <w:vAlign w:val="center"/>
          </w:tcPr>
          <w:p w14:paraId="3912CBFB" w14:textId="77777777" w:rsidR="00521020" w:rsidRPr="00F9720F" w:rsidRDefault="00521020" w:rsidP="008A0E2A">
            <w:pPr>
              <w:jc w:val="center"/>
              <w:rPr>
                <w:rFonts w:cstheme="minorHAnsi"/>
                <w:sz w:val="20"/>
                <w:szCs w:val="20"/>
              </w:rPr>
            </w:pPr>
          </w:p>
        </w:tc>
        <w:tc>
          <w:tcPr>
            <w:tcW w:w="1446" w:type="dxa"/>
            <w:vMerge/>
            <w:tcBorders>
              <w:bottom w:val="single" w:sz="4" w:space="0" w:color="auto"/>
            </w:tcBorders>
            <w:vAlign w:val="center"/>
          </w:tcPr>
          <w:p w14:paraId="21282072" w14:textId="77777777" w:rsidR="00521020" w:rsidRPr="00F9720F" w:rsidRDefault="00521020" w:rsidP="008A0E2A">
            <w:pPr>
              <w:jc w:val="center"/>
              <w:rPr>
                <w:rFonts w:cstheme="minorHAnsi"/>
                <w:sz w:val="20"/>
                <w:szCs w:val="20"/>
              </w:rPr>
            </w:pPr>
          </w:p>
        </w:tc>
        <w:tc>
          <w:tcPr>
            <w:tcW w:w="2457" w:type="dxa"/>
            <w:vMerge/>
            <w:tcBorders>
              <w:bottom w:val="single" w:sz="4" w:space="0" w:color="auto"/>
            </w:tcBorders>
          </w:tcPr>
          <w:p w14:paraId="63B8A78C" w14:textId="77777777" w:rsidR="00521020" w:rsidRPr="005741C5" w:rsidRDefault="00521020" w:rsidP="008A0E2A">
            <w:pPr>
              <w:jc w:val="center"/>
              <w:rPr>
                <w:rFonts w:cstheme="minorHAnsi"/>
                <w:sz w:val="20"/>
                <w:szCs w:val="20"/>
              </w:rPr>
            </w:pPr>
          </w:p>
        </w:tc>
        <w:tc>
          <w:tcPr>
            <w:tcW w:w="2126" w:type="dxa"/>
            <w:tcBorders>
              <w:bottom w:val="single" w:sz="4" w:space="0" w:color="auto"/>
            </w:tcBorders>
            <w:vAlign w:val="center"/>
          </w:tcPr>
          <w:p w14:paraId="1B717B1A" w14:textId="1377B6A3" w:rsidR="00521020" w:rsidRPr="00F9720F" w:rsidRDefault="00521020" w:rsidP="008A0E2A">
            <w:pPr>
              <w:jc w:val="center"/>
              <w:rPr>
                <w:rFonts w:cstheme="minorHAnsi"/>
                <w:sz w:val="20"/>
                <w:szCs w:val="20"/>
              </w:rPr>
            </w:pPr>
            <w:bookmarkStart w:id="4" w:name="_Hlk169187785"/>
            <w:r w:rsidRPr="005741C5">
              <w:rPr>
                <w:rFonts w:cstheme="minorHAnsi"/>
                <w:sz w:val="20"/>
                <w:szCs w:val="20"/>
              </w:rPr>
              <w:t>1S6 Consumul de energie finală în sectorul rezidenţial</w:t>
            </w:r>
            <w:r w:rsidR="009D4591" w:rsidRPr="009D4591">
              <w:rPr>
                <w:rFonts w:cstheme="minorHAnsi"/>
                <w:sz w:val="20"/>
                <w:szCs w:val="20"/>
              </w:rPr>
              <w:t>/ Mtep</w:t>
            </w:r>
            <w:bookmarkEnd w:id="4"/>
          </w:p>
        </w:tc>
        <w:tc>
          <w:tcPr>
            <w:tcW w:w="1366" w:type="dxa"/>
            <w:tcBorders>
              <w:bottom w:val="single" w:sz="4" w:space="0" w:color="auto"/>
            </w:tcBorders>
            <w:vAlign w:val="center"/>
          </w:tcPr>
          <w:p w14:paraId="6B8C4512" w14:textId="0131F337" w:rsidR="00521020" w:rsidRPr="005741C5" w:rsidRDefault="00521020" w:rsidP="008A0E2A">
            <w:pPr>
              <w:jc w:val="center"/>
              <w:rPr>
                <w:rFonts w:cstheme="minorHAnsi"/>
                <w:b/>
                <w:bCs/>
                <w:sz w:val="20"/>
                <w:szCs w:val="20"/>
              </w:rPr>
            </w:pPr>
            <w:r w:rsidRPr="005741C5">
              <w:rPr>
                <w:rFonts w:cstheme="minorHAnsi"/>
                <w:b/>
                <w:bCs/>
                <w:sz w:val="20"/>
                <w:szCs w:val="20"/>
              </w:rPr>
              <w:t xml:space="preserve">RCR 26 </w:t>
            </w:r>
          </w:p>
        </w:tc>
        <w:tc>
          <w:tcPr>
            <w:tcW w:w="2367" w:type="dxa"/>
            <w:tcBorders>
              <w:bottom w:val="single" w:sz="4" w:space="0" w:color="auto"/>
            </w:tcBorders>
            <w:vAlign w:val="center"/>
          </w:tcPr>
          <w:p w14:paraId="7F42BF51" w14:textId="773896AC" w:rsidR="00521020" w:rsidRPr="00F9720F" w:rsidRDefault="00521020" w:rsidP="008A0E2A">
            <w:pPr>
              <w:jc w:val="center"/>
              <w:rPr>
                <w:rFonts w:cstheme="minorHAnsi"/>
                <w:sz w:val="20"/>
                <w:szCs w:val="20"/>
              </w:rPr>
            </w:pPr>
            <w:r w:rsidRPr="005741C5">
              <w:rPr>
                <w:rFonts w:cstheme="minorHAnsi"/>
                <w:sz w:val="20"/>
                <w:szCs w:val="20"/>
              </w:rPr>
              <w:t>Consumul anual de energie primară</w:t>
            </w:r>
          </w:p>
        </w:tc>
        <w:tc>
          <w:tcPr>
            <w:tcW w:w="1275" w:type="dxa"/>
            <w:tcBorders>
              <w:bottom w:val="single" w:sz="4" w:space="0" w:color="auto"/>
            </w:tcBorders>
            <w:vAlign w:val="center"/>
          </w:tcPr>
          <w:p w14:paraId="6DE47C58" w14:textId="22593205" w:rsidR="00521020" w:rsidRPr="00F9720F" w:rsidRDefault="00521020" w:rsidP="008A0E2A">
            <w:pPr>
              <w:jc w:val="center"/>
              <w:rPr>
                <w:rFonts w:cstheme="minorHAnsi"/>
                <w:sz w:val="20"/>
                <w:szCs w:val="20"/>
              </w:rPr>
            </w:pPr>
            <w:r w:rsidRPr="005741C5">
              <w:rPr>
                <w:rFonts w:cstheme="minorHAnsi"/>
                <w:sz w:val="20"/>
                <w:szCs w:val="20"/>
              </w:rPr>
              <w:t>MWh / an</w:t>
            </w:r>
          </w:p>
        </w:tc>
        <w:tc>
          <w:tcPr>
            <w:tcW w:w="1418" w:type="dxa"/>
            <w:tcBorders>
              <w:bottom w:val="single" w:sz="4" w:space="0" w:color="auto"/>
            </w:tcBorders>
            <w:vAlign w:val="center"/>
          </w:tcPr>
          <w:p w14:paraId="7EDF9E0A" w14:textId="618F93AF" w:rsidR="00521020" w:rsidRPr="00F9720F" w:rsidRDefault="00521020" w:rsidP="008A0E2A">
            <w:pPr>
              <w:jc w:val="center"/>
              <w:rPr>
                <w:rFonts w:cstheme="minorHAnsi"/>
                <w:sz w:val="20"/>
                <w:szCs w:val="20"/>
              </w:rPr>
            </w:pPr>
            <w:r w:rsidRPr="005741C5">
              <w:rPr>
                <w:rFonts w:cstheme="minorHAnsi"/>
                <w:sz w:val="20"/>
                <w:szCs w:val="20"/>
              </w:rPr>
              <w:t>Rezultat</w:t>
            </w:r>
          </w:p>
        </w:tc>
        <w:tc>
          <w:tcPr>
            <w:tcW w:w="1875" w:type="dxa"/>
            <w:tcBorders>
              <w:bottom w:val="single" w:sz="4" w:space="0" w:color="auto"/>
            </w:tcBorders>
            <w:vAlign w:val="center"/>
          </w:tcPr>
          <w:p w14:paraId="7F2C5A3B" w14:textId="02BB3BAA" w:rsidR="00521020" w:rsidRPr="00F9720F"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tcBorders>
              <w:bottom w:val="single" w:sz="4" w:space="0" w:color="auto"/>
            </w:tcBorders>
            <w:vAlign w:val="center"/>
          </w:tcPr>
          <w:p w14:paraId="3EB2A8D5" w14:textId="67536E35" w:rsidR="00521020" w:rsidRPr="00F9720F" w:rsidRDefault="00521020" w:rsidP="008A0E2A">
            <w:pPr>
              <w:jc w:val="center"/>
              <w:rPr>
                <w:rFonts w:cstheme="minorHAnsi"/>
                <w:sz w:val="20"/>
                <w:szCs w:val="20"/>
              </w:rPr>
            </w:pPr>
            <w:r>
              <w:rPr>
                <w:rFonts w:cstheme="minorHAnsi"/>
                <w:sz w:val="20"/>
                <w:szCs w:val="20"/>
              </w:rPr>
              <w:t>NA</w:t>
            </w:r>
          </w:p>
        </w:tc>
        <w:tc>
          <w:tcPr>
            <w:tcW w:w="3270" w:type="dxa"/>
            <w:tcBorders>
              <w:bottom w:val="single" w:sz="4" w:space="0" w:color="auto"/>
            </w:tcBorders>
            <w:vAlign w:val="center"/>
          </w:tcPr>
          <w:p w14:paraId="6C76B404" w14:textId="4CDF13D3" w:rsidR="00521020" w:rsidRPr="00F9720F"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521020" w:rsidRPr="00F9720F" w14:paraId="26E183B7" w14:textId="0DC4DA00" w:rsidTr="007307FF">
        <w:trPr>
          <w:trHeight w:val="230"/>
          <w:jc w:val="center"/>
        </w:trPr>
        <w:tc>
          <w:tcPr>
            <w:tcW w:w="1009" w:type="dxa"/>
            <w:vMerge w:val="restart"/>
            <w:shd w:val="clear" w:color="auto" w:fill="D0CECE" w:themeFill="background2" w:themeFillShade="E6"/>
            <w:vAlign w:val="center"/>
          </w:tcPr>
          <w:p w14:paraId="32C4118F" w14:textId="6261749B" w:rsidR="00521020" w:rsidRPr="00F9720F" w:rsidRDefault="00521020" w:rsidP="008A0E2A">
            <w:pPr>
              <w:jc w:val="center"/>
              <w:rPr>
                <w:rFonts w:cstheme="minorHAnsi"/>
                <w:sz w:val="20"/>
                <w:szCs w:val="20"/>
              </w:rPr>
            </w:pPr>
            <w:r>
              <w:rPr>
                <w:rFonts w:cstheme="minorHAnsi"/>
                <w:sz w:val="20"/>
                <w:szCs w:val="20"/>
              </w:rPr>
              <w:lastRenderedPageBreak/>
              <w:t>2</w:t>
            </w:r>
          </w:p>
        </w:tc>
        <w:tc>
          <w:tcPr>
            <w:tcW w:w="470" w:type="dxa"/>
            <w:vMerge w:val="restart"/>
            <w:shd w:val="clear" w:color="auto" w:fill="D0CECE" w:themeFill="background2" w:themeFillShade="E6"/>
            <w:vAlign w:val="center"/>
          </w:tcPr>
          <w:p w14:paraId="26E27C0F" w14:textId="7592CAEF" w:rsidR="00521020" w:rsidRPr="00F9720F" w:rsidRDefault="00521020" w:rsidP="008A0E2A">
            <w:pPr>
              <w:jc w:val="center"/>
              <w:rPr>
                <w:rFonts w:cstheme="minorHAnsi"/>
                <w:sz w:val="20"/>
                <w:szCs w:val="20"/>
              </w:rPr>
            </w:pPr>
            <w:r>
              <w:rPr>
                <w:rFonts w:cstheme="minorHAnsi"/>
                <w:sz w:val="20"/>
                <w:szCs w:val="20"/>
              </w:rPr>
              <w:t>2.1</w:t>
            </w:r>
          </w:p>
        </w:tc>
        <w:tc>
          <w:tcPr>
            <w:tcW w:w="1446" w:type="dxa"/>
            <w:vMerge w:val="restart"/>
            <w:shd w:val="clear" w:color="auto" w:fill="D0CECE" w:themeFill="background2" w:themeFillShade="E6"/>
            <w:vAlign w:val="center"/>
          </w:tcPr>
          <w:p w14:paraId="0E391365" w14:textId="4B1E9302" w:rsidR="00521020" w:rsidRPr="00E529D6" w:rsidRDefault="00EE0184" w:rsidP="008A0E2A">
            <w:pPr>
              <w:jc w:val="center"/>
              <w:rPr>
                <w:rFonts w:cstheme="minorHAnsi"/>
                <w:b/>
                <w:bCs/>
                <w:sz w:val="20"/>
                <w:szCs w:val="20"/>
              </w:rPr>
            </w:pPr>
            <w:bookmarkStart w:id="5" w:name="_Hlk169178706"/>
            <w:r w:rsidRPr="00E529D6">
              <w:rPr>
                <w:rFonts w:cstheme="minorHAnsi"/>
                <w:b/>
                <w:bCs/>
                <w:sz w:val="20"/>
                <w:szCs w:val="20"/>
              </w:rPr>
              <w:t xml:space="preserve">Acțiunea </w:t>
            </w:r>
            <w:r w:rsidR="00521020" w:rsidRPr="00E529D6">
              <w:rPr>
                <w:rFonts w:cstheme="minorHAnsi"/>
                <w:b/>
                <w:bCs/>
                <w:sz w:val="20"/>
                <w:szCs w:val="20"/>
              </w:rPr>
              <w:t>2.1 B</w:t>
            </w:r>
          </w:p>
          <w:p w14:paraId="59BE0E82" w14:textId="09FFFC02" w:rsidR="00521020" w:rsidRPr="00F9720F" w:rsidRDefault="00521020" w:rsidP="008A0E2A">
            <w:pPr>
              <w:jc w:val="center"/>
              <w:rPr>
                <w:rFonts w:cstheme="minorHAnsi"/>
                <w:sz w:val="20"/>
                <w:szCs w:val="20"/>
              </w:rPr>
            </w:pPr>
            <w:r>
              <w:rPr>
                <w:rFonts w:cstheme="minorHAnsi"/>
                <w:sz w:val="20"/>
                <w:szCs w:val="20"/>
              </w:rPr>
              <w:t>Eficiență energetică - clădiri publice</w:t>
            </w:r>
            <w:bookmarkEnd w:id="5"/>
          </w:p>
        </w:tc>
        <w:tc>
          <w:tcPr>
            <w:tcW w:w="2457" w:type="dxa"/>
            <w:vMerge w:val="restart"/>
            <w:shd w:val="clear" w:color="auto" w:fill="D0CECE" w:themeFill="background2" w:themeFillShade="E6"/>
          </w:tcPr>
          <w:p w14:paraId="63A4A3E6" w14:textId="77777777" w:rsidR="00521020" w:rsidRDefault="00521020" w:rsidP="00521020">
            <w:pPr>
              <w:rPr>
                <w:rFonts w:cstheme="minorHAnsi"/>
                <w:sz w:val="20"/>
                <w:szCs w:val="20"/>
              </w:rPr>
            </w:pPr>
            <w:r w:rsidRPr="00521020">
              <w:rPr>
                <w:rFonts w:cstheme="minorHAnsi"/>
                <w:b/>
                <w:bCs/>
                <w:sz w:val="20"/>
                <w:szCs w:val="20"/>
              </w:rPr>
              <w:t>045</w:t>
            </w:r>
            <w:r w:rsidRPr="00521020">
              <w:rPr>
                <w:rFonts w:cstheme="minorHAnsi"/>
                <w:sz w:val="20"/>
                <w:szCs w:val="20"/>
              </w:rPr>
              <w:t xml:space="preserve"> Renovarea în vederea creșterii eficienței energetice sau măsuri de eficiență energetică legate de infrastructurile publice, proiecte demonstrative și măsuri de sprijin care respectă criteriile de eficiență energetică (Dacă obiectivul măsurii este de a realiza, în medie (a) cel puțin o renovare de amploare moderată, așa cum este definită în Recomandarea (UE) 2019/786 a Comisiei, sau (b) o reducere de cel puțin 30 % a emisiilor directe și indirecte de gaze cu efect de seră în comparație cu emisiile ex-ante. Renovarea clădirilor include și infrastructura, în sensul domeniilor de intervenție 120-127)</w:t>
            </w:r>
          </w:p>
          <w:p w14:paraId="6AC47022" w14:textId="77777777" w:rsidR="00521020" w:rsidRDefault="00521020" w:rsidP="008A0E2A">
            <w:pPr>
              <w:jc w:val="center"/>
              <w:rPr>
                <w:rFonts w:cstheme="minorHAnsi"/>
                <w:sz w:val="20"/>
                <w:szCs w:val="20"/>
              </w:rPr>
            </w:pPr>
          </w:p>
          <w:p w14:paraId="76E06F35" w14:textId="77777777" w:rsidR="00521020" w:rsidRDefault="00521020" w:rsidP="00521020">
            <w:pPr>
              <w:rPr>
                <w:rFonts w:cstheme="minorHAnsi"/>
                <w:b/>
                <w:bCs/>
                <w:sz w:val="20"/>
                <w:szCs w:val="20"/>
              </w:rPr>
            </w:pPr>
            <w:r w:rsidRPr="00521020">
              <w:rPr>
                <w:rFonts w:cstheme="minorHAnsi"/>
                <w:b/>
                <w:bCs/>
                <w:sz w:val="20"/>
                <w:szCs w:val="20"/>
              </w:rPr>
              <w:t>169</w:t>
            </w:r>
            <w:r w:rsidRPr="00521020">
              <w:rPr>
                <w:rFonts w:cstheme="minorHAnsi"/>
                <w:sz w:val="20"/>
                <w:szCs w:val="20"/>
              </w:rPr>
              <w:t xml:space="preserve"> Inițiative privind dezvoltarea teritorială, inclusiv pregătirea strategiilor teritoriale</w:t>
            </w:r>
          </w:p>
          <w:p w14:paraId="668A6F99" w14:textId="77777777" w:rsidR="00521020" w:rsidRDefault="00521020" w:rsidP="00521020">
            <w:pPr>
              <w:rPr>
                <w:rFonts w:cstheme="minorHAnsi"/>
                <w:b/>
                <w:bCs/>
                <w:sz w:val="20"/>
                <w:szCs w:val="20"/>
              </w:rPr>
            </w:pPr>
          </w:p>
          <w:p w14:paraId="61F73D67" w14:textId="77777777" w:rsidR="00521020" w:rsidRDefault="00521020" w:rsidP="00521020">
            <w:pPr>
              <w:rPr>
                <w:rFonts w:cstheme="minorHAnsi"/>
                <w:sz w:val="20"/>
                <w:szCs w:val="20"/>
              </w:rPr>
            </w:pPr>
            <w:r w:rsidRPr="00521020">
              <w:rPr>
                <w:rFonts w:cstheme="minorHAnsi"/>
                <w:b/>
                <w:bCs/>
                <w:sz w:val="20"/>
                <w:szCs w:val="20"/>
              </w:rPr>
              <w:t xml:space="preserve">170 </w:t>
            </w:r>
            <w:r w:rsidRPr="00521020">
              <w:rPr>
                <w:rFonts w:cstheme="minorHAnsi"/>
                <w:sz w:val="20"/>
                <w:szCs w:val="20"/>
              </w:rPr>
              <w:t>Îmbunatățirea capacității autorităților responsabile de programe și a organismelor implicate în execuția fondurilor</w:t>
            </w:r>
          </w:p>
          <w:p w14:paraId="2182AFCD" w14:textId="68BFD6CD" w:rsidR="00521020" w:rsidRDefault="00521020" w:rsidP="008A0E2A">
            <w:pPr>
              <w:jc w:val="center"/>
              <w:rPr>
                <w:rFonts w:cstheme="minorHAnsi"/>
                <w:sz w:val="20"/>
                <w:szCs w:val="20"/>
              </w:rPr>
            </w:pPr>
          </w:p>
          <w:p w14:paraId="22A0722E" w14:textId="00492449" w:rsidR="00521020" w:rsidRDefault="00521020" w:rsidP="008A0E2A">
            <w:pPr>
              <w:jc w:val="center"/>
              <w:rPr>
                <w:rFonts w:cstheme="minorHAnsi"/>
                <w:sz w:val="20"/>
                <w:szCs w:val="20"/>
              </w:rPr>
            </w:pPr>
          </w:p>
          <w:p w14:paraId="1101A245" w14:textId="06BAE8D1" w:rsidR="00521020" w:rsidRDefault="00521020" w:rsidP="008A0E2A">
            <w:pPr>
              <w:jc w:val="center"/>
              <w:rPr>
                <w:rFonts w:cstheme="minorHAnsi"/>
                <w:sz w:val="20"/>
                <w:szCs w:val="20"/>
              </w:rPr>
            </w:pPr>
          </w:p>
          <w:p w14:paraId="4B82612A" w14:textId="63D65FFA" w:rsidR="00521020" w:rsidRDefault="00521020" w:rsidP="008A0E2A">
            <w:pPr>
              <w:jc w:val="center"/>
              <w:rPr>
                <w:rFonts w:cstheme="minorHAnsi"/>
                <w:sz w:val="20"/>
                <w:szCs w:val="20"/>
              </w:rPr>
            </w:pPr>
          </w:p>
          <w:p w14:paraId="322CF66D" w14:textId="01F69010" w:rsidR="00521020" w:rsidRDefault="00521020" w:rsidP="008A0E2A">
            <w:pPr>
              <w:jc w:val="center"/>
              <w:rPr>
                <w:rFonts w:cstheme="minorHAnsi"/>
                <w:sz w:val="20"/>
                <w:szCs w:val="20"/>
              </w:rPr>
            </w:pPr>
          </w:p>
          <w:p w14:paraId="6B016ED5" w14:textId="3105C3FD" w:rsidR="00521020" w:rsidRDefault="00521020" w:rsidP="008A0E2A">
            <w:pPr>
              <w:jc w:val="center"/>
              <w:rPr>
                <w:rFonts w:cstheme="minorHAnsi"/>
                <w:sz w:val="20"/>
                <w:szCs w:val="20"/>
              </w:rPr>
            </w:pPr>
          </w:p>
          <w:p w14:paraId="453C8CF6" w14:textId="3EF8A138" w:rsidR="00521020" w:rsidRDefault="00521020" w:rsidP="008A0E2A">
            <w:pPr>
              <w:jc w:val="center"/>
              <w:rPr>
                <w:rFonts w:cstheme="minorHAnsi"/>
                <w:sz w:val="20"/>
                <w:szCs w:val="20"/>
              </w:rPr>
            </w:pPr>
          </w:p>
          <w:p w14:paraId="634DB1BD" w14:textId="36A89C0B" w:rsidR="00521020" w:rsidRDefault="00521020" w:rsidP="008A0E2A">
            <w:pPr>
              <w:jc w:val="center"/>
              <w:rPr>
                <w:rFonts w:cstheme="minorHAnsi"/>
                <w:sz w:val="20"/>
                <w:szCs w:val="20"/>
              </w:rPr>
            </w:pPr>
          </w:p>
          <w:p w14:paraId="7D77198D" w14:textId="5D1C21F8" w:rsidR="00521020" w:rsidRDefault="00521020" w:rsidP="008A0E2A">
            <w:pPr>
              <w:jc w:val="center"/>
              <w:rPr>
                <w:rFonts w:cstheme="minorHAnsi"/>
                <w:sz w:val="20"/>
                <w:szCs w:val="20"/>
              </w:rPr>
            </w:pPr>
          </w:p>
          <w:p w14:paraId="35ACBA65" w14:textId="77777777" w:rsidR="00521020" w:rsidRDefault="00521020" w:rsidP="008A0E2A">
            <w:pPr>
              <w:jc w:val="center"/>
              <w:rPr>
                <w:rFonts w:cstheme="minorHAnsi"/>
                <w:sz w:val="20"/>
                <w:szCs w:val="20"/>
              </w:rPr>
            </w:pPr>
          </w:p>
          <w:p w14:paraId="10B5E77E" w14:textId="05CB7122" w:rsidR="00521020" w:rsidRDefault="00521020" w:rsidP="00521020">
            <w:pPr>
              <w:rPr>
                <w:rFonts w:cstheme="minorHAnsi"/>
                <w:sz w:val="20"/>
                <w:szCs w:val="20"/>
              </w:rPr>
            </w:pPr>
            <w:r w:rsidRPr="00521020">
              <w:rPr>
                <w:rFonts w:cstheme="minorHAnsi"/>
                <w:b/>
                <w:bCs/>
                <w:sz w:val="20"/>
                <w:szCs w:val="20"/>
              </w:rPr>
              <w:t>044</w:t>
            </w:r>
            <w:r w:rsidRPr="00521020">
              <w:rPr>
                <w:rFonts w:cstheme="minorHAnsi"/>
                <w:sz w:val="20"/>
                <w:szCs w:val="20"/>
              </w:rPr>
              <w:t xml:space="preserve"> Renovarea în vederea creșterii eficienței energetice sau măsuri de eficiență energetică legate </w:t>
            </w:r>
            <w:r w:rsidRPr="00521020">
              <w:rPr>
                <w:rFonts w:cstheme="minorHAnsi"/>
                <w:sz w:val="20"/>
                <w:szCs w:val="20"/>
              </w:rPr>
              <w:lastRenderedPageBreak/>
              <w:t>de infrastructurile publice, proiecte demonstrative și măsuri de sprijin</w:t>
            </w:r>
          </w:p>
          <w:p w14:paraId="36AB0B1E" w14:textId="2D9F083E" w:rsidR="00521020" w:rsidRPr="00521020" w:rsidRDefault="00521020" w:rsidP="008A0E2A">
            <w:pPr>
              <w:jc w:val="center"/>
              <w:rPr>
                <w:rFonts w:cstheme="minorHAnsi"/>
                <w:b/>
                <w:bCs/>
                <w:sz w:val="20"/>
                <w:szCs w:val="20"/>
              </w:rPr>
            </w:pPr>
          </w:p>
        </w:tc>
        <w:tc>
          <w:tcPr>
            <w:tcW w:w="2126" w:type="dxa"/>
            <w:shd w:val="clear" w:color="auto" w:fill="D0CECE" w:themeFill="background2" w:themeFillShade="E6"/>
            <w:vAlign w:val="center"/>
          </w:tcPr>
          <w:p w14:paraId="6B3F80DE" w14:textId="3E009042" w:rsidR="00521020" w:rsidRPr="005741C5" w:rsidRDefault="00521020" w:rsidP="008A0E2A">
            <w:pPr>
              <w:jc w:val="center"/>
              <w:rPr>
                <w:rFonts w:cstheme="minorHAnsi"/>
                <w:sz w:val="20"/>
                <w:szCs w:val="20"/>
              </w:rPr>
            </w:pPr>
          </w:p>
        </w:tc>
        <w:tc>
          <w:tcPr>
            <w:tcW w:w="1366" w:type="dxa"/>
            <w:shd w:val="clear" w:color="auto" w:fill="D0CECE" w:themeFill="background2" w:themeFillShade="E6"/>
            <w:vAlign w:val="center"/>
          </w:tcPr>
          <w:p w14:paraId="7E3FB736" w14:textId="44AC13B4" w:rsidR="00521020" w:rsidRPr="005741C5" w:rsidRDefault="00521020" w:rsidP="008A0E2A">
            <w:pPr>
              <w:jc w:val="center"/>
              <w:rPr>
                <w:rFonts w:cstheme="minorHAnsi"/>
                <w:b/>
                <w:bCs/>
                <w:sz w:val="20"/>
                <w:szCs w:val="20"/>
              </w:rPr>
            </w:pPr>
            <w:r w:rsidRPr="00A639A3">
              <w:rPr>
                <w:rFonts w:cstheme="minorHAnsi"/>
                <w:b/>
                <w:bCs/>
                <w:sz w:val="20"/>
                <w:szCs w:val="20"/>
              </w:rPr>
              <w:t xml:space="preserve">RCO 19 </w:t>
            </w:r>
          </w:p>
        </w:tc>
        <w:tc>
          <w:tcPr>
            <w:tcW w:w="2367" w:type="dxa"/>
            <w:shd w:val="clear" w:color="auto" w:fill="D0CECE" w:themeFill="background2" w:themeFillShade="E6"/>
            <w:vAlign w:val="center"/>
          </w:tcPr>
          <w:p w14:paraId="6D64887A" w14:textId="59DB0FEB" w:rsidR="00521020" w:rsidRPr="00A639A3" w:rsidRDefault="00521020" w:rsidP="008A0E2A">
            <w:pPr>
              <w:jc w:val="center"/>
              <w:rPr>
                <w:rFonts w:cstheme="minorHAnsi"/>
                <w:sz w:val="20"/>
                <w:szCs w:val="20"/>
              </w:rPr>
            </w:pPr>
            <w:r w:rsidRPr="00A639A3">
              <w:rPr>
                <w:rFonts w:cstheme="minorHAnsi"/>
                <w:sz w:val="20"/>
                <w:szCs w:val="20"/>
              </w:rPr>
              <w:t xml:space="preserve">Clădiri publice cu performanțe energetice îmbunătățite </w:t>
            </w:r>
          </w:p>
        </w:tc>
        <w:tc>
          <w:tcPr>
            <w:tcW w:w="1275" w:type="dxa"/>
            <w:shd w:val="clear" w:color="auto" w:fill="D0CECE" w:themeFill="background2" w:themeFillShade="E6"/>
            <w:vAlign w:val="center"/>
          </w:tcPr>
          <w:p w14:paraId="44D4A5E2" w14:textId="6F940AA8" w:rsidR="00521020" w:rsidRPr="005741C5" w:rsidRDefault="00521020" w:rsidP="008A0E2A">
            <w:pPr>
              <w:jc w:val="center"/>
              <w:rPr>
                <w:rFonts w:cstheme="minorHAnsi"/>
                <w:sz w:val="20"/>
                <w:szCs w:val="20"/>
              </w:rPr>
            </w:pPr>
            <w:r w:rsidRPr="00A639A3">
              <w:rPr>
                <w:rFonts w:cstheme="minorHAnsi"/>
                <w:sz w:val="20"/>
                <w:szCs w:val="20"/>
              </w:rPr>
              <w:t>mp</w:t>
            </w:r>
          </w:p>
        </w:tc>
        <w:tc>
          <w:tcPr>
            <w:tcW w:w="1418" w:type="dxa"/>
            <w:shd w:val="clear" w:color="auto" w:fill="D0CECE" w:themeFill="background2" w:themeFillShade="E6"/>
            <w:vAlign w:val="center"/>
          </w:tcPr>
          <w:p w14:paraId="2CECA8CB" w14:textId="0633B6AC" w:rsidR="00521020" w:rsidRPr="005741C5" w:rsidRDefault="00521020" w:rsidP="008A0E2A">
            <w:pPr>
              <w:jc w:val="center"/>
              <w:rPr>
                <w:rFonts w:cstheme="minorHAnsi"/>
                <w:sz w:val="20"/>
                <w:szCs w:val="20"/>
              </w:rPr>
            </w:pPr>
            <w:r>
              <w:rPr>
                <w:rFonts w:cstheme="minorHAnsi"/>
                <w:sz w:val="20"/>
                <w:szCs w:val="20"/>
              </w:rPr>
              <w:t>Realizare</w:t>
            </w:r>
          </w:p>
        </w:tc>
        <w:tc>
          <w:tcPr>
            <w:tcW w:w="1875" w:type="dxa"/>
            <w:shd w:val="clear" w:color="auto" w:fill="D0CECE" w:themeFill="background2" w:themeFillShade="E6"/>
            <w:vAlign w:val="center"/>
          </w:tcPr>
          <w:p w14:paraId="0E14377C" w14:textId="03F42BB9" w:rsidR="00521020" w:rsidRDefault="00521020" w:rsidP="008A0E2A">
            <w:pPr>
              <w:jc w:val="center"/>
              <w:rPr>
                <w:rFonts w:cstheme="minorHAnsi"/>
                <w:sz w:val="20"/>
                <w:szCs w:val="20"/>
              </w:rPr>
            </w:pPr>
            <w:r>
              <w:rPr>
                <w:rFonts w:cstheme="minorHAnsi"/>
                <w:sz w:val="20"/>
                <w:szCs w:val="20"/>
              </w:rPr>
              <w:t>NA</w:t>
            </w:r>
          </w:p>
        </w:tc>
        <w:tc>
          <w:tcPr>
            <w:tcW w:w="1092" w:type="dxa"/>
            <w:vMerge w:val="restart"/>
            <w:shd w:val="clear" w:color="auto" w:fill="D0CECE" w:themeFill="background2" w:themeFillShade="E6"/>
            <w:vAlign w:val="center"/>
          </w:tcPr>
          <w:p w14:paraId="38A14B51" w14:textId="64056D16" w:rsidR="00521020" w:rsidRDefault="00521020" w:rsidP="008A0E2A">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3270" w:type="dxa"/>
            <w:shd w:val="clear" w:color="auto" w:fill="D0CECE" w:themeFill="background2" w:themeFillShade="E6"/>
            <w:vAlign w:val="center"/>
          </w:tcPr>
          <w:p w14:paraId="1ED32FE7" w14:textId="79AF9A5D" w:rsidR="00521020" w:rsidRDefault="00521020" w:rsidP="008A0E2A">
            <w:pPr>
              <w:jc w:val="center"/>
              <w:rPr>
                <w:rFonts w:cstheme="minorHAnsi"/>
                <w:sz w:val="20"/>
                <w:szCs w:val="20"/>
              </w:rPr>
            </w:pPr>
            <w:r w:rsidRPr="00B95626">
              <w:rPr>
                <w:rFonts w:cstheme="minorHAnsi"/>
                <w:sz w:val="20"/>
                <w:szCs w:val="20"/>
              </w:rPr>
              <w:t>suprafața planificată (în metri pătrați) a cladirilor publice sprijinite pentru îmbunătățirea performanței energetice</w:t>
            </w:r>
          </w:p>
        </w:tc>
      </w:tr>
      <w:tr w:rsidR="00521020" w:rsidRPr="00F9720F" w14:paraId="4CA3D671" w14:textId="1A39FD3B" w:rsidTr="007307FF">
        <w:trPr>
          <w:trHeight w:val="230"/>
          <w:jc w:val="center"/>
        </w:trPr>
        <w:tc>
          <w:tcPr>
            <w:tcW w:w="1009" w:type="dxa"/>
            <w:vMerge/>
            <w:shd w:val="clear" w:color="auto" w:fill="D0CECE" w:themeFill="background2" w:themeFillShade="E6"/>
            <w:vAlign w:val="center"/>
          </w:tcPr>
          <w:p w14:paraId="1A76EBDC"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5F4313C3"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2B5A0C90"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6D5DCEE8" w14:textId="77777777" w:rsidR="00521020" w:rsidRPr="00B95626" w:rsidRDefault="00521020" w:rsidP="008A0E2A">
            <w:pPr>
              <w:jc w:val="center"/>
              <w:rPr>
                <w:rFonts w:cstheme="minorHAnsi"/>
                <w:sz w:val="20"/>
                <w:szCs w:val="20"/>
              </w:rPr>
            </w:pPr>
          </w:p>
        </w:tc>
        <w:tc>
          <w:tcPr>
            <w:tcW w:w="2126" w:type="dxa"/>
            <w:shd w:val="clear" w:color="auto" w:fill="D0CECE" w:themeFill="background2" w:themeFillShade="E6"/>
            <w:vAlign w:val="center"/>
          </w:tcPr>
          <w:p w14:paraId="38A0B94B" w14:textId="5AD66141" w:rsidR="00521020" w:rsidRPr="00B95626" w:rsidRDefault="00521020" w:rsidP="008A0E2A">
            <w:pPr>
              <w:jc w:val="center"/>
              <w:rPr>
                <w:rFonts w:cstheme="minorHAnsi"/>
                <w:sz w:val="20"/>
                <w:szCs w:val="20"/>
              </w:rPr>
            </w:pPr>
          </w:p>
        </w:tc>
        <w:tc>
          <w:tcPr>
            <w:tcW w:w="1366" w:type="dxa"/>
            <w:shd w:val="clear" w:color="auto" w:fill="D0CECE" w:themeFill="background2" w:themeFillShade="E6"/>
            <w:vAlign w:val="center"/>
          </w:tcPr>
          <w:p w14:paraId="08F148F1" w14:textId="4D4B780D" w:rsidR="00521020" w:rsidRPr="00B95626" w:rsidRDefault="00521020" w:rsidP="008A0E2A">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D0CECE" w:themeFill="background2" w:themeFillShade="E6"/>
            <w:vAlign w:val="center"/>
          </w:tcPr>
          <w:p w14:paraId="2B87FF19" w14:textId="63497A37" w:rsidR="00521020" w:rsidRPr="00B95626" w:rsidRDefault="00521020" w:rsidP="008A0E2A">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1275" w:type="dxa"/>
            <w:shd w:val="clear" w:color="auto" w:fill="D0CECE" w:themeFill="background2" w:themeFillShade="E6"/>
            <w:vAlign w:val="center"/>
          </w:tcPr>
          <w:p w14:paraId="1B5228BE" w14:textId="14E2749D" w:rsidR="00521020" w:rsidRPr="00B95626" w:rsidRDefault="00521020" w:rsidP="008A0E2A">
            <w:pPr>
              <w:jc w:val="center"/>
              <w:rPr>
                <w:rFonts w:cstheme="minorHAnsi"/>
                <w:sz w:val="20"/>
                <w:szCs w:val="20"/>
              </w:rPr>
            </w:pPr>
            <w:r w:rsidRPr="008A0E2A">
              <w:rPr>
                <w:rFonts w:eastAsia="Calibri" w:cstheme="minorHAnsi"/>
                <w:iCs/>
                <w:sz w:val="20"/>
                <w:szCs w:val="20"/>
              </w:rPr>
              <w:t>Persoane</w:t>
            </w:r>
          </w:p>
        </w:tc>
        <w:tc>
          <w:tcPr>
            <w:tcW w:w="1418" w:type="dxa"/>
            <w:shd w:val="clear" w:color="auto" w:fill="D0CECE" w:themeFill="background2" w:themeFillShade="E6"/>
            <w:vAlign w:val="center"/>
          </w:tcPr>
          <w:p w14:paraId="39F1BF84" w14:textId="4EA05C56" w:rsidR="00521020" w:rsidRDefault="00521020" w:rsidP="008A0E2A">
            <w:pPr>
              <w:jc w:val="center"/>
              <w:rPr>
                <w:rFonts w:cstheme="minorHAnsi"/>
                <w:sz w:val="20"/>
                <w:szCs w:val="20"/>
              </w:rPr>
            </w:pPr>
            <w:r>
              <w:rPr>
                <w:rFonts w:cstheme="minorHAnsi"/>
                <w:sz w:val="20"/>
                <w:szCs w:val="20"/>
              </w:rPr>
              <w:t>Realizare</w:t>
            </w:r>
          </w:p>
        </w:tc>
        <w:tc>
          <w:tcPr>
            <w:tcW w:w="1875" w:type="dxa"/>
            <w:shd w:val="clear" w:color="auto" w:fill="D0CECE" w:themeFill="background2" w:themeFillShade="E6"/>
            <w:vAlign w:val="center"/>
          </w:tcPr>
          <w:p w14:paraId="0A4CF12A" w14:textId="79033D02" w:rsidR="00521020" w:rsidRDefault="00521020" w:rsidP="008A0E2A">
            <w:pPr>
              <w:jc w:val="center"/>
              <w:rPr>
                <w:rFonts w:cstheme="minorHAnsi"/>
                <w:sz w:val="20"/>
                <w:szCs w:val="20"/>
              </w:rPr>
            </w:pPr>
            <w:r>
              <w:rPr>
                <w:rFonts w:cstheme="minorHAnsi"/>
                <w:sz w:val="20"/>
                <w:szCs w:val="20"/>
              </w:rPr>
              <w:t>NA</w:t>
            </w:r>
          </w:p>
        </w:tc>
        <w:tc>
          <w:tcPr>
            <w:tcW w:w="1092" w:type="dxa"/>
            <w:vMerge/>
            <w:shd w:val="clear" w:color="auto" w:fill="D0CECE" w:themeFill="background2" w:themeFillShade="E6"/>
            <w:vAlign w:val="center"/>
          </w:tcPr>
          <w:p w14:paraId="44CC934D" w14:textId="77777777" w:rsidR="00521020" w:rsidRDefault="00521020" w:rsidP="008A0E2A">
            <w:pPr>
              <w:jc w:val="center"/>
              <w:rPr>
                <w:rFonts w:cstheme="minorHAnsi"/>
                <w:sz w:val="20"/>
                <w:szCs w:val="20"/>
              </w:rPr>
            </w:pPr>
          </w:p>
        </w:tc>
        <w:tc>
          <w:tcPr>
            <w:tcW w:w="3270" w:type="dxa"/>
            <w:shd w:val="clear" w:color="auto" w:fill="D0CECE" w:themeFill="background2" w:themeFillShade="E6"/>
            <w:vAlign w:val="center"/>
          </w:tcPr>
          <w:p w14:paraId="773BCFE7" w14:textId="60594343" w:rsidR="00521020" w:rsidRDefault="00521020" w:rsidP="008A0E2A">
            <w:pPr>
              <w:jc w:val="center"/>
              <w:rPr>
                <w:rFonts w:cstheme="minorHAnsi"/>
                <w:sz w:val="20"/>
                <w:szCs w:val="20"/>
              </w:rPr>
            </w:pPr>
            <w:r>
              <w:rPr>
                <w:rFonts w:cstheme="minorHAnsi"/>
                <w:sz w:val="20"/>
                <w:szCs w:val="20"/>
              </w:rPr>
              <w:t>Se va completa doar pentru proiectele implementate în ITI Delta Dunării cu p</w:t>
            </w:r>
            <w:r w:rsidRPr="008A0E2A">
              <w:rPr>
                <w:rFonts w:cstheme="minorHAnsi"/>
                <w:sz w:val="20"/>
                <w:szCs w:val="20"/>
              </w:rPr>
              <w:t>opulația estimată ca beneficiind de proiectul dezvoltat în cadrul strategiei de dezvoltare teritorială integrată sprijinită</w:t>
            </w:r>
          </w:p>
        </w:tc>
      </w:tr>
      <w:tr w:rsidR="00521020" w:rsidRPr="00F9720F" w14:paraId="0B2C037B" w14:textId="4F95DA64" w:rsidTr="007307FF">
        <w:trPr>
          <w:trHeight w:val="230"/>
          <w:jc w:val="center"/>
        </w:trPr>
        <w:tc>
          <w:tcPr>
            <w:tcW w:w="1009" w:type="dxa"/>
            <w:vMerge/>
            <w:shd w:val="clear" w:color="auto" w:fill="D0CECE" w:themeFill="background2" w:themeFillShade="E6"/>
            <w:vAlign w:val="center"/>
          </w:tcPr>
          <w:p w14:paraId="291693EC"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623596A1"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3CE08CC9"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608B640B" w14:textId="77777777" w:rsidR="00521020" w:rsidRPr="00B95626" w:rsidRDefault="00521020" w:rsidP="008A0E2A">
            <w:pPr>
              <w:jc w:val="center"/>
              <w:rPr>
                <w:rFonts w:cstheme="minorHAnsi"/>
                <w:sz w:val="20"/>
                <w:szCs w:val="20"/>
              </w:rPr>
            </w:pPr>
          </w:p>
        </w:tc>
        <w:tc>
          <w:tcPr>
            <w:tcW w:w="2126" w:type="dxa"/>
            <w:shd w:val="clear" w:color="auto" w:fill="D0CECE" w:themeFill="background2" w:themeFillShade="E6"/>
            <w:vAlign w:val="center"/>
          </w:tcPr>
          <w:p w14:paraId="0D85BCE3" w14:textId="42D78162" w:rsidR="00521020" w:rsidRPr="00B95626" w:rsidRDefault="00521020" w:rsidP="008A0E2A">
            <w:pPr>
              <w:jc w:val="center"/>
              <w:rPr>
                <w:rFonts w:cstheme="minorHAnsi"/>
                <w:sz w:val="20"/>
                <w:szCs w:val="20"/>
              </w:rPr>
            </w:pPr>
          </w:p>
        </w:tc>
        <w:tc>
          <w:tcPr>
            <w:tcW w:w="1366" w:type="dxa"/>
            <w:shd w:val="clear" w:color="auto" w:fill="D0CECE" w:themeFill="background2" w:themeFillShade="E6"/>
            <w:vAlign w:val="center"/>
          </w:tcPr>
          <w:p w14:paraId="5EABF6FA" w14:textId="0C4879E7" w:rsidR="00521020" w:rsidRPr="00B95626" w:rsidRDefault="00521020" w:rsidP="008A0E2A">
            <w:pPr>
              <w:jc w:val="center"/>
              <w:rPr>
                <w:rFonts w:cstheme="minorHAnsi"/>
                <w:b/>
                <w:bCs/>
                <w:sz w:val="20"/>
                <w:szCs w:val="20"/>
              </w:rPr>
            </w:pPr>
            <w:r w:rsidRPr="008A0E2A">
              <w:rPr>
                <w:rFonts w:eastAsia="Calibri" w:cstheme="minorHAnsi"/>
                <w:b/>
                <w:bCs/>
                <w:iCs/>
                <w:sz w:val="20"/>
                <w:szCs w:val="20"/>
              </w:rPr>
              <w:t>RCO 75</w:t>
            </w:r>
          </w:p>
        </w:tc>
        <w:tc>
          <w:tcPr>
            <w:tcW w:w="2367" w:type="dxa"/>
            <w:shd w:val="clear" w:color="auto" w:fill="D0CECE" w:themeFill="background2" w:themeFillShade="E6"/>
            <w:vAlign w:val="center"/>
          </w:tcPr>
          <w:p w14:paraId="062EBC9A" w14:textId="53795647" w:rsidR="00521020" w:rsidRPr="00B95626" w:rsidRDefault="00521020" w:rsidP="008A0E2A">
            <w:pPr>
              <w:jc w:val="center"/>
              <w:rPr>
                <w:rFonts w:cstheme="minorHAnsi"/>
                <w:sz w:val="20"/>
                <w:szCs w:val="20"/>
              </w:rPr>
            </w:pPr>
            <w:r w:rsidRPr="008A0E2A">
              <w:rPr>
                <w:rFonts w:eastAsia="Calibri" w:cstheme="minorHAnsi"/>
                <w:iCs/>
                <w:sz w:val="20"/>
                <w:szCs w:val="20"/>
              </w:rPr>
              <w:t xml:space="preserve">Strategii de dezvoltare teritoriala integrata care beneficiază de sprijin </w:t>
            </w:r>
          </w:p>
        </w:tc>
        <w:tc>
          <w:tcPr>
            <w:tcW w:w="1275" w:type="dxa"/>
            <w:shd w:val="clear" w:color="auto" w:fill="D0CECE" w:themeFill="background2" w:themeFillShade="E6"/>
            <w:vAlign w:val="center"/>
          </w:tcPr>
          <w:p w14:paraId="4A060303" w14:textId="70EFC6F2" w:rsidR="00521020" w:rsidRPr="00B95626" w:rsidRDefault="00521020" w:rsidP="008A0E2A">
            <w:pPr>
              <w:jc w:val="center"/>
              <w:rPr>
                <w:rFonts w:cstheme="minorHAnsi"/>
                <w:sz w:val="20"/>
                <w:szCs w:val="20"/>
              </w:rPr>
            </w:pPr>
            <w:r w:rsidRPr="008A0E2A">
              <w:rPr>
                <w:rFonts w:eastAsia="Calibri" w:cstheme="minorHAnsi"/>
                <w:iCs/>
                <w:sz w:val="20"/>
                <w:szCs w:val="20"/>
              </w:rPr>
              <w:t>Contribuții la strategii</w:t>
            </w:r>
          </w:p>
        </w:tc>
        <w:tc>
          <w:tcPr>
            <w:tcW w:w="1418" w:type="dxa"/>
            <w:shd w:val="clear" w:color="auto" w:fill="D0CECE" w:themeFill="background2" w:themeFillShade="E6"/>
            <w:vAlign w:val="center"/>
          </w:tcPr>
          <w:p w14:paraId="63AE643A" w14:textId="39B013FF" w:rsidR="00521020" w:rsidRDefault="00521020" w:rsidP="008A0E2A">
            <w:pPr>
              <w:jc w:val="center"/>
              <w:rPr>
                <w:rFonts w:cstheme="minorHAnsi"/>
                <w:sz w:val="20"/>
                <w:szCs w:val="20"/>
              </w:rPr>
            </w:pPr>
            <w:r>
              <w:rPr>
                <w:rFonts w:cstheme="minorHAnsi"/>
                <w:sz w:val="20"/>
                <w:szCs w:val="20"/>
              </w:rPr>
              <w:t>Realizare</w:t>
            </w:r>
          </w:p>
        </w:tc>
        <w:tc>
          <w:tcPr>
            <w:tcW w:w="1875" w:type="dxa"/>
            <w:shd w:val="clear" w:color="auto" w:fill="D0CECE" w:themeFill="background2" w:themeFillShade="E6"/>
            <w:vAlign w:val="center"/>
          </w:tcPr>
          <w:p w14:paraId="3447F29E" w14:textId="32FBEEA3" w:rsidR="00521020" w:rsidRDefault="00521020" w:rsidP="008A0E2A">
            <w:pPr>
              <w:jc w:val="center"/>
              <w:rPr>
                <w:rFonts w:cstheme="minorHAnsi"/>
                <w:sz w:val="20"/>
                <w:szCs w:val="20"/>
              </w:rPr>
            </w:pPr>
            <w:r>
              <w:rPr>
                <w:rFonts w:cstheme="minorHAnsi"/>
                <w:sz w:val="20"/>
                <w:szCs w:val="20"/>
              </w:rPr>
              <w:t>NA</w:t>
            </w:r>
          </w:p>
        </w:tc>
        <w:tc>
          <w:tcPr>
            <w:tcW w:w="1092" w:type="dxa"/>
            <w:vMerge/>
            <w:shd w:val="clear" w:color="auto" w:fill="D0CECE" w:themeFill="background2" w:themeFillShade="E6"/>
            <w:vAlign w:val="center"/>
          </w:tcPr>
          <w:p w14:paraId="4733604E" w14:textId="77777777" w:rsidR="00521020" w:rsidRDefault="00521020" w:rsidP="008A0E2A">
            <w:pPr>
              <w:jc w:val="center"/>
              <w:rPr>
                <w:rFonts w:cstheme="minorHAnsi"/>
                <w:sz w:val="20"/>
                <w:szCs w:val="20"/>
              </w:rPr>
            </w:pPr>
          </w:p>
        </w:tc>
        <w:tc>
          <w:tcPr>
            <w:tcW w:w="3270" w:type="dxa"/>
            <w:shd w:val="clear" w:color="auto" w:fill="D0CECE" w:themeFill="background2" w:themeFillShade="E6"/>
            <w:vAlign w:val="center"/>
          </w:tcPr>
          <w:p w14:paraId="19026010" w14:textId="5B765B2C" w:rsidR="00521020" w:rsidRDefault="00521020" w:rsidP="008A0E2A">
            <w:pPr>
              <w:jc w:val="center"/>
              <w:rPr>
                <w:rFonts w:cstheme="minorHAnsi"/>
                <w:sz w:val="20"/>
                <w:szCs w:val="20"/>
              </w:rPr>
            </w:pPr>
            <w:r w:rsidRPr="008A0E2A">
              <w:rPr>
                <w:rFonts w:cstheme="minorHAnsi"/>
                <w:sz w:val="20"/>
                <w:szCs w:val="20"/>
              </w:rPr>
              <w:t>Se va completa doar pentru proiectele implementate în ITI Delta Dunări</w:t>
            </w:r>
            <w:r>
              <w:rPr>
                <w:rFonts w:cstheme="minorHAnsi"/>
                <w:sz w:val="20"/>
                <w:szCs w:val="20"/>
              </w:rPr>
              <w:t>i cu n</w:t>
            </w:r>
            <w:r w:rsidRPr="008A0E2A">
              <w:rPr>
                <w:rFonts w:cstheme="minorHAnsi"/>
                <w:sz w:val="20"/>
                <w:szCs w:val="20"/>
              </w:rPr>
              <w:t>umărul de strategii de dezvoltare teritorială</w:t>
            </w:r>
            <w:r>
              <w:rPr>
                <w:rFonts w:cstheme="minorHAnsi"/>
                <w:sz w:val="20"/>
                <w:szCs w:val="20"/>
              </w:rPr>
              <w:t>, respectiv 1 (SIDDDD).</w:t>
            </w:r>
          </w:p>
        </w:tc>
      </w:tr>
      <w:tr w:rsidR="00521020" w:rsidRPr="00F9720F" w14:paraId="5677687D" w14:textId="5DDE2524" w:rsidTr="007307FF">
        <w:trPr>
          <w:trHeight w:val="230"/>
          <w:jc w:val="center"/>
        </w:trPr>
        <w:tc>
          <w:tcPr>
            <w:tcW w:w="1009" w:type="dxa"/>
            <w:vMerge/>
            <w:shd w:val="clear" w:color="auto" w:fill="D0CECE" w:themeFill="background2" w:themeFillShade="E6"/>
            <w:vAlign w:val="center"/>
          </w:tcPr>
          <w:p w14:paraId="1E07015D"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0DCC0F40"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6871C225"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686B2C18" w14:textId="77777777" w:rsidR="00521020" w:rsidRPr="00B95626" w:rsidRDefault="00521020" w:rsidP="008A0E2A">
            <w:pPr>
              <w:jc w:val="center"/>
              <w:rPr>
                <w:rFonts w:cstheme="minorHAnsi"/>
                <w:sz w:val="20"/>
                <w:szCs w:val="20"/>
              </w:rPr>
            </w:pPr>
          </w:p>
        </w:tc>
        <w:tc>
          <w:tcPr>
            <w:tcW w:w="2126" w:type="dxa"/>
            <w:shd w:val="clear" w:color="auto" w:fill="D0CECE" w:themeFill="background2" w:themeFillShade="E6"/>
            <w:vAlign w:val="center"/>
          </w:tcPr>
          <w:p w14:paraId="6F31F29C" w14:textId="472B9555" w:rsidR="00521020" w:rsidRPr="005741C5" w:rsidRDefault="00521020" w:rsidP="008A0E2A">
            <w:pPr>
              <w:jc w:val="center"/>
              <w:rPr>
                <w:rFonts w:cstheme="minorHAnsi"/>
                <w:sz w:val="20"/>
                <w:szCs w:val="20"/>
              </w:rPr>
            </w:pPr>
            <w:r w:rsidRPr="00B95626">
              <w:rPr>
                <w:rFonts w:cstheme="minorHAnsi"/>
                <w:sz w:val="20"/>
                <w:szCs w:val="20"/>
              </w:rPr>
              <w:t>CO34 Reducerea gazelor cu efect de seră: Scădere anuală estimată a gazelor cu efect de seră</w:t>
            </w:r>
            <w:r w:rsidR="009D4591" w:rsidRPr="009D4591">
              <w:rPr>
                <w:rFonts w:cstheme="minorHAnsi"/>
                <w:sz w:val="20"/>
                <w:szCs w:val="20"/>
              </w:rPr>
              <w:t>/</w:t>
            </w:r>
            <w:r w:rsidR="009D4591">
              <w:rPr>
                <w:rFonts w:cstheme="minorHAnsi"/>
                <w:sz w:val="20"/>
                <w:szCs w:val="20"/>
              </w:rPr>
              <w:t xml:space="preserve"> </w:t>
            </w:r>
            <w:r w:rsidR="009D4591" w:rsidRPr="009D4591">
              <w:rPr>
                <w:rFonts w:cstheme="minorHAnsi"/>
                <w:sz w:val="20"/>
                <w:szCs w:val="20"/>
              </w:rPr>
              <w:t>Echivalent tone de CO2</w:t>
            </w:r>
          </w:p>
        </w:tc>
        <w:tc>
          <w:tcPr>
            <w:tcW w:w="1366" w:type="dxa"/>
            <w:shd w:val="clear" w:color="auto" w:fill="D0CECE" w:themeFill="background2" w:themeFillShade="E6"/>
            <w:vAlign w:val="center"/>
          </w:tcPr>
          <w:p w14:paraId="6A353D76" w14:textId="7E7569E2" w:rsidR="00521020" w:rsidRPr="005741C5" w:rsidRDefault="00521020" w:rsidP="008A0E2A">
            <w:pPr>
              <w:jc w:val="center"/>
              <w:rPr>
                <w:rFonts w:cstheme="minorHAnsi"/>
                <w:b/>
                <w:bCs/>
                <w:sz w:val="20"/>
                <w:szCs w:val="20"/>
              </w:rPr>
            </w:pPr>
            <w:r w:rsidRPr="00B95626">
              <w:rPr>
                <w:rFonts w:cstheme="minorHAnsi"/>
                <w:b/>
                <w:bCs/>
                <w:sz w:val="20"/>
                <w:szCs w:val="20"/>
              </w:rPr>
              <w:t xml:space="preserve">RCR 29 </w:t>
            </w:r>
          </w:p>
        </w:tc>
        <w:tc>
          <w:tcPr>
            <w:tcW w:w="2367" w:type="dxa"/>
            <w:shd w:val="clear" w:color="auto" w:fill="D0CECE" w:themeFill="background2" w:themeFillShade="E6"/>
            <w:vAlign w:val="center"/>
          </w:tcPr>
          <w:p w14:paraId="1783BC33" w14:textId="103C4CAF" w:rsidR="00521020" w:rsidRPr="00B95626" w:rsidRDefault="00521020" w:rsidP="008A0E2A">
            <w:pPr>
              <w:jc w:val="center"/>
              <w:rPr>
                <w:rFonts w:cstheme="minorHAnsi"/>
                <w:sz w:val="20"/>
                <w:szCs w:val="20"/>
              </w:rPr>
            </w:pPr>
            <w:r w:rsidRPr="00B95626">
              <w:rPr>
                <w:rFonts w:cstheme="minorHAnsi"/>
                <w:sz w:val="20"/>
                <w:szCs w:val="20"/>
              </w:rPr>
              <w:t>Estimarea emisiilor de gaze cu efect de seră</w:t>
            </w:r>
          </w:p>
        </w:tc>
        <w:tc>
          <w:tcPr>
            <w:tcW w:w="1275" w:type="dxa"/>
            <w:shd w:val="clear" w:color="auto" w:fill="D0CECE" w:themeFill="background2" w:themeFillShade="E6"/>
            <w:vAlign w:val="center"/>
          </w:tcPr>
          <w:p w14:paraId="33D7AC52" w14:textId="34FD1E9B" w:rsidR="00521020" w:rsidRPr="00B95626" w:rsidRDefault="00521020" w:rsidP="008A0E2A">
            <w:pPr>
              <w:jc w:val="center"/>
              <w:rPr>
                <w:rFonts w:cstheme="minorHAnsi"/>
                <w:sz w:val="20"/>
                <w:szCs w:val="20"/>
              </w:rPr>
            </w:pPr>
            <w:r w:rsidRPr="00B95626">
              <w:rPr>
                <w:rFonts w:cstheme="minorHAnsi"/>
                <w:sz w:val="20"/>
                <w:szCs w:val="20"/>
              </w:rPr>
              <w:t>Tone echivalent CO2/an</w:t>
            </w:r>
          </w:p>
        </w:tc>
        <w:tc>
          <w:tcPr>
            <w:tcW w:w="1418" w:type="dxa"/>
            <w:shd w:val="clear" w:color="auto" w:fill="D0CECE" w:themeFill="background2" w:themeFillShade="E6"/>
            <w:vAlign w:val="center"/>
          </w:tcPr>
          <w:p w14:paraId="73FA9DAD" w14:textId="1E2AD9B8" w:rsidR="00521020" w:rsidRPr="005741C5" w:rsidRDefault="00521020" w:rsidP="008A0E2A">
            <w:pPr>
              <w:jc w:val="center"/>
              <w:rPr>
                <w:rFonts w:cstheme="minorHAnsi"/>
                <w:sz w:val="20"/>
                <w:szCs w:val="20"/>
              </w:rPr>
            </w:pPr>
            <w:r>
              <w:rPr>
                <w:rFonts w:cstheme="minorHAnsi"/>
                <w:sz w:val="20"/>
                <w:szCs w:val="20"/>
              </w:rPr>
              <w:t>Rezultat</w:t>
            </w:r>
          </w:p>
        </w:tc>
        <w:tc>
          <w:tcPr>
            <w:tcW w:w="1875" w:type="dxa"/>
            <w:shd w:val="clear" w:color="auto" w:fill="D0CECE" w:themeFill="background2" w:themeFillShade="E6"/>
            <w:vAlign w:val="center"/>
          </w:tcPr>
          <w:p w14:paraId="707FF885" w14:textId="54DC44AC" w:rsidR="00521020" w:rsidRDefault="00521020" w:rsidP="008A0E2A">
            <w:pPr>
              <w:jc w:val="center"/>
              <w:rPr>
                <w:rFonts w:cstheme="minorHAnsi"/>
                <w:sz w:val="20"/>
                <w:szCs w:val="20"/>
              </w:rPr>
            </w:pPr>
            <w:r>
              <w:rPr>
                <w:rFonts w:cstheme="minorHAnsi"/>
                <w:sz w:val="20"/>
                <w:szCs w:val="20"/>
              </w:rPr>
              <w:t>G</w:t>
            </w:r>
            <w:r w:rsidRPr="00712C90">
              <w:rPr>
                <w:rFonts w:cstheme="minorHAnsi"/>
                <w:sz w:val="20"/>
                <w:szCs w:val="20"/>
              </w:rPr>
              <w:t xml:space="preserve">azele cu efect de seră estimate ca fiind generate într-un an anterior transmiterii cererii de finanțare </w:t>
            </w:r>
          </w:p>
        </w:tc>
        <w:tc>
          <w:tcPr>
            <w:tcW w:w="1092" w:type="dxa"/>
            <w:shd w:val="clear" w:color="auto" w:fill="D0CECE" w:themeFill="background2" w:themeFillShade="E6"/>
            <w:vAlign w:val="center"/>
          </w:tcPr>
          <w:p w14:paraId="786DFE20" w14:textId="311A8DE6" w:rsidR="00521020" w:rsidRDefault="00521020" w:rsidP="008A0E2A">
            <w:pPr>
              <w:jc w:val="center"/>
              <w:rPr>
                <w:rFonts w:cstheme="minorHAnsi"/>
                <w:sz w:val="20"/>
                <w:szCs w:val="20"/>
              </w:rPr>
            </w:pPr>
            <w:r>
              <w:rPr>
                <w:rFonts w:cstheme="minorHAnsi"/>
                <w:sz w:val="20"/>
                <w:szCs w:val="20"/>
              </w:rPr>
              <w:t>NA</w:t>
            </w:r>
          </w:p>
        </w:tc>
        <w:tc>
          <w:tcPr>
            <w:tcW w:w="3270" w:type="dxa"/>
            <w:shd w:val="clear" w:color="auto" w:fill="D0CECE" w:themeFill="background2" w:themeFillShade="E6"/>
            <w:vAlign w:val="center"/>
          </w:tcPr>
          <w:p w14:paraId="2EBAFC8D" w14:textId="62C28ED0" w:rsidR="00521020" w:rsidRDefault="00521020" w:rsidP="008A0E2A">
            <w:pPr>
              <w:jc w:val="center"/>
              <w:rPr>
                <w:rFonts w:cstheme="minorHAnsi"/>
                <w:sz w:val="20"/>
                <w:szCs w:val="20"/>
              </w:rPr>
            </w:pPr>
            <w:r>
              <w:rPr>
                <w:rFonts w:cstheme="minorHAnsi"/>
                <w:sz w:val="20"/>
                <w:szCs w:val="20"/>
              </w:rPr>
              <w:t>G</w:t>
            </w:r>
            <w:r w:rsidRPr="00B87614">
              <w:rPr>
                <w:rFonts w:cstheme="minorHAnsi"/>
                <w:sz w:val="20"/>
                <w:szCs w:val="20"/>
              </w:rPr>
              <w:t>azele cu efect de seră estimate ca fiind generate în anul după finalizarea output-ului sprijinit prin proiect</w:t>
            </w:r>
          </w:p>
        </w:tc>
      </w:tr>
      <w:tr w:rsidR="00521020" w:rsidRPr="00F9720F" w14:paraId="5E33BCD4" w14:textId="77786841" w:rsidTr="007307FF">
        <w:trPr>
          <w:trHeight w:val="230"/>
          <w:jc w:val="center"/>
        </w:trPr>
        <w:tc>
          <w:tcPr>
            <w:tcW w:w="1009" w:type="dxa"/>
            <w:vMerge/>
            <w:shd w:val="clear" w:color="auto" w:fill="D0CECE" w:themeFill="background2" w:themeFillShade="E6"/>
            <w:vAlign w:val="center"/>
          </w:tcPr>
          <w:p w14:paraId="7B2406B1"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30219BDA"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1464D53C"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52DF7C25" w14:textId="77777777" w:rsidR="00521020" w:rsidRPr="00B95626" w:rsidRDefault="00521020" w:rsidP="008A0E2A">
            <w:pPr>
              <w:jc w:val="center"/>
              <w:rPr>
                <w:rFonts w:cstheme="minorHAnsi"/>
                <w:sz w:val="20"/>
                <w:szCs w:val="20"/>
              </w:rPr>
            </w:pPr>
          </w:p>
        </w:tc>
        <w:tc>
          <w:tcPr>
            <w:tcW w:w="2126" w:type="dxa"/>
            <w:shd w:val="clear" w:color="auto" w:fill="D0CECE" w:themeFill="background2" w:themeFillShade="E6"/>
            <w:vAlign w:val="center"/>
          </w:tcPr>
          <w:p w14:paraId="7B552CDE" w14:textId="11BEA414" w:rsidR="00521020" w:rsidRPr="005741C5" w:rsidRDefault="00521020" w:rsidP="008A0E2A">
            <w:pPr>
              <w:jc w:val="center"/>
              <w:rPr>
                <w:rFonts w:cstheme="minorHAnsi"/>
                <w:sz w:val="20"/>
                <w:szCs w:val="20"/>
              </w:rPr>
            </w:pPr>
            <w:bookmarkStart w:id="6" w:name="_Hlk169187911"/>
            <w:r w:rsidRPr="00B95626">
              <w:rPr>
                <w:rFonts w:cstheme="minorHAnsi"/>
                <w:sz w:val="20"/>
                <w:szCs w:val="20"/>
              </w:rPr>
              <w:t>1S5 Consumul de energie finală în clădirile publice</w:t>
            </w:r>
            <w:r w:rsidR="009D4591">
              <w:t xml:space="preserve"> </w:t>
            </w:r>
            <w:r w:rsidR="009D4591" w:rsidRPr="009D4591">
              <w:rPr>
                <w:rFonts w:cstheme="minorHAnsi"/>
                <w:sz w:val="20"/>
                <w:szCs w:val="20"/>
              </w:rPr>
              <w:t>/ Mtep</w:t>
            </w:r>
            <w:bookmarkEnd w:id="6"/>
          </w:p>
        </w:tc>
        <w:tc>
          <w:tcPr>
            <w:tcW w:w="1366" w:type="dxa"/>
            <w:shd w:val="clear" w:color="auto" w:fill="D0CECE" w:themeFill="background2" w:themeFillShade="E6"/>
            <w:vAlign w:val="center"/>
          </w:tcPr>
          <w:p w14:paraId="0DA74B32" w14:textId="4CA7AFD4" w:rsidR="00521020" w:rsidRPr="005741C5" w:rsidRDefault="00521020" w:rsidP="008A0E2A">
            <w:pPr>
              <w:jc w:val="center"/>
              <w:rPr>
                <w:rFonts w:cstheme="minorHAnsi"/>
                <w:b/>
                <w:bCs/>
                <w:sz w:val="20"/>
                <w:szCs w:val="20"/>
              </w:rPr>
            </w:pPr>
            <w:r w:rsidRPr="00B95626">
              <w:rPr>
                <w:rFonts w:cstheme="minorHAnsi"/>
                <w:b/>
                <w:bCs/>
                <w:sz w:val="20"/>
                <w:szCs w:val="20"/>
              </w:rPr>
              <w:t xml:space="preserve">RCR 26 </w:t>
            </w:r>
          </w:p>
        </w:tc>
        <w:tc>
          <w:tcPr>
            <w:tcW w:w="2367" w:type="dxa"/>
            <w:shd w:val="clear" w:color="auto" w:fill="D0CECE" w:themeFill="background2" w:themeFillShade="E6"/>
            <w:vAlign w:val="center"/>
          </w:tcPr>
          <w:p w14:paraId="65FC6B18" w14:textId="4E6AB5F1" w:rsidR="00521020" w:rsidRPr="00B95626" w:rsidRDefault="00521020" w:rsidP="008A0E2A">
            <w:pPr>
              <w:jc w:val="center"/>
              <w:rPr>
                <w:rFonts w:cstheme="minorHAnsi"/>
                <w:sz w:val="20"/>
                <w:szCs w:val="20"/>
              </w:rPr>
            </w:pPr>
            <w:r w:rsidRPr="00B95626">
              <w:rPr>
                <w:rFonts w:cstheme="minorHAnsi"/>
                <w:sz w:val="20"/>
                <w:szCs w:val="20"/>
              </w:rPr>
              <w:t>Consumul anual de energie primară</w:t>
            </w:r>
          </w:p>
        </w:tc>
        <w:tc>
          <w:tcPr>
            <w:tcW w:w="1275" w:type="dxa"/>
            <w:shd w:val="clear" w:color="auto" w:fill="D0CECE" w:themeFill="background2" w:themeFillShade="E6"/>
            <w:vAlign w:val="center"/>
          </w:tcPr>
          <w:p w14:paraId="1FA55ED3" w14:textId="283D375F" w:rsidR="00521020" w:rsidRPr="00B95626" w:rsidRDefault="00521020" w:rsidP="008A0E2A">
            <w:pPr>
              <w:jc w:val="center"/>
              <w:rPr>
                <w:rFonts w:cstheme="minorHAnsi"/>
                <w:sz w:val="20"/>
                <w:szCs w:val="20"/>
              </w:rPr>
            </w:pPr>
            <w:r w:rsidRPr="00B95626">
              <w:rPr>
                <w:rFonts w:cstheme="minorHAnsi"/>
                <w:sz w:val="20"/>
                <w:szCs w:val="20"/>
              </w:rPr>
              <w:t>MWh / an</w:t>
            </w:r>
          </w:p>
        </w:tc>
        <w:tc>
          <w:tcPr>
            <w:tcW w:w="1418" w:type="dxa"/>
            <w:shd w:val="clear" w:color="auto" w:fill="D0CECE" w:themeFill="background2" w:themeFillShade="E6"/>
            <w:vAlign w:val="center"/>
          </w:tcPr>
          <w:p w14:paraId="263375BB" w14:textId="5E107F86" w:rsidR="00521020" w:rsidRPr="005741C5" w:rsidRDefault="00521020" w:rsidP="008A0E2A">
            <w:pPr>
              <w:jc w:val="center"/>
              <w:rPr>
                <w:rFonts w:cstheme="minorHAnsi"/>
                <w:sz w:val="20"/>
                <w:szCs w:val="20"/>
              </w:rPr>
            </w:pPr>
            <w:r>
              <w:rPr>
                <w:rFonts w:cstheme="minorHAnsi"/>
                <w:sz w:val="20"/>
                <w:szCs w:val="20"/>
              </w:rPr>
              <w:t>Rezultat</w:t>
            </w:r>
          </w:p>
        </w:tc>
        <w:tc>
          <w:tcPr>
            <w:tcW w:w="1875" w:type="dxa"/>
            <w:shd w:val="clear" w:color="auto" w:fill="D0CECE" w:themeFill="background2" w:themeFillShade="E6"/>
            <w:vAlign w:val="center"/>
          </w:tcPr>
          <w:p w14:paraId="1F385FCD" w14:textId="06CC738B" w:rsidR="00521020"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shd w:val="clear" w:color="auto" w:fill="D0CECE" w:themeFill="background2" w:themeFillShade="E6"/>
            <w:vAlign w:val="center"/>
          </w:tcPr>
          <w:p w14:paraId="50BFFF48" w14:textId="6C795916" w:rsidR="00521020" w:rsidRDefault="00521020" w:rsidP="008A0E2A">
            <w:pPr>
              <w:jc w:val="center"/>
              <w:rPr>
                <w:rFonts w:cstheme="minorHAnsi"/>
                <w:sz w:val="20"/>
                <w:szCs w:val="20"/>
              </w:rPr>
            </w:pPr>
            <w:r>
              <w:rPr>
                <w:rFonts w:cstheme="minorHAnsi"/>
                <w:sz w:val="20"/>
                <w:szCs w:val="20"/>
              </w:rPr>
              <w:t>NA</w:t>
            </w:r>
          </w:p>
        </w:tc>
        <w:tc>
          <w:tcPr>
            <w:tcW w:w="3270" w:type="dxa"/>
            <w:shd w:val="clear" w:color="auto" w:fill="D0CECE" w:themeFill="background2" w:themeFillShade="E6"/>
            <w:vAlign w:val="center"/>
          </w:tcPr>
          <w:p w14:paraId="70B155C1" w14:textId="065B86AC" w:rsidR="00521020"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521020" w:rsidRPr="00F9720F" w14:paraId="632A9469" w14:textId="1A3C325E" w:rsidTr="007307FF">
        <w:trPr>
          <w:trHeight w:val="230"/>
          <w:jc w:val="center"/>
        </w:trPr>
        <w:tc>
          <w:tcPr>
            <w:tcW w:w="1009" w:type="dxa"/>
            <w:vMerge/>
            <w:shd w:val="clear" w:color="auto" w:fill="D0CECE" w:themeFill="background2" w:themeFillShade="E6"/>
            <w:vAlign w:val="center"/>
          </w:tcPr>
          <w:p w14:paraId="27BECF8E"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5E2D37F3"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07C85C6B"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3ECBB436" w14:textId="77777777" w:rsidR="00521020" w:rsidRDefault="00521020" w:rsidP="008A0E2A">
            <w:pPr>
              <w:jc w:val="center"/>
              <w:rPr>
                <w:rFonts w:cstheme="minorHAnsi"/>
                <w:sz w:val="20"/>
                <w:szCs w:val="20"/>
              </w:rPr>
            </w:pPr>
          </w:p>
        </w:tc>
        <w:tc>
          <w:tcPr>
            <w:tcW w:w="2126" w:type="dxa"/>
            <w:shd w:val="clear" w:color="auto" w:fill="D0CECE" w:themeFill="background2" w:themeFillShade="E6"/>
            <w:vAlign w:val="center"/>
          </w:tcPr>
          <w:p w14:paraId="2C8E2101" w14:textId="62AA6AAF" w:rsidR="00521020" w:rsidRDefault="00521020" w:rsidP="008A0E2A">
            <w:pPr>
              <w:jc w:val="center"/>
              <w:rPr>
                <w:rFonts w:cstheme="minorHAnsi"/>
                <w:sz w:val="20"/>
                <w:szCs w:val="20"/>
              </w:rPr>
            </w:pPr>
          </w:p>
        </w:tc>
        <w:tc>
          <w:tcPr>
            <w:tcW w:w="1366" w:type="dxa"/>
            <w:shd w:val="clear" w:color="auto" w:fill="D0CECE" w:themeFill="background2" w:themeFillShade="E6"/>
            <w:vAlign w:val="center"/>
          </w:tcPr>
          <w:p w14:paraId="6394FCAD" w14:textId="36B89571" w:rsidR="00521020" w:rsidRPr="00B44A23" w:rsidRDefault="00521020" w:rsidP="008A0E2A">
            <w:pPr>
              <w:jc w:val="center"/>
              <w:rPr>
                <w:b/>
                <w:bCs/>
                <w:color w:val="000000"/>
                <w:sz w:val="20"/>
              </w:rPr>
            </w:pPr>
            <w:r w:rsidRPr="00B44A23">
              <w:rPr>
                <w:b/>
                <w:bCs/>
                <w:color w:val="000000"/>
                <w:sz w:val="20"/>
              </w:rPr>
              <w:t>8S20</w:t>
            </w:r>
          </w:p>
        </w:tc>
        <w:tc>
          <w:tcPr>
            <w:tcW w:w="2367" w:type="dxa"/>
            <w:shd w:val="clear" w:color="auto" w:fill="D0CECE" w:themeFill="background2" w:themeFillShade="E6"/>
            <w:vAlign w:val="center"/>
          </w:tcPr>
          <w:p w14:paraId="65AE6677" w14:textId="6249E58B" w:rsidR="00521020" w:rsidRPr="00B44A23" w:rsidRDefault="00521020" w:rsidP="008A0E2A">
            <w:pPr>
              <w:jc w:val="center"/>
              <w:rPr>
                <w:color w:val="000000"/>
                <w:sz w:val="20"/>
              </w:rPr>
            </w:pPr>
            <w:r w:rsidRPr="00B44A23">
              <w:rPr>
                <w:color w:val="000000"/>
                <w:sz w:val="20"/>
              </w:rPr>
              <w:t>Număr de stâlpi de iluminat înlocuiți</w:t>
            </w:r>
          </w:p>
        </w:tc>
        <w:tc>
          <w:tcPr>
            <w:tcW w:w="1275" w:type="dxa"/>
            <w:shd w:val="clear" w:color="auto" w:fill="D0CECE" w:themeFill="background2" w:themeFillShade="E6"/>
            <w:vAlign w:val="center"/>
          </w:tcPr>
          <w:p w14:paraId="6E9DD977" w14:textId="37FAC14B" w:rsidR="00521020" w:rsidRPr="00B44A23" w:rsidRDefault="00521020" w:rsidP="008A0E2A">
            <w:pPr>
              <w:jc w:val="center"/>
              <w:rPr>
                <w:color w:val="000000"/>
                <w:sz w:val="20"/>
              </w:rPr>
            </w:pPr>
            <w:r w:rsidRPr="00B44A23">
              <w:rPr>
                <w:color w:val="000000"/>
                <w:sz w:val="20"/>
              </w:rPr>
              <w:t>stâlpi</w:t>
            </w:r>
          </w:p>
        </w:tc>
        <w:tc>
          <w:tcPr>
            <w:tcW w:w="1418" w:type="dxa"/>
            <w:shd w:val="clear" w:color="auto" w:fill="D0CECE" w:themeFill="background2" w:themeFillShade="E6"/>
            <w:vAlign w:val="center"/>
          </w:tcPr>
          <w:p w14:paraId="38AC9C32" w14:textId="5E060646" w:rsidR="00521020" w:rsidRDefault="00521020" w:rsidP="008A0E2A">
            <w:pPr>
              <w:jc w:val="center"/>
              <w:rPr>
                <w:rFonts w:cstheme="minorHAnsi"/>
                <w:sz w:val="20"/>
                <w:szCs w:val="20"/>
              </w:rPr>
            </w:pPr>
            <w:r>
              <w:rPr>
                <w:rFonts w:cstheme="minorHAnsi"/>
                <w:sz w:val="20"/>
                <w:szCs w:val="20"/>
              </w:rPr>
              <w:t>Realizare</w:t>
            </w:r>
          </w:p>
        </w:tc>
        <w:tc>
          <w:tcPr>
            <w:tcW w:w="1875" w:type="dxa"/>
            <w:shd w:val="clear" w:color="auto" w:fill="D0CECE" w:themeFill="background2" w:themeFillShade="E6"/>
            <w:vAlign w:val="center"/>
          </w:tcPr>
          <w:p w14:paraId="50F10EA4" w14:textId="29FA8A5A" w:rsidR="00521020" w:rsidRDefault="00521020" w:rsidP="008A0E2A">
            <w:pPr>
              <w:jc w:val="center"/>
              <w:rPr>
                <w:rFonts w:cstheme="minorHAnsi"/>
                <w:sz w:val="20"/>
                <w:szCs w:val="20"/>
              </w:rPr>
            </w:pPr>
            <w:r>
              <w:rPr>
                <w:rFonts w:cstheme="minorHAnsi"/>
                <w:sz w:val="20"/>
                <w:szCs w:val="20"/>
              </w:rPr>
              <w:t>NA</w:t>
            </w:r>
          </w:p>
        </w:tc>
        <w:tc>
          <w:tcPr>
            <w:tcW w:w="1092" w:type="dxa"/>
            <w:shd w:val="clear" w:color="auto" w:fill="D0CECE" w:themeFill="background2" w:themeFillShade="E6"/>
            <w:vAlign w:val="center"/>
          </w:tcPr>
          <w:p w14:paraId="4ACB99AC" w14:textId="3682D9E3" w:rsidR="00521020" w:rsidRDefault="00521020" w:rsidP="008A0E2A">
            <w:pPr>
              <w:jc w:val="center"/>
              <w:rPr>
                <w:rFonts w:cstheme="minorHAnsi"/>
                <w:sz w:val="20"/>
                <w:szCs w:val="20"/>
              </w:rPr>
            </w:pPr>
            <w:r w:rsidRPr="00B44A23">
              <w:rPr>
                <w:rFonts w:cstheme="minorHAnsi"/>
                <w:sz w:val="20"/>
                <w:szCs w:val="20"/>
              </w:rPr>
              <w:t>Se va  completa doar dacă indicatorul poate fi îndeplinit până la 31 dec 2024.</w:t>
            </w:r>
          </w:p>
        </w:tc>
        <w:tc>
          <w:tcPr>
            <w:tcW w:w="3270" w:type="dxa"/>
            <w:shd w:val="clear" w:color="auto" w:fill="D0CECE" w:themeFill="background2" w:themeFillShade="E6"/>
            <w:vAlign w:val="center"/>
          </w:tcPr>
          <w:p w14:paraId="7FD32B21" w14:textId="14485611" w:rsidR="00521020" w:rsidRDefault="00521020" w:rsidP="008A0E2A">
            <w:pPr>
              <w:jc w:val="center"/>
              <w:rPr>
                <w:rFonts w:cstheme="minorHAnsi"/>
                <w:sz w:val="20"/>
                <w:szCs w:val="20"/>
              </w:rPr>
            </w:pPr>
            <w:r>
              <w:rPr>
                <w:rFonts w:cstheme="minorHAnsi"/>
                <w:sz w:val="20"/>
                <w:szCs w:val="20"/>
              </w:rPr>
              <w:t>Numărul de stâlpi de iluminat  înlocuiți în cadrul proiectului</w:t>
            </w:r>
          </w:p>
        </w:tc>
      </w:tr>
      <w:tr w:rsidR="00521020" w:rsidRPr="00F9720F" w14:paraId="325796BF" w14:textId="459B3608" w:rsidTr="007307FF">
        <w:trPr>
          <w:trHeight w:val="230"/>
          <w:jc w:val="center"/>
        </w:trPr>
        <w:tc>
          <w:tcPr>
            <w:tcW w:w="1009" w:type="dxa"/>
            <w:vMerge/>
            <w:shd w:val="clear" w:color="auto" w:fill="D0CECE" w:themeFill="background2" w:themeFillShade="E6"/>
            <w:vAlign w:val="center"/>
          </w:tcPr>
          <w:p w14:paraId="6A0D1AE3" w14:textId="77777777" w:rsidR="00521020" w:rsidRPr="00F9720F" w:rsidRDefault="00521020" w:rsidP="008A0E2A">
            <w:pPr>
              <w:jc w:val="center"/>
              <w:rPr>
                <w:rFonts w:cstheme="minorHAnsi"/>
                <w:sz w:val="20"/>
                <w:szCs w:val="20"/>
              </w:rPr>
            </w:pPr>
          </w:p>
        </w:tc>
        <w:tc>
          <w:tcPr>
            <w:tcW w:w="470" w:type="dxa"/>
            <w:vMerge/>
            <w:shd w:val="clear" w:color="auto" w:fill="D0CECE" w:themeFill="background2" w:themeFillShade="E6"/>
            <w:vAlign w:val="center"/>
          </w:tcPr>
          <w:p w14:paraId="13CD563A" w14:textId="77777777" w:rsidR="00521020" w:rsidRPr="00F9720F" w:rsidRDefault="00521020" w:rsidP="008A0E2A">
            <w:pPr>
              <w:jc w:val="center"/>
              <w:rPr>
                <w:rFonts w:cstheme="minorHAnsi"/>
                <w:sz w:val="20"/>
                <w:szCs w:val="20"/>
              </w:rPr>
            </w:pPr>
          </w:p>
        </w:tc>
        <w:tc>
          <w:tcPr>
            <w:tcW w:w="1446" w:type="dxa"/>
            <w:vMerge/>
            <w:shd w:val="clear" w:color="auto" w:fill="D0CECE" w:themeFill="background2" w:themeFillShade="E6"/>
            <w:vAlign w:val="center"/>
          </w:tcPr>
          <w:p w14:paraId="4771A7CA" w14:textId="77777777" w:rsidR="00521020" w:rsidRPr="00F9720F" w:rsidRDefault="00521020" w:rsidP="008A0E2A">
            <w:pPr>
              <w:jc w:val="center"/>
              <w:rPr>
                <w:rFonts w:cstheme="minorHAnsi"/>
                <w:sz w:val="20"/>
                <w:szCs w:val="20"/>
              </w:rPr>
            </w:pPr>
          </w:p>
        </w:tc>
        <w:tc>
          <w:tcPr>
            <w:tcW w:w="2457" w:type="dxa"/>
            <w:vMerge/>
            <w:shd w:val="clear" w:color="auto" w:fill="D0CECE" w:themeFill="background2" w:themeFillShade="E6"/>
          </w:tcPr>
          <w:p w14:paraId="081E202B" w14:textId="77777777" w:rsidR="00521020" w:rsidRDefault="00521020" w:rsidP="008A0E2A">
            <w:pPr>
              <w:jc w:val="center"/>
              <w:rPr>
                <w:rFonts w:cstheme="minorHAnsi"/>
                <w:sz w:val="20"/>
                <w:szCs w:val="20"/>
              </w:rPr>
            </w:pPr>
          </w:p>
        </w:tc>
        <w:tc>
          <w:tcPr>
            <w:tcW w:w="2126" w:type="dxa"/>
            <w:shd w:val="clear" w:color="auto" w:fill="D0CECE" w:themeFill="background2" w:themeFillShade="E6"/>
            <w:vAlign w:val="center"/>
          </w:tcPr>
          <w:p w14:paraId="6E3EDD7A" w14:textId="2C9247DC" w:rsidR="00521020" w:rsidRPr="005741C5" w:rsidRDefault="00521020" w:rsidP="008A0E2A">
            <w:pPr>
              <w:jc w:val="center"/>
              <w:rPr>
                <w:rFonts w:cstheme="minorHAnsi"/>
                <w:sz w:val="20"/>
                <w:szCs w:val="20"/>
              </w:rPr>
            </w:pPr>
            <w:r>
              <w:rPr>
                <w:rFonts w:cstheme="minorHAnsi"/>
                <w:sz w:val="20"/>
                <w:szCs w:val="20"/>
              </w:rPr>
              <w:t xml:space="preserve">1S7 </w:t>
            </w:r>
            <w:r w:rsidRPr="00B44A23">
              <w:rPr>
                <w:rFonts w:cstheme="minorHAnsi"/>
                <w:sz w:val="20"/>
                <w:szCs w:val="20"/>
              </w:rPr>
              <w:t>Consumul de energie finală în iluminatul public</w:t>
            </w:r>
            <w:r w:rsidR="0000021F">
              <w:rPr>
                <w:rFonts w:cstheme="minorHAnsi"/>
                <w:sz w:val="20"/>
                <w:szCs w:val="20"/>
              </w:rPr>
              <w:t xml:space="preserve">/ </w:t>
            </w:r>
            <w:r w:rsidR="0000021F" w:rsidRPr="0000021F">
              <w:rPr>
                <w:rFonts w:cstheme="minorHAnsi"/>
                <w:sz w:val="20"/>
                <w:szCs w:val="20"/>
              </w:rPr>
              <w:t>GWh</w:t>
            </w:r>
          </w:p>
        </w:tc>
        <w:tc>
          <w:tcPr>
            <w:tcW w:w="1366" w:type="dxa"/>
            <w:shd w:val="clear" w:color="auto" w:fill="D0CECE" w:themeFill="background2" w:themeFillShade="E6"/>
            <w:vAlign w:val="center"/>
          </w:tcPr>
          <w:p w14:paraId="7CC37D24" w14:textId="02B6B450" w:rsidR="00521020" w:rsidRPr="00B44A23" w:rsidRDefault="00521020" w:rsidP="008A0E2A">
            <w:pPr>
              <w:jc w:val="center"/>
              <w:rPr>
                <w:rFonts w:cstheme="minorHAnsi"/>
                <w:b/>
                <w:bCs/>
                <w:sz w:val="20"/>
                <w:szCs w:val="20"/>
              </w:rPr>
            </w:pPr>
            <w:r w:rsidRPr="00B44A23">
              <w:rPr>
                <w:b/>
                <w:bCs/>
                <w:color w:val="000000"/>
                <w:sz w:val="20"/>
              </w:rPr>
              <w:t>RCR26</w:t>
            </w:r>
          </w:p>
        </w:tc>
        <w:tc>
          <w:tcPr>
            <w:tcW w:w="2367" w:type="dxa"/>
            <w:shd w:val="clear" w:color="auto" w:fill="D0CECE" w:themeFill="background2" w:themeFillShade="E6"/>
            <w:vAlign w:val="center"/>
          </w:tcPr>
          <w:p w14:paraId="72A4B69A" w14:textId="36300DF2" w:rsidR="00521020" w:rsidRPr="005741C5" w:rsidRDefault="00521020" w:rsidP="008A0E2A">
            <w:pPr>
              <w:jc w:val="center"/>
              <w:rPr>
                <w:rFonts w:cstheme="minorHAnsi"/>
                <w:sz w:val="20"/>
                <w:szCs w:val="20"/>
              </w:rPr>
            </w:pPr>
            <w:r>
              <w:rPr>
                <w:color w:val="000000"/>
                <w:sz w:val="20"/>
              </w:rPr>
              <w:t>Consum anual de energie primară (din care: al locuințelor, clădirilor publice, întreprinderilor etc.)</w:t>
            </w:r>
          </w:p>
        </w:tc>
        <w:tc>
          <w:tcPr>
            <w:tcW w:w="1275" w:type="dxa"/>
            <w:shd w:val="clear" w:color="auto" w:fill="D0CECE" w:themeFill="background2" w:themeFillShade="E6"/>
            <w:vAlign w:val="center"/>
          </w:tcPr>
          <w:p w14:paraId="33FE1AC5" w14:textId="6C93CF2F" w:rsidR="00521020" w:rsidRPr="005741C5" w:rsidRDefault="00521020" w:rsidP="008A0E2A">
            <w:pPr>
              <w:jc w:val="center"/>
              <w:rPr>
                <w:rFonts w:cstheme="minorHAnsi"/>
                <w:sz w:val="20"/>
                <w:szCs w:val="20"/>
              </w:rPr>
            </w:pPr>
            <w:r>
              <w:rPr>
                <w:color w:val="000000"/>
                <w:sz w:val="20"/>
              </w:rPr>
              <w:t>MWh/an</w:t>
            </w:r>
          </w:p>
        </w:tc>
        <w:tc>
          <w:tcPr>
            <w:tcW w:w="1418" w:type="dxa"/>
            <w:shd w:val="clear" w:color="auto" w:fill="D0CECE" w:themeFill="background2" w:themeFillShade="E6"/>
            <w:vAlign w:val="center"/>
          </w:tcPr>
          <w:p w14:paraId="3655D5E7" w14:textId="74C605EA" w:rsidR="00521020" w:rsidRPr="005741C5" w:rsidRDefault="00521020" w:rsidP="008A0E2A">
            <w:pPr>
              <w:jc w:val="center"/>
              <w:rPr>
                <w:rFonts w:cstheme="minorHAnsi"/>
                <w:sz w:val="20"/>
                <w:szCs w:val="20"/>
              </w:rPr>
            </w:pPr>
            <w:r>
              <w:rPr>
                <w:rFonts w:cstheme="minorHAnsi"/>
                <w:sz w:val="20"/>
                <w:szCs w:val="20"/>
              </w:rPr>
              <w:t>Rezultat</w:t>
            </w:r>
          </w:p>
        </w:tc>
        <w:tc>
          <w:tcPr>
            <w:tcW w:w="1875" w:type="dxa"/>
            <w:shd w:val="clear" w:color="auto" w:fill="D0CECE" w:themeFill="background2" w:themeFillShade="E6"/>
            <w:vAlign w:val="center"/>
          </w:tcPr>
          <w:p w14:paraId="15FBCCB2" w14:textId="123EEE32" w:rsidR="00521020"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shd w:val="clear" w:color="auto" w:fill="D0CECE" w:themeFill="background2" w:themeFillShade="E6"/>
            <w:vAlign w:val="center"/>
          </w:tcPr>
          <w:p w14:paraId="77E890F7" w14:textId="1344BA9A" w:rsidR="00521020" w:rsidRDefault="00521020" w:rsidP="008A0E2A">
            <w:pPr>
              <w:jc w:val="center"/>
              <w:rPr>
                <w:rFonts w:cstheme="minorHAnsi"/>
                <w:sz w:val="20"/>
                <w:szCs w:val="20"/>
              </w:rPr>
            </w:pPr>
            <w:r>
              <w:rPr>
                <w:rFonts w:cstheme="minorHAnsi"/>
                <w:sz w:val="20"/>
                <w:szCs w:val="20"/>
              </w:rPr>
              <w:t>NA</w:t>
            </w:r>
          </w:p>
        </w:tc>
        <w:tc>
          <w:tcPr>
            <w:tcW w:w="3270" w:type="dxa"/>
            <w:shd w:val="clear" w:color="auto" w:fill="D0CECE" w:themeFill="background2" w:themeFillShade="E6"/>
            <w:vAlign w:val="center"/>
          </w:tcPr>
          <w:p w14:paraId="300E5ECC" w14:textId="4EB74F88" w:rsidR="00521020" w:rsidRDefault="00521020"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521020" w14:paraId="6615227D" w14:textId="0AE728A9" w:rsidTr="007307FF">
        <w:trPr>
          <w:trHeight w:val="230"/>
          <w:jc w:val="center"/>
        </w:trPr>
        <w:tc>
          <w:tcPr>
            <w:tcW w:w="1009" w:type="dxa"/>
            <w:vMerge w:val="restart"/>
            <w:shd w:val="clear" w:color="auto" w:fill="D9E2F3" w:themeFill="accent1" w:themeFillTint="33"/>
            <w:vAlign w:val="center"/>
          </w:tcPr>
          <w:p w14:paraId="599AE8D5" w14:textId="78A7D913" w:rsidR="00521020" w:rsidRPr="00F9720F" w:rsidRDefault="00521020" w:rsidP="00801F98">
            <w:pPr>
              <w:jc w:val="center"/>
              <w:rPr>
                <w:rFonts w:cstheme="minorHAnsi"/>
                <w:sz w:val="20"/>
                <w:szCs w:val="20"/>
              </w:rPr>
            </w:pPr>
            <w:r>
              <w:rPr>
                <w:rFonts w:cstheme="minorHAnsi"/>
                <w:sz w:val="20"/>
                <w:szCs w:val="20"/>
              </w:rPr>
              <w:t>3</w:t>
            </w:r>
          </w:p>
        </w:tc>
        <w:tc>
          <w:tcPr>
            <w:tcW w:w="470" w:type="dxa"/>
            <w:vMerge w:val="restart"/>
            <w:shd w:val="clear" w:color="auto" w:fill="D9E2F3" w:themeFill="accent1" w:themeFillTint="33"/>
            <w:vAlign w:val="center"/>
          </w:tcPr>
          <w:p w14:paraId="26E30F3E" w14:textId="304257CA" w:rsidR="00521020" w:rsidRPr="00F9720F" w:rsidRDefault="00521020" w:rsidP="00801F98">
            <w:pPr>
              <w:jc w:val="center"/>
              <w:rPr>
                <w:rFonts w:cstheme="minorHAnsi"/>
                <w:sz w:val="20"/>
                <w:szCs w:val="20"/>
              </w:rPr>
            </w:pPr>
            <w:r>
              <w:rPr>
                <w:rFonts w:cstheme="minorHAnsi"/>
                <w:sz w:val="20"/>
                <w:szCs w:val="20"/>
              </w:rPr>
              <w:t>2.8</w:t>
            </w:r>
          </w:p>
        </w:tc>
        <w:tc>
          <w:tcPr>
            <w:tcW w:w="1446" w:type="dxa"/>
            <w:vMerge w:val="restart"/>
            <w:shd w:val="clear" w:color="auto" w:fill="D9E2F3" w:themeFill="accent1" w:themeFillTint="33"/>
            <w:vAlign w:val="center"/>
          </w:tcPr>
          <w:p w14:paraId="2C084C7C" w14:textId="3AE172FC" w:rsidR="00521020" w:rsidRDefault="00EE0184" w:rsidP="00801F98">
            <w:pPr>
              <w:jc w:val="center"/>
              <w:rPr>
                <w:rFonts w:cstheme="minorHAnsi"/>
                <w:sz w:val="20"/>
                <w:szCs w:val="20"/>
              </w:rPr>
            </w:pPr>
            <w:r w:rsidRPr="00E529D6">
              <w:rPr>
                <w:rFonts w:cstheme="minorHAnsi"/>
                <w:b/>
                <w:bCs/>
                <w:sz w:val="20"/>
                <w:szCs w:val="20"/>
              </w:rPr>
              <w:t xml:space="preserve">Acțiunea </w:t>
            </w:r>
            <w:r w:rsidR="00521020" w:rsidRPr="00E529D6">
              <w:rPr>
                <w:rFonts w:cstheme="minorHAnsi"/>
                <w:b/>
                <w:bCs/>
                <w:sz w:val="20"/>
                <w:szCs w:val="20"/>
              </w:rPr>
              <w:t>3.1</w:t>
            </w:r>
            <w:r w:rsidR="00521020">
              <w:rPr>
                <w:rFonts w:cstheme="minorHAnsi"/>
                <w:sz w:val="20"/>
                <w:szCs w:val="20"/>
              </w:rPr>
              <w:t>.</w:t>
            </w:r>
          </w:p>
          <w:p w14:paraId="151170E5" w14:textId="6E9382A8" w:rsidR="00521020" w:rsidRPr="00F9720F" w:rsidRDefault="00521020" w:rsidP="00801F98">
            <w:pPr>
              <w:jc w:val="center"/>
              <w:rPr>
                <w:rFonts w:cstheme="minorHAnsi"/>
                <w:sz w:val="20"/>
                <w:szCs w:val="20"/>
              </w:rPr>
            </w:pPr>
            <w:bookmarkStart w:id="7" w:name="_Hlk169180148"/>
            <w:r w:rsidRPr="0072377C">
              <w:rPr>
                <w:rFonts w:cstheme="minorHAnsi"/>
                <w:sz w:val="20"/>
                <w:szCs w:val="20"/>
              </w:rPr>
              <w:t>Reducerea emisiilor de carbon în localitățile urbane prin investiții pentru dezvoltarea infrastructurii urbane curate (infrastructuri de transport, ciclism, material rulant, combustibili alternativi, culoare de mobilitate), bazate pe planurile de mobilitate urbana durabila</w:t>
            </w:r>
            <w:bookmarkEnd w:id="7"/>
          </w:p>
        </w:tc>
        <w:tc>
          <w:tcPr>
            <w:tcW w:w="2457" w:type="dxa"/>
            <w:vMerge w:val="restart"/>
            <w:shd w:val="clear" w:color="auto" w:fill="D9E2F3" w:themeFill="accent1" w:themeFillTint="33"/>
          </w:tcPr>
          <w:p w14:paraId="58E185FE" w14:textId="77777777" w:rsidR="00521020" w:rsidRDefault="00521020" w:rsidP="00521020">
            <w:pPr>
              <w:rPr>
                <w:rFonts w:cstheme="minorHAnsi"/>
                <w:sz w:val="20"/>
                <w:szCs w:val="20"/>
              </w:rPr>
            </w:pPr>
            <w:r w:rsidRPr="00521020">
              <w:rPr>
                <w:rFonts w:cstheme="minorHAnsi"/>
                <w:b/>
                <w:bCs/>
                <w:sz w:val="20"/>
                <w:szCs w:val="20"/>
              </w:rPr>
              <w:t xml:space="preserve">081 </w:t>
            </w:r>
            <w:r w:rsidRPr="00521020">
              <w:rPr>
                <w:rFonts w:cstheme="minorHAnsi"/>
                <w:sz w:val="20"/>
                <w:szCs w:val="20"/>
              </w:rPr>
              <w:t>Infrastructuri de transport urban curate (Prin infrastructuri de transport urban curate se înțelege infrastructuri care permit exploatarea materialului rulant cu emisii zero)</w:t>
            </w:r>
          </w:p>
          <w:p w14:paraId="0F748EDD" w14:textId="77777777" w:rsidR="00521020" w:rsidRDefault="00521020" w:rsidP="00521020">
            <w:pPr>
              <w:rPr>
                <w:rFonts w:cstheme="minorHAnsi"/>
                <w:sz w:val="20"/>
                <w:szCs w:val="20"/>
              </w:rPr>
            </w:pPr>
          </w:p>
          <w:p w14:paraId="40F6FB79" w14:textId="77777777" w:rsidR="00521020" w:rsidRDefault="00521020" w:rsidP="00521020">
            <w:pPr>
              <w:rPr>
                <w:rFonts w:cstheme="minorHAnsi"/>
                <w:sz w:val="20"/>
                <w:szCs w:val="20"/>
              </w:rPr>
            </w:pPr>
            <w:r w:rsidRPr="00521020">
              <w:rPr>
                <w:rFonts w:cstheme="minorHAnsi"/>
                <w:b/>
                <w:bCs/>
                <w:sz w:val="20"/>
                <w:szCs w:val="20"/>
              </w:rPr>
              <w:t xml:space="preserve">082 </w:t>
            </w:r>
            <w:r w:rsidRPr="00521020">
              <w:rPr>
                <w:rFonts w:cstheme="minorHAnsi"/>
                <w:sz w:val="20"/>
                <w:szCs w:val="20"/>
              </w:rPr>
              <w:t>Material rulant de transport urban curat (Prin material rulant de transport urban curat se înțelege material rulant cu emisii zero)</w:t>
            </w:r>
          </w:p>
          <w:p w14:paraId="2C3F0D6A" w14:textId="77777777" w:rsidR="00521020" w:rsidRDefault="00521020" w:rsidP="00521020">
            <w:pPr>
              <w:rPr>
                <w:rFonts w:cstheme="minorHAnsi"/>
                <w:sz w:val="20"/>
                <w:szCs w:val="20"/>
              </w:rPr>
            </w:pPr>
          </w:p>
          <w:p w14:paraId="0D5AAD0F" w14:textId="77777777" w:rsidR="00521020" w:rsidRDefault="00521020" w:rsidP="00521020">
            <w:pPr>
              <w:rPr>
                <w:rFonts w:cstheme="minorHAnsi"/>
                <w:sz w:val="20"/>
                <w:szCs w:val="20"/>
              </w:rPr>
            </w:pPr>
            <w:r w:rsidRPr="00521020">
              <w:rPr>
                <w:rFonts w:cstheme="minorHAnsi"/>
                <w:b/>
                <w:bCs/>
                <w:sz w:val="20"/>
                <w:szCs w:val="20"/>
              </w:rPr>
              <w:t xml:space="preserve">083 </w:t>
            </w:r>
            <w:r w:rsidRPr="00521020">
              <w:rPr>
                <w:rFonts w:cstheme="minorHAnsi"/>
                <w:sz w:val="20"/>
                <w:szCs w:val="20"/>
              </w:rPr>
              <w:t>Infrastructuri pentru bicicliști</w:t>
            </w:r>
          </w:p>
          <w:p w14:paraId="281ED8A7" w14:textId="77777777" w:rsidR="00521020" w:rsidRDefault="00521020" w:rsidP="00521020">
            <w:pPr>
              <w:rPr>
                <w:rFonts w:cstheme="minorHAnsi"/>
                <w:sz w:val="20"/>
                <w:szCs w:val="20"/>
              </w:rPr>
            </w:pPr>
          </w:p>
          <w:p w14:paraId="2E2F0C22" w14:textId="77777777" w:rsidR="00521020" w:rsidRDefault="00521020" w:rsidP="00521020">
            <w:pPr>
              <w:rPr>
                <w:rFonts w:cstheme="minorHAnsi"/>
                <w:sz w:val="20"/>
                <w:szCs w:val="20"/>
              </w:rPr>
            </w:pPr>
            <w:r w:rsidRPr="00521020">
              <w:rPr>
                <w:rFonts w:cstheme="minorHAnsi"/>
                <w:b/>
                <w:bCs/>
                <w:sz w:val="20"/>
                <w:szCs w:val="20"/>
              </w:rPr>
              <w:t xml:space="preserve">084 </w:t>
            </w:r>
            <w:r w:rsidRPr="00521020">
              <w:rPr>
                <w:rFonts w:cstheme="minorHAnsi"/>
                <w:sz w:val="20"/>
                <w:szCs w:val="20"/>
              </w:rPr>
              <w:t>Digitalizarea transportului urban</w:t>
            </w:r>
          </w:p>
          <w:p w14:paraId="0DF1084C" w14:textId="77777777" w:rsidR="00521020" w:rsidRDefault="00521020" w:rsidP="00521020">
            <w:pPr>
              <w:rPr>
                <w:rFonts w:cstheme="minorHAnsi"/>
                <w:sz w:val="20"/>
                <w:szCs w:val="20"/>
              </w:rPr>
            </w:pPr>
          </w:p>
          <w:p w14:paraId="2D5621D0" w14:textId="77777777" w:rsidR="00521020" w:rsidRDefault="00521020" w:rsidP="00521020">
            <w:pPr>
              <w:rPr>
                <w:rFonts w:cstheme="minorHAnsi"/>
                <w:sz w:val="20"/>
                <w:szCs w:val="20"/>
              </w:rPr>
            </w:pPr>
            <w:r w:rsidRPr="00521020">
              <w:rPr>
                <w:rFonts w:cstheme="minorHAnsi"/>
                <w:b/>
                <w:bCs/>
                <w:sz w:val="20"/>
                <w:szCs w:val="20"/>
              </w:rPr>
              <w:t xml:space="preserve">086 </w:t>
            </w:r>
            <w:r w:rsidRPr="00521020">
              <w:rPr>
                <w:rFonts w:cstheme="minorHAnsi"/>
                <w:sz w:val="20"/>
                <w:szCs w:val="20"/>
              </w:rPr>
              <w:t>Infrastructuri pentru combustibili alternativi</w:t>
            </w:r>
          </w:p>
          <w:p w14:paraId="76BE394F" w14:textId="77777777" w:rsidR="00521020" w:rsidRDefault="00521020" w:rsidP="00521020">
            <w:pPr>
              <w:rPr>
                <w:rFonts w:cstheme="minorHAnsi"/>
                <w:sz w:val="20"/>
                <w:szCs w:val="20"/>
              </w:rPr>
            </w:pPr>
            <w:r>
              <w:rPr>
                <w:rFonts w:cstheme="minorHAnsi"/>
                <w:b/>
                <w:bCs/>
                <w:sz w:val="20"/>
                <w:szCs w:val="20"/>
              </w:rPr>
              <w:t>0</w:t>
            </w:r>
            <w:r w:rsidRPr="00521020">
              <w:rPr>
                <w:rFonts w:cstheme="minorHAnsi"/>
                <w:b/>
                <w:bCs/>
                <w:sz w:val="20"/>
                <w:szCs w:val="20"/>
              </w:rPr>
              <w:t xml:space="preserve">93 </w:t>
            </w:r>
            <w:r w:rsidRPr="00521020">
              <w:rPr>
                <w:rFonts w:cstheme="minorHAnsi"/>
                <w:sz w:val="20"/>
                <w:szCs w:val="20"/>
              </w:rPr>
              <w:t>Alte drumuri reconstruite sau modernizate (autostrăzi, drumuri naționale, regionale sau locale)</w:t>
            </w:r>
          </w:p>
          <w:p w14:paraId="5194BAD7" w14:textId="77777777" w:rsidR="00521020" w:rsidRDefault="00521020" w:rsidP="00521020">
            <w:pPr>
              <w:rPr>
                <w:rFonts w:cstheme="minorHAnsi"/>
                <w:sz w:val="20"/>
                <w:szCs w:val="20"/>
              </w:rPr>
            </w:pPr>
          </w:p>
          <w:p w14:paraId="4FD9CA51" w14:textId="77777777" w:rsidR="00521020" w:rsidRDefault="00521020" w:rsidP="00521020">
            <w:pPr>
              <w:rPr>
                <w:rFonts w:cstheme="minorHAnsi"/>
                <w:sz w:val="20"/>
                <w:szCs w:val="20"/>
              </w:rPr>
            </w:pPr>
            <w:r w:rsidRPr="00521020">
              <w:rPr>
                <w:rFonts w:cstheme="minorHAnsi"/>
                <w:b/>
                <w:bCs/>
                <w:sz w:val="20"/>
                <w:szCs w:val="20"/>
              </w:rPr>
              <w:t xml:space="preserve">169 </w:t>
            </w:r>
            <w:r w:rsidRPr="00521020">
              <w:rPr>
                <w:rFonts w:cstheme="minorHAnsi"/>
                <w:sz w:val="20"/>
                <w:szCs w:val="20"/>
              </w:rPr>
              <w:t>Inițiative privind dezvoltarea teritorială, inclusiv pregătirea strategiilor teritoriale</w:t>
            </w:r>
          </w:p>
          <w:p w14:paraId="5A7BA9A4" w14:textId="77777777" w:rsidR="00521020" w:rsidRDefault="00521020" w:rsidP="00521020">
            <w:pPr>
              <w:rPr>
                <w:rFonts w:cstheme="minorHAnsi"/>
                <w:sz w:val="20"/>
                <w:szCs w:val="20"/>
              </w:rPr>
            </w:pPr>
          </w:p>
          <w:p w14:paraId="4420B4E5" w14:textId="34A417EE" w:rsidR="00521020" w:rsidRPr="00732CA7" w:rsidRDefault="00521020" w:rsidP="00521020">
            <w:pPr>
              <w:rPr>
                <w:rFonts w:cstheme="minorHAnsi"/>
                <w:b/>
                <w:bCs/>
                <w:sz w:val="20"/>
                <w:szCs w:val="20"/>
              </w:rPr>
            </w:pPr>
            <w:r w:rsidRPr="00521020">
              <w:rPr>
                <w:rFonts w:cstheme="minorHAnsi"/>
                <w:b/>
                <w:bCs/>
                <w:sz w:val="20"/>
                <w:szCs w:val="20"/>
              </w:rPr>
              <w:t xml:space="preserve">170 </w:t>
            </w:r>
            <w:r w:rsidRPr="00521020">
              <w:rPr>
                <w:rFonts w:cstheme="minorHAnsi"/>
                <w:sz w:val="20"/>
                <w:szCs w:val="20"/>
              </w:rPr>
              <w:t>Îmbunatățirea capacității autorităților responsabile de programe și a organismelor implicate în execuția fondurilor</w:t>
            </w:r>
          </w:p>
        </w:tc>
        <w:tc>
          <w:tcPr>
            <w:tcW w:w="2126" w:type="dxa"/>
            <w:vMerge w:val="restart"/>
            <w:shd w:val="clear" w:color="auto" w:fill="D9E2F3" w:themeFill="accent1" w:themeFillTint="33"/>
            <w:vAlign w:val="center"/>
          </w:tcPr>
          <w:p w14:paraId="09C70615" w14:textId="06C4BA03" w:rsidR="00521020" w:rsidRDefault="00521020" w:rsidP="00801F98">
            <w:pPr>
              <w:jc w:val="center"/>
              <w:rPr>
                <w:rFonts w:cstheme="minorHAnsi"/>
                <w:sz w:val="20"/>
                <w:szCs w:val="20"/>
              </w:rPr>
            </w:pPr>
            <w:r w:rsidRPr="00732CA7">
              <w:rPr>
                <w:rFonts w:cstheme="minorHAnsi"/>
                <w:b/>
                <w:bCs/>
                <w:sz w:val="20"/>
                <w:szCs w:val="20"/>
              </w:rPr>
              <w:t>CO15</w:t>
            </w:r>
            <w:r w:rsidRPr="009A1910">
              <w:rPr>
                <w:rFonts w:cstheme="minorHAnsi"/>
                <w:sz w:val="20"/>
                <w:szCs w:val="20"/>
              </w:rPr>
              <w:t xml:space="preserve"> Transport urban: Lungimea totală a liniilor de tramvai şi de metrou noi sau îmbunătăţite / km</w:t>
            </w:r>
          </w:p>
          <w:p w14:paraId="2CF5B648" w14:textId="695EAEF6" w:rsidR="00521020" w:rsidRDefault="00521020" w:rsidP="00801F98">
            <w:pPr>
              <w:jc w:val="center"/>
              <w:rPr>
                <w:rFonts w:cstheme="minorHAnsi"/>
                <w:sz w:val="20"/>
                <w:szCs w:val="20"/>
              </w:rPr>
            </w:pPr>
          </w:p>
          <w:p w14:paraId="706B0628" w14:textId="77777777" w:rsidR="00521020" w:rsidRPr="005741C5" w:rsidRDefault="00521020" w:rsidP="00801F98">
            <w:pPr>
              <w:jc w:val="center"/>
              <w:rPr>
                <w:rFonts w:cstheme="minorHAnsi"/>
                <w:sz w:val="20"/>
                <w:szCs w:val="20"/>
              </w:rPr>
            </w:pPr>
          </w:p>
          <w:p w14:paraId="5924B32B" w14:textId="1FB0DA26" w:rsidR="00521020" w:rsidRPr="005741C5" w:rsidRDefault="00521020" w:rsidP="009A1910">
            <w:pPr>
              <w:jc w:val="center"/>
              <w:rPr>
                <w:rFonts w:cstheme="minorHAnsi"/>
                <w:sz w:val="20"/>
                <w:szCs w:val="20"/>
              </w:rPr>
            </w:pPr>
            <w:bookmarkStart w:id="8" w:name="_Hlk169180191"/>
            <w:r w:rsidRPr="00732CA7">
              <w:rPr>
                <w:rFonts w:cstheme="minorHAnsi"/>
                <w:b/>
                <w:bCs/>
                <w:sz w:val="20"/>
                <w:szCs w:val="20"/>
              </w:rPr>
              <w:t xml:space="preserve">1S11 </w:t>
            </w:r>
            <w:r w:rsidRPr="009A1910">
              <w:rPr>
                <w:rFonts w:cstheme="minorHAnsi"/>
                <w:sz w:val="20"/>
                <w:szCs w:val="20"/>
              </w:rPr>
              <w:t xml:space="preserve">Operațiuni implementate destinate transportului public și nemotorizat / </w:t>
            </w:r>
            <w:r w:rsidR="003A1C8F">
              <w:rPr>
                <w:rFonts w:cstheme="minorHAnsi"/>
                <w:sz w:val="20"/>
                <w:szCs w:val="20"/>
              </w:rPr>
              <w:t xml:space="preserve">nr. </w:t>
            </w:r>
            <w:r w:rsidRPr="009A1910">
              <w:rPr>
                <w:rFonts w:cstheme="minorHAnsi"/>
                <w:sz w:val="20"/>
                <w:szCs w:val="20"/>
              </w:rPr>
              <w:t>operațiuni</w:t>
            </w:r>
            <w:bookmarkEnd w:id="8"/>
          </w:p>
        </w:tc>
        <w:tc>
          <w:tcPr>
            <w:tcW w:w="1366" w:type="dxa"/>
            <w:shd w:val="clear" w:color="auto" w:fill="D9E2F3" w:themeFill="accent1" w:themeFillTint="33"/>
            <w:vAlign w:val="center"/>
          </w:tcPr>
          <w:p w14:paraId="6FFA5860" w14:textId="6C92409B" w:rsidR="00521020" w:rsidRPr="005741C5" w:rsidRDefault="00521020" w:rsidP="00801F98">
            <w:pPr>
              <w:jc w:val="center"/>
              <w:rPr>
                <w:rFonts w:cstheme="minorHAnsi"/>
                <w:b/>
                <w:bCs/>
                <w:sz w:val="20"/>
                <w:szCs w:val="20"/>
              </w:rPr>
            </w:pPr>
            <w:r w:rsidRPr="0072377C">
              <w:rPr>
                <w:rFonts w:cstheme="minorHAnsi"/>
                <w:b/>
                <w:bCs/>
                <w:sz w:val="20"/>
                <w:szCs w:val="20"/>
              </w:rPr>
              <w:t>RCO 55</w:t>
            </w:r>
          </w:p>
        </w:tc>
        <w:tc>
          <w:tcPr>
            <w:tcW w:w="2367" w:type="dxa"/>
            <w:shd w:val="clear" w:color="auto" w:fill="D9E2F3" w:themeFill="accent1" w:themeFillTint="33"/>
            <w:vAlign w:val="center"/>
          </w:tcPr>
          <w:p w14:paraId="721D6052" w14:textId="381D971F" w:rsidR="00521020" w:rsidRPr="00A639A3" w:rsidRDefault="00521020" w:rsidP="00801F98">
            <w:pPr>
              <w:jc w:val="center"/>
              <w:rPr>
                <w:rFonts w:cstheme="minorHAnsi"/>
                <w:sz w:val="20"/>
                <w:szCs w:val="20"/>
              </w:rPr>
            </w:pPr>
            <w:r w:rsidRPr="0072377C">
              <w:rPr>
                <w:rFonts w:cstheme="minorHAnsi"/>
                <w:sz w:val="20"/>
                <w:szCs w:val="20"/>
              </w:rPr>
              <w:t>Lungimea liniilor noi de tramvai și metrou</w:t>
            </w:r>
          </w:p>
        </w:tc>
        <w:tc>
          <w:tcPr>
            <w:tcW w:w="1275" w:type="dxa"/>
            <w:shd w:val="clear" w:color="auto" w:fill="D9E2F3" w:themeFill="accent1" w:themeFillTint="33"/>
            <w:vAlign w:val="center"/>
          </w:tcPr>
          <w:p w14:paraId="6C0516F5" w14:textId="5E9AFE8A" w:rsidR="00521020" w:rsidRPr="005741C5" w:rsidRDefault="00521020" w:rsidP="00801F98">
            <w:pPr>
              <w:jc w:val="center"/>
              <w:rPr>
                <w:rFonts w:cstheme="minorHAnsi"/>
                <w:sz w:val="20"/>
                <w:szCs w:val="20"/>
              </w:rPr>
            </w:pPr>
            <w:r>
              <w:rPr>
                <w:rFonts w:cstheme="minorHAnsi"/>
                <w:sz w:val="20"/>
                <w:szCs w:val="20"/>
              </w:rPr>
              <w:t>km</w:t>
            </w:r>
          </w:p>
        </w:tc>
        <w:tc>
          <w:tcPr>
            <w:tcW w:w="1418" w:type="dxa"/>
            <w:shd w:val="clear" w:color="auto" w:fill="D9E2F3" w:themeFill="accent1" w:themeFillTint="33"/>
            <w:vAlign w:val="center"/>
          </w:tcPr>
          <w:p w14:paraId="1A4EA7DF" w14:textId="77777777" w:rsidR="00521020" w:rsidRPr="005741C5" w:rsidRDefault="00521020" w:rsidP="00801F98">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568ADB05" w14:textId="77777777" w:rsidR="00521020" w:rsidRDefault="00521020" w:rsidP="00801F98">
            <w:pPr>
              <w:jc w:val="center"/>
              <w:rPr>
                <w:rFonts w:cstheme="minorHAnsi"/>
                <w:sz w:val="20"/>
                <w:szCs w:val="20"/>
              </w:rPr>
            </w:pPr>
            <w:r>
              <w:rPr>
                <w:rFonts w:cstheme="minorHAnsi"/>
                <w:sz w:val="20"/>
                <w:szCs w:val="20"/>
              </w:rPr>
              <w:t>NA</w:t>
            </w:r>
          </w:p>
        </w:tc>
        <w:tc>
          <w:tcPr>
            <w:tcW w:w="1092" w:type="dxa"/>
            <w:vMerge w:val="restart"/>
            <w:shd w:val="clear" w:color="auto" w:fill="D9E2F3" w:themeFill="accent1" w:themeFillTint="33"/>
            <w:vAlign w:val="center"/>
          </w:tcPr>
          <w:p w14:paraId="280133D2" w14:textId="77777777" w:rsidR="00521020" w:rsidRDefault="00521020" w:rsidP="00801F98">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3270" w:type="dxa"/>
            <w:shd w:val="clear" w:color="auto" w:fill="D9E2F3" w:themeFill="accent1" w:themeFillTint="33"/>
            <w:vAlign w:val="center"/>
          </w:tcPr>
          <w:p w14:paraId="512DD36F" w14:textId="3FF25271" w:rsidR="00521020" w:rsidRDefault="00521020" w:rsidP="00801F98">
            <w:pPr>
              <w:jc w:val="center"/>
              <w:rPr>
                <w:rFonts w:cstheme="minorHAnsi"/>
                <w:sz w:val="20"/>
                <w:szCs w:val="20"/>
              </w:rPr>
            </w:pPr>
            <w:r w:rsidRPr="0072377C">
              <w:rPr>
                <w:rFonts w:cstheme="minorHAnsi"/>
                <w:sz w:val="20"/>
                <w:szCs w:val="20"/>
              </w:rPr>
              <w:t>Lungimea liniilor noi de tramvai</w:t>
            </w:r>
            <w:r>
              <w:rPr>
                <w:rFonts w:cstheme="minorHAnsi"/>
                <w:sz w:val="20"/>
                <w:szCs w:val="20"/>
              </w:rPr>
              <w:t xml:space="preserve"> (km) realizate în cadrul proiectelor</w:t>
            </w:r>
          </w:p>
        </w:tc>
      </w:tr>
      <w:tr w:rsidR="00521020" w14:paraId="5FD36311" w14:textId="2C815757" w:rsidTr="007307FF">
        <w:trPr>
          <w:trHeight w:val="230"/>
          <w:jc w:val="center"/>
        </w:trPr>
        <w:tc>
          <w:tcPr>
            <w:tcW w:w="1009" w:type="dxa"/>
            <w:vMerge/>
            <w:shd w:val="clear" w:color="auto" w:fill="D9E2F3" w:themeFill="accent1" w:themeFillTint="33"/>
            <w:vAlign w:val="center"/>
          </w:tcPr>
          <w:p w14:paraId="3A417DFD" w14:textId="77777777" w:rsidR="00521020" w:rsidRPr="00F9720F" w:rsidRDefault="00521020" w:rsidP="009A1910">
            <w:pPr>
              <w:jc w:val="center"/>
              <w:rPr>
                <w:rFonts w:cstheme="minorHAnsi"/>
                <w:sz w:val="20"/>
                <w:szCs w:val="20"/>
              </w:rPr>
            </w:pPr>
          </w:p>
        </w:tc>
        <w:tc>
          <w:tcPr>
            <w:tcW w:w="470" w:type="dxa"/>
            <w:vMerge/>
            <w:shd w:val="clear" w:color="auto" w:fill="D9E2F3" w:themeFill="accent1" w:themeFillTint="33"/>
            <w:vAlign w:val="center"/>
          </w:tcPr>
          <w:p w14:paraId="7D8B3510" w14:textId="77777777" w:rsidR="00521020" w:rsidRPr="00F9720F" w:rsidRDefault="00521020" w:rsidP="009A1910">
            <w:pPr>
              <w:jc w:val="center"/>
              <w:rPr>
                <w:rFonts w:cstheme="minorHAnsi"/>
                <w:sz w:val="20"/>
                <w:szCs w:val="20"/>
              </w:rPr>
            </w:pPr>
          </w:p>
        </w:tc>
        <w:tc>
          <w:tcPr>
            <w:tcW w:w="1446" w:type="dxa"/>
            <w:vMerge/>
            <w:shd w:val="clear" w:color="auto" w:fill="D9E2F3" w:themeFill="accent1" w:themeFillTint="33"/>
            <w:vAlign w:val="center"/>
          </w:tcPr>
          <w:p w14:paraId="607FA511" w14:textId="77777777" w:rsidR="00521020" w:rsidRPr="00F9720F" w:rsidRDefault="00521020" w:rsidP="009A1910">
            <w:pPr>
              <w:jc w:val="center"/>
              <w:rPr>
                <w:rFonts w:cstheme="minorHAnsi"/>
                <w:sz w:val="20"/>
                <w:szCs w:val="20"/>
              </w:rPr>
            </w:pPr>
          </w:p>
        </w:tc>
        <w:tc>
          <w:tcPr>
            <w:tcW w:w="2457" w:type="dxa"/>
            <w:vMerge/>
            <w:shd w:val="clear" w:color="auto" w:fill="D9E2F3" w:themeFill="accent1" w:themeFillTint="33"/>
          </w:tcPr>
          <w:p w14:paraId="697D3F14" w14:textId="77777777" w:rsidR="00521020" w:rsidRPr="00B95626" w:rsidRDefault="00521020" w:rsidP="009A1910">
            <w:pPr>
              <w:jc w:val="center"/>
              <w:rPr>
                <w:rFonts w:cstheme="minorHAnsi"/>
                <w:sz w:val="20"/>
                <w:szCs w:val="20"/>
              </w:rPr>
            </w:pPr>
          </w:p>
        </w:tc>
        <w:tc>
          <w:tcPr>
            <w:tcW w:w="2126" w:type="dxa"/>
            <w:vMerge/>
            <w:shd w:val="clear" w:color="auto" w:fill="D9E2F3" w:themeFill="accent1" w:themeFillTint="33"/>
            <w:vAlign w:val="center"/>
          </w:tcPr>
          <w:p w14:paraId="1BEC5991" w14:textId="35C88AAF" w:rsidR="00521020" w:rsidRPr="00B95626" w:rsidRDefault="00521020" w:rsidP="009A1910">
            <w:pPr>
              <w:jc w:val="center"/>
              <w:rPr>
                <w:rFonts w:cstheme="minorHAnsi"/>
                <w:sz w:val="20"/>
                <w:szCs w:val="20"/>
              </w:rPr>
            </w:pPr>
          </w:p>
        </w:tc>
        <w:tc>
          <w:tcPr>
            <w:tcW w:w="1366" w:type="dxa"/>
            <w:shd w:val="clear" w:color="auto" w:fill="D9E2F3" w:themeFill="accent1" w:themeFillTint="33"/>
            <w:vAlign w:val="center"/>
          </w:tcPr>
          <w:p w14:paraId="5534C1BA" w14:textId="7627C4BA" w:rsidR="00521020" w:rsidRPr="008A0E2A" w:rsidRDefault="00521020" w:rsidP="009A1910">
            <w:pPr>
              <w:jc w:val="center"/>
              <w:rPr>
                <w:rFonts w:eastAsia="Calibri" w:cstheme="minorHAnsi"/>
                <w:b/>
                <w:bCs/>
                <w:iCs/>
                <w:sz w:val="20"/>
                <w:szCs w:val="20"/>
              </w:rPr>
            </w:pPr>
            <w:r>
              <w:rPr>
                <w:rFonts w:eastAsia="Calibri" w:cstheme="minorHAnsi"/>
                <w:b/>
                <w:bCs/>
                <w:iCs/>
                <w:sz w:val="20"/>
                <w:szCs w:val="20"/>
              </w:rPr>
              <w:t>RCO 56</w:t>
            </w:r>
          </w:p>
        </w:tc>
        <w:tc>
          <w:tcPr>
            <w:tcW w:w="2367" w:type="dxa"/>
            <w:shd w:val="clear" w:color="auto" w:fill="D9E2F3" w:themeFill="accent1" w:themeFillTint="33"/>
            <w:vAlign w:val="center"/>
          </w:tcPr>
          <w:p w14:paraId="63F8E34C" w14:textId="27FDF742" w:rsidR="00521020" w:rsidRPr="008A0E2A" w:rsidRDefault="00521020" w:rsidP="009A1910">
            <w:pPr>
              <w:jc w:val="center"/>
              <w:rPr>
                <w:rFonts w:eastAsia="Calibri" w:cstheme="minorHAnsi"/>
                <w:iCs/>
                <w:sz w:val="20"/>
                <w:szCs w:val="20"/>
              </w:rPr>
            </w:pPr>
            <w:r w:rsidRPr="00636F5D">
              <w:rPr>
                <w:rFonts w:eastAsia="Calibri" w:cstheme="minorHAnsi"/>
                <w:iCs/>
                <w:sz w:val="20"/>
                <w:szCs w:val="20"/>
              </w:rPr>
              <w:t>Lungimea liniilor de tramvai și metrou – reconstruite/modernizate</w:t>
            </w:r>
          </w:p>
        </w:tc>
        <w:tc>
          <w:tcPr>
            <w:tcW w:w="1275" w:type="dxa"/>
            <w:shd w:val="clear" w:color="auto" w:fill="D9E2F3" w:themeFill="accent1" w:themeFillTint="33"/>
            <w:vAlign w:val="center"/>
          </w:tcPr>
          <w:p w14:paraId="5E34B592" w14:textId="2556C890" w:rsidR="00521020" w:rsidRPr="008A0E2A" w:rsidRDefault="00521020" w:rsidP="009A1910">
            <w:pPr>
              <w:jc w:val="center"/>
              <w:rPr>
                <w:rFonts w:eastAsia="Calibri" w:cstheme="minorHAnsi"/>
                <w:iCs/>
                <w:sz w:val="20"/>
                <w:szCs w:val="20"/>
              </w:rPr>
            </w:pPr>
            <w:r>
              <w:rPr>
                <w:rFonts w:cstheme="minorHAnsi"/>
                <w:sz w:val="20"/>
                <w:szCs w:val="20"/>
              </w:rPr>
              <w:t>km</w:t>
            </w:r>
          </w:p>
        </w:tc>
        <w:tc>
          <w:tcPr>
            <w:tcW w:w="1418" w:type="dxa"/>
            <w:shd w:val="clear" w:color="auto" w:fill="D9E2F3" w:themeFill="accent1" w:themeFillTint="33"/>
            <w:vAlign w:val="center"/>
          </w:tcPr>
          <w:p w14:paraId="27268F83" w14:textId="0D58FC28" w:rsidR="00521020" w:rsidRDefault="00521020" w:rsidP="009A191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0D5C5688" w14:textId="29CE34B8" w:rsidR="00521020" w:rsidRDefault="00521020" w:rsidP="009A191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2A704CE4" w14:textId="77777777" w:rsidR="00521020" w:rsidRDefault="00521020" w:rsidP="009A1910">
            <w:pPr>
              <w:jc w:val="center"/>
              <w:rPr>
                <w:rFonts w:cstheme="minorHAnsi"/>
                <w:sz w:val="20"/>
                <w:szCs w:val="20"/>
              </w:rPr>
            </w:pPr>
          </w:p>
        </w:tc>
        <w:tc>
          <w:tcPr>
            <w:tcW w:w="3270" w:type="dxa"/>
            <w:shd w:val="clear" w:color="auto" w:fill="D9E2F3" w:themeFill="accent1" w:themeFillTint="33"/>
            <w:vAlign w:val="center"/>
          </w:tcPr>
          <w:p w14:paraId="3142841F" w14:textId="54FD4178" w:rsidR="00521020" w:rsidRDefault="00521020" w:rsidP="009A1910">
            <w:pPr>
              <w:jc w:val="center"/>
              <w:rPr>
                <w:rFonts w:cstheme="minorHAnsi"/>
                <w:sz w:val="20"/>
                <w:szCs w:val="20"/>
              </w:rPr>
            </w:pPr>
            <w:r w:rsidRPr="00636F5D">
              <w:rPr>
                <w:rFonts w:cstheme="minorHAnsi"/>
                <w:sz w:val="20"/>
                <w:szCs w:val="20"/>
              </w:rPr>
              <w:t>Lungimea liniilor de tramvai și metrou reconstituite sau modernizate finanțate prin proiectele sprijinite</w:t>
            </w:r>
            <w:r>
              <w:rPr>
                <w:rFonts w:cstheme="minorHAnsi"/>
                <w:sz w:val="20"/>
                <w:szCs w:val="20"/>
              </w:rPr>
              <w:t>(km)</w:t>
            </w:r>
            <w:r w:rsidRPr="00636F5D">
              <w:rPr>
                <w:rFonts w:cstheme="minorHAnsi"/>
                <w:sz w:val="20"/>
                <w:szCs w:val="20"/>
              </w:rPr>
              <w:t>. Indicatorul acoperă, de asemenea, liniile urbane/suburbane.</w:t>
            </w:r>
          </w:p>
        </w:tc>
      </w:tr>
      <w:tr w:rsidR="00521020" w14:paraId="136AE8D6" w14:textId="222AF6A8" w:rsidTr="007307FF">
        <w:trPr>
          <w:trHeight w:val="230"/>
          <w:jc w:val="center"/>
        </w:trPr>
        <w:tc>
          <w:tcPr>
            <w:tcW w:w="1009" w:type="dxa"/>
            <w:vMerge/>
            <w:shd w:val="clear" w:color="auto" w:fill="D9E2F3" w:themeFill="accent1" w:themeFillTint="33"/>
            <w:vAlign w:val="center"/>
          </w:tcPr>
          <w:p w14:paraId="0CD33330" w14:textId="77777777" w:rsidR="00521020" w:rsidRPr="00F9720F" w:rsidRDefault="00521020" w:rsidP="009A1910">
            <w:pPr>
              <w:jc w:val="center"/>
              <w:rPr>
                <w:rFonts w:cstheme="minorHAnsi"/>
                <w:sz w:val="20"/>
                <w:szCs w:val="20"/>
              </w:rPr>
            </w:pPr>
          </w:p>
        </w:tc>
        <w:tc>
          <w:tcPr>
            <w:tcW w:w="470" w:type="dxa"/>
            <w:vMerge/>
            <w:shd w:val="clear" w:color="auto" w:fill="D9E2F3" w:themeFill="accent1" w:themeFillTint="33"/>
            <w:vAlign w:val="center"/>
          </w:tcPr>
          <w:p w14:paraId="1D5F6D1D" w14:textId="77777777" w:rsidR="00521020" w:rsidRPr="00F9720F" w:rsidRDefault="00521020" w:rsidP="009A1910">
            <w:pPr>
              <w:jc w:val="center"/>
              <w:rPr>
                <w:rFonts w:cstheme="minorHAnsi"/>
                <w:sz w:val="20"/>
                <w:szCs w:val="20"/>
              </w:rPr>
            </w:pPr>
          </w:p>
        </w:tc>
        <w:tc>
          <w:tcPr>
            <w:tcW w:w="1446" w:type="dxa"/>
            <w:vMerge/>
            <w:shd w:val="clear" w:color="auto" w:fill="D9E2F3" w:themeFill="accent1" w:themeFillTint="33"/>
            <w:vAlign w:val="center"/>
          </w:tcPr>
          <w:p w14:paraId="70E9BF9C" w14:textId="77777777" w:rsidR="00521020" w:rsidRPr="00F9720F" w:rsidRDefault="00521020" w:rsidP="009A1910">
            <w:pPr>
              <w:jc w:val="center"/>
              <w:rPr>
                <w:rFonts w:cstheme="minorHAnsi"/>
                <w:sz w:val="20"/>
                <w:szCs w:val="20"/>
              </w:rPr>
            </w:pPr>
          </w:p>
        </w:tc>
        <w:tc>
          <w:tcPr>
            <w:tcW w:w="2457" w:type="dxa"/>
            <w:vMerge/>
            <w:shd w:val="clear" w:color="auto" w:fill="D9E2F3" w:themeFill="accent1" w:themeFillTint="33"/>
          </w:tcPr>
          <w:p w14:paraId="17241B00" w14:textId="77777777" w:rsidR="00521020" w:rsidRPr="00732CA7" w:rsidRDefault="00521020" w:rsidP="009A1910">
            <w:pPr>
              <w:jc w:val="center"/>
              <w:rPr>
                <w:rFonts w:cstheme="minorHAnsi"/>
                <w:b/>
                <w:bCs/>
                <w:sz w:val="20"/>
                <w:szCs w:val="20"/>
              </w:rPr>
            </w:pPr>
          </w:p>
        </w:tc>
        <w:tc>
          <w:tcPr>
            <w:tcW w:w="2126" w:type="dxa"/>
            <w:shd w:val="clear" w:color="auto" w:fill="D9E2F3" w:themeFill="accent1" w:themeFillTint="33"/>
            <w:vAlign w:val="center"/>
          </w:tcPr>
          <w:p w14:paraId="5268A7DA" w14:textId="268B1E41" w:rsidR="00521020" w:rsidRPr="00B95626" w:rsidRDefault="00521020" w:rsidP="009A1910">
            <w:pPr>
              <w:jc w:val="center"/>
              <w:rPr>
                <w:rFonts w:cstheme="minorHAnsi"/>
                <w:sz w:val="20"/>
                <w:szCs w:val="20"/>
              </w:rPr>
            </w:pPr>
            <w:bookmarkStart w:id="9" w:name="_Hlk169180245"/>
            <w:r w:rsidRPr="00732CA7">
              <w:rPr>
                <w:rFonts w:cstheme="minorHAnsi"/>
                <w:b/>
                <w:bCs/>
                <w:sz w:val="20"/>
                <w:szCs w:val="20"/>
              </w:rPr>
              <w:t xml:space="preserve">1S12 </w:t>
            </w:r>
            <w:r w:rsidRPr="009A1910">
              <w:rPr>
                <w:rFonts w:cstheme="minorHAnsi"/>
                <w:sz w:val="20"/>
                <w:szCs w:val="20"/>
              </w:rPr>
              <w:t>Operațiuni implementate destinate reducerii emisiilor de CO2 (altele decat cele pentru transport public si nemotorizat)</w:t>
            </w:r>
            <w:r w:rsidR="003A1C8F">
              <w:rPr>
                <w:rFonts w:cstheme="minorHAnsi"/>
                <w:sz w:val="20"/>
                <w:szCs w:val="20"/>
              </w:rPr>
              <w:t>/ n</w:t>
            </w:r>
            <w:r w:rsidR="003A1C8F" w:rsidRPr="003A1C8F">
              <w:rPr>
                <w:rFonts w:cstheme="minorHAnsi"/>
                <w:sz w:val="20"/>
                <w:szCs w:val="20"/>
              </w:rPr>
              <w:t xml:space="preserve">r. </w:t>
            </w:r>
            <w:r w:rsidR="003A1C8F">
              <w:rPr>
                <w:rFonts w:cstheme="minorHAnsi"/>
                <w:sz w:val="20"/>
                <w:szCs w:val="20"/>
              </w:rPr>
              <w:t>o</w:t>
            </w:r>
            <w:r w:rsidR="003A1C8F" w:rsidRPr="003A1C8F">
              <w:rPr>
                <w:rFonts w:cstheme="minorHAnsi"/>
                <w:sz w:val="20"/>
                <w:szCs w:val="20"/>
              </w:rPr>
              <w:t>perațiuni</w:t>
            </w:r>
            <w:bookmarkEnd w:id="9"/>
          </w:p>
        </w:tc>
        <w:tc>
          <w:tcPr>
            <w:tcW w:w="1366" w:type="dxa"/>
            <w:shd w:val="clear" w:color="auto" w:fill="D9E2F3" w:themeFill="accent1" w:themeFillTint="33"/>
            <w:vAlign w:val="center"/>
          </w:tcPr>
          <w:p w14:paraId="13FC2A7E" w14:textId="57B7188E" w:rsidR="00521020" w:rsidRPr="008A0E2A" w:rsidRDefault="00521020" w:rsidP="009A1910">
            <w:pPr>
              <w:jc w:val="center"/>
              <w:rPr>
                <w:rFonts w:eastAsia="Calibri" w:cstheme="minorHAnsi"/>
                <w:b/>
                <w:bCs/>
                <w:iCs/>
                <w:sz w:val="20"/>
                <w:szCs w:val="20"/>
              </w:rPr>
            </w:pPr>
            <w:r w:rsidRPr="00636F5D">
              <w:rPr>
                <w:rFonts w:eastAsia="Calibri" w:cstheme="minorHAnsi"/>
                <w:b/>
                <w:bCs/>
                <w:iCs/>
                <w:sz w:val="20"/>
                <w:szCs w:val="20"/>
              </w:rPr>
              <w:t>8S9</w:t>
            </w:r>
          </w:p>
        </w:tc>
        <w:tc>
          <w:tcPr>
            <w:tcW w:w="2367" w:type="dxa"/>
            <w:shd w:val="clear" w:color="auto" w:fill="D9E2F3" w:themeFill="accent1" w:themeFillTint="33"/>
            <w:vAlign w:val="center"/>
          </w:tcPr>
          <w:p w14:paraId="4BF6E483" w14:textId="756D7609" w:rsidR="00521020" w:rsidRPr="008A0E2A" w:rsidRDefault="00521020" w:rsidP="009A1910">
            <w:pPr>
              <w:jc w:val="center"/>
              <w:rPr>
                <w:rFonts w:eastAsia="Calibri" w:cstheme="minorHAnsi"/>
                <w:iCs/>
                <w:sz w:val="20"/>
                <w:szCs w:val="20"/>
              </w:rPr>
            </w:pPr>
            <w:r w:rsidRPr="00636F5D">
              <w:rPr>
                <w:rFonts w:eastAsia="Calibri" w:cstheme="minorHAnsi"/>
                <w:iCs/>
                <w:sz w:val="20"/>
                <w:szCs w:val="20"/>
              </w:rPr>
              <w:t>Lungimea infrastructurii de transport urban curat</w:t>
            </w:r>
          </w:p>
        </w:tc>
        <w:tc>
          <w:tcPr>
            <w:tcW w:w="1275" w:type="dxa"/>
            <w:shd w:val="clear" w:color="auto" w:fill="D9E2F3" w:themeFill="accent1" w:themeFillTint="33"/>
            <w:vAlign w:val="center"/>
          </w:tcPr>
          <w:p w14:paraId="59A94D08" w14:textId="331C04BB" w:rsidR="00521020" w:rsidRPr="008A0E2A" w:rsidRDefault="00521020" w:rsidP="009A1910">
            <w:pPr>
              <w:jc w:val="center"/>
              <w:rPr>
                <w:rFonts w:eastAsia="Calibri" w:cstheme="minorHAnsi"/>
                <w:iCs/>
                <w:sz w:val="20"/>
                <w:szCs w:val="20"/>
              </w:rPr>
            </w:pPr>
            <w:r>
              <w:rPr>
                <w:rFonts w:cstheme="minorHAnsi"/>
                <w:sz w:val="20"/>
                <w:szCs w:val="20"/>
              </w:rPr>
              <w:t>km</w:t>
            </w:r>
          </w:p>
        </w:tc>
        <w:tc>
          <w:tcPr>
            <w:tcW w:w="1418" w:type="dxa"/>
            <w:shd w:val="clear" w:color="auto" w:fill="D9E2F3" w:themeFill="accent1" w:themeFillTint="33"/>
            <w:vAlign w:val="center"/>
          </w:tcPr>
          <w:p w14:paraId="4EFD04C5" w14:textId="54EE5A84" w:rsidR="00521020" w:rsidRDefault="00521020" w:rsidP="009A191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5BACE3BD" w14:textId="571358F6" w:rsidR="00521020" w:rsidRDefault="00521020" w:rsidP="009A191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2A9B243" w14:textId="77777777" w:rsidR="00521020" w:rsidRDefault="00521020" w:rsidP="009A1910">
            <w:pPr>
              <w:jc w:val="center"/>
              <w:rPr>
                <w:rFonts w:cstheme="minorHAnsi"/>
                <w:sz w:val="20"/>
                <w:szCs w:val="20"/>
              </w:rPr>
            </w:pPr>
          </w:p>
        </w:tc>
        <w:tc>
          <w:tcPr>
            <w:tcW w:w="3270" w:type="dxa"/>
            <w:shd w:val="clear" w:color="auto" w:fill="D9E2F3" w:themeFill="accent1" w:themeFillTint="33"/>
            <w:vAlign w:val="center"/>
          </w:tcPr>
          <w:p w14:paraId="13287DB3" w14:textId="0BD68D7F" w:rsidR="00521020" w:rsidRDefault="00521020" w:rsidP="009A1910">
            <w:pPr>
              <w:jc w:val="center"/>
              <w:rPr>
                <w:rFonts w:cstheme="minorHAnsi"/>
                <w:sz w:val="20"/>
                <w:szCs w:val="20"/>
              </w:rPr>
            </w:pPr>
            <w:r w:rsidRPr="00636F5D">
              <w:rPr>
                <w:rFonts w:cstheme="minorHAnsi"/>
                <w:sz w:val="20"/>
                <w:szCs w:val="20"/>
              </w:rPr>
              <w:t>Lungimea infrastructurii de transport urban curat</w:t>
            </w:r>
            <w:r>
              <w:rPr>
                <w:rFonts w:cstheme="minorHAnsi"/>
                <w:sz w:val="20"/>
                <w:szCs w:val="20"/>
              </w:rPr>
              <w:t xml:space="preserve"> (</w:t>
            </w:r>
            <w:r w:rsidRPr="00636F5D">
              <w:rPr>
                <w:rFonts w:cstheme="minorHAnsi"/>
                <w:sz w:val="20"/>
                <w:szCs w:val="20"/>
              </w:rPr>
              <w:t xml:space="preserve">trasee dedicate cu prioritate transportului public de călători </w:t>
            </w:r>
            <w:r>
              <w:rPr>
                <w:rFonts w:cstheme="minorHAnsi"/>
                <w:sz w:val="20"/>
                <w:szCs w:val="20"/>
              </w:rPr>
              <w:t xml:space="preserve">, </w:t>
            </w:r>
            <w:r w:rsidRPr="00636F5D">
              <w:rPr>
                <w:rFonts w:cstheme="minorHAnsi"/>
                <w:sz w:val="20"/>
                <w:szCs w:val="20"/>
              </w:rPr>
              <w:t>inclusiv a benzilor dedicate transportului public</w:t>
            </w:r>
            <w:r>
              <w:rPr>
                <w:rFonts w:cstheme="minorHAnsi"/>
                <w:sz w:val="20"/>
                <w:szCs w:val="20"/>
              </w:rPr>
              <w:t xml:space="preserve">) </w:t>
            </w:r>
            <w:r w:rsidRPr="00636F5D">
              <w:rPr>
                <w:rFonts w:cstheme="minorHAnsi"/>
                <w:sz w:val="20"/>
                <w:szCs w:val="20"/>
              </w:rPr>
              <w:t>amenajare/construire</w:t>
            </w:r>
            <w:r>
              <w:rPr>
                <w:rFonts w:cstheme="minorHAnsi"/>
                <w:sz w:val="20"/>
                <w:szCs w:val="20"/>
              </w:rPr>
              <w:t xml:space="preserve"> </w:t>
            </w:r>
            <w:r w:rsidRPr="00636F5D">
              <w:rPr>
                <w:rFonts w:cstheme="minorHAnsi"/>
                <w:sz w:val="20"/>
                <w:szCs w:val="20"/>
              </w:rPr>
              <w:t>/reabilitare/modernizare</w:t>
            </w:r>
          </w:p>
        </w:tc>
      </w:tr>
      <w:tr w:rsidR="00521020" w14:paraId="35AC8D6A" w14:textId="31DF94D3" w:rsidTr="007307FF">
        <w:trPr>
          <w:trHeight w:val="230"/>
          <w:jc w:val="center"/>
        </w:trPr>
        <w:tc>
          <w:tcPr>
            <w:tcW w:w="1009" w:type="dxa"/>
            <w:vMerge/>
            <w:shd w:val="clear" w:color="auto" w:fill="D9E2F3" w:themeFill="accent1" w:themeFillTint="33"/>
            <w:vAlign w:val="center"/>
          </w:tcPr>
          <w:p w14:paraId="016A3457"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6266A833"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174F8805"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495716D6"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6121DE70" w14:textId="5F2C80D3"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6B5F587C" w14:textId="374FEE57" w:rsidR="00521020" w:rsidRDefault="00521020" w:rsidP="00DD1420">
            <w:pPr>
              <w:jc w:val="center"/>
              <w:rPr>
                <w:rFonts w:eastAsia="Calibri" w:cstheme="minorHAnsi"/>
                <w:b/>
                <w:bCs/>
                <w:iCs/>
                <w:sz w:val="20"/>
                <w:szCs w:val="20"/>
              </w:rPr>
            </w:pPr>
            <w:r>
              <w:rPr>
                <w:rFonts w:eastAsia="Calibri" w:cstheme="minorHAnsi"/>
                <w:b/>
                <w:bCs/>
                <w:iCs/>
                <w:sz w:val="20"/>
                <w:szCs w:val="20"/>
              </w:rPr>
              <w:t>8S10</w:t>
            </w:r>
          </w:p>
        </w:tc>
        <w:tc>
          <w:tcPr>
            <w:tcW w:w="2367" w:type="dxa"/>
            <w:shd w:val="clear" w:color="auto" w:fill="D9E2F3" w:themeFill="accent1" w:themeFillTint="33"/>
            <w:vAlign w:val="center"/>
          </w:tcPr>
          <w:p w14:paraId="43D2792B" w14:textId="651D016A" w:rsidR="00521020" w:rsidRPr="008D586D" w:rsidRDefault="00521020" w:rsidP="00DD1420">
            <w:pPr>
              <w:jc w:val="center"/>
              <w:rPr>
                <w:rFonts w:eastAsia="Calibri" w:cstheme="minorHAnsi"/>
                <w:iCs/>
                <w:sz w:val="20"/>
                <w:szCs w:val="20"/>
              </w:rPr>
            </w:pPr>
            <w:r w:rsidRPr="00DD1420">
              <w:rPr>
                <w:rFonts w:eastAsia="Calibri" w:cstheme="minorHAnsi"/>
                <w:iCs/>
                <w:sz w:val="20"/>
                <w:szCs w:val="20"/>
              </w:rPr>
              <w:t>Infrastructura pentru mentenanta material rulant ecologic destinat transportului public</w:t>
            </w:r>
          </w:p>
        </w:tc>
        <w:tc>
          <w:tcPr>
            <w:tcW w:w="1275" w:type="dxa"/>
            <w:shd w:val="clear" w:color="auto" w:fill="D9E2F3" w:themeFill="accent1" w:themeFillTint="33"/>
            <w:vAlign w:val="center"/>
          </w:tcPr>
          <w:p w14:paraId="7C7F44A7" w14:textId="575FDE7C" w:rsidR="00521020" w:rsidRDefault="00521020" w:rsidP="00DD1420">
            <w:pPr>
              <w:jc w:val="center"/>
              <w:rPr>
                <w:rFonts w:eastAsia="Calibri" w:cstheme="minorHAnsi"/>
                <w:iCs/>
                <w:sz w:val="20"/>
                <w:szCs w:val="20"/>
              </w:rPr>
            </w:pPr>
            <w:r>
              <w:rPr>
                <w:rFonts w:eastAsia="Calibri" w:cstheme="minorHAnsi"/>
                <w:iCs/>
                <w:sz w:val="20"/>
                <w:szCs w:val="20"/>
              </w:rPr>
              <w:t>mp</w:t>
            </w:r>
          </w:p>
        </w:tc>
        <w:tc>
          <w:tcPr>
            <w:tcW w:w="1418" w:type="dxa"/>
            <w:shd w:val="clear" w:color="auto" w:fill="D9E2F3" w:themeFill="accent1" w:themeFillTint="33"/>
            <w:vAlign w:val="center"/>
          </w:tcPr>
          <w:p w14:paraId="3979B94C" w14:textId="37BAAB96"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0DC6718D" w14:textId="0F5578BB"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0FEF901"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20A3597B" w14:textId="19098328" w:rsidR="00521020" w:rsidRPr="008D586D" w:rsidRDefault="00521020" w:rsidP="00DD1420">
            <w:pPr>
              <w:jc w:val="center"/>
              <w:rPr>
                <w:rFonts w:cstheme="minorHAnsi"/>
                <w:sz w:val="20"/>
                <w:szCs w:val="20"/>
              </w:rPr>
            </w:pPr>
            <w:r w:rsidRPr="00DD1420">
              <w:rPr>
                <w:rFonts w:cstheme="minorHAnsi"/>
                <w:sz w:val="20"/>
                <w:szCs w:val="20"/>
              </w:rPr>
              <w:t>Suprafata nou construita a infrastructurii destinate mentenantei materialului rulant ecologic achizitionat pentru transportul public (autobaz: depou,spatii birouri etc)</w:t>
            </w:r>
          </w:p>
        </w:tc>
      </w:tr>
      <w:tr w:rsidR="00521020" w14:paraId="30D332C9" w14:textId="35996578" w:rsidTr="007307FF">
        <w:trPr>
          <w:trHeight w:val="200"/>
          <w:jc w:val="center"/>
        </w:trPr>
        <w:tc>
          <w:tcPr>
            <w:tcW w:w="1009" w:type="dxa"/>
            <w:vMerge/>
            <w:shd w:val="clear" w:color="auto" w:fill="D9E2F3" w:themeFill="accent1" w:themeFillTint="33"/>
            <w:vAlign w:val="center"/>
          </w:tcPr>
          <w:p w14:paraId="0BC506DE"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20A52647"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7ABA2B09"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71FA3385"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5311EFC8" w14:textId="2D13F712"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72289AB4" w14:textId="78F5D036" w:rsidR="00521020" w:rsidRDefault="00521020" w:rsidP="00DD1420">
            <w:pPr>
              <w:jc w:val="center"/>
              <w:rPr>
                <w:rFonts w:eastAsia="Calibri" w:cstheme="minorHAnsi"/>
                <w:b/>
                <w:bCs/>
                <w:iCs/>
                <w:sz w:val="20"/>
                <w:szCs w:val="20"/>
              </w:rPr>
            </w:pPr>
            <w:r>
              <w:rPr>
                <w:rFonts w:eastAsia="Calibri" w:cstheme="minorHAnsi"/>
                <w:b/>
                <w:bCs/>
                <w:iCs/>
                <w:sz w:val="20"/>
                <w:szCs w:val="20"/>
              </w:rPr>
              <w:t>8S11</w:t>
            </w:r>
          </w:p>
        </w:tc>
        <w:tc>
          <w:tcPr>
            <w:tcW w:w="2367" w:type="dxa"/>
            <w:shd w:val="clear" w:color="auto" w:fill="D9E2F3" w:themeFill="accent1" w:themeFillTint="33"/>
            <w:vAlign w:val="center"/>
          </w:tcPr>
          <w:p w14:paraId="1AC3DD6F" w14:textId="67CC69D6" w:rsidR="00521020" w:rsidRPr="008D586D" w:rsidRDefault="00521020" w:rsidP="00DD1420">
            <w:pPr>
              <w:jc w:val="center"/>
              <w:rPr>
                <w:rFonts w:eastAsia="Calibri" w:cstheme="minorHAnsi"/>
                <w:iCs/>
                <w:sz w:val="20"/>
                <w:szCs w:val="20"/>
              </w:rPr>
            </w:pPr>
            <w:r w:rsidRPr="00DD1420">
              <w:rPr>
                <w:rFonts w:eastAsia="Calibri" w:cstheme="minorHAnsi"/>
                <w:iCs/>
                <w:sz w:val="20"/>
                <w:szCs w:val="20"/>
              </w:rPr>
              <w:t>infrastructura pentru prioritizarea folosirii transportului urban curat</w:t>
            </w:r>
          </w:p>
        </w:tc>
        <w:tc>
          <w:tcPr>
            <w:tcW w:w="1275" w:type="dxa"/>
            <w:shd w:val="clear" w:color="auto" w:fill="D9E2F3" w:themeFill="accent1" w:themeFillTint="33"/>
            <w:vAlign w:val="center"/>
          </w:tcPr>
          <w:p w14:paraId="6712B07B" w14:textId="1F5B0CFC" w:rsidR="00521020" w:rsidRDefault="00521020" w:rsidP="00DD1420">
            <w:pPr>
              <w:jc w:val="center"/>
              <w:rPr>
                <w:rFonts w:eastAsia="Calibri" w:cstheme="minorHAnsi"/>
                <w:iCs/>
                <w:sz w:val="20"/>
                <w:szCs w:val="20"/>
              </w:rPr>
            </w:pPr>
            <w:r w:rsidRPr="000A52DA">
              <w:rPr>
                <w:rFonts w:ascii="Times New Roman" w:hAnsi="Times New Roman"/>
                <w:sz w:val="24"/>
                <w:szCs w:val="24"/>
              </w:rPr>
              <w:t>mp</w:t>
            </w:r>
          </w:p>
        </w:tc>
        <w:tc>
          <w:tcPr>
            <w:tcW w:w="1418" w:type="dxa"/>
            <w:shd w:val="clear" w:color="auto" w:fill="D9E2F3" w:themeFill="accent1" w:themeFillTint="33"/>
            <w:vAlign w:val="center"/>
          </w:tcPr>
          <w:p w14:paraId="5309519F" w14:textId="5E784095" w:rsidR="00521020" w:rsidRPr="00DD1420" w:rsidRDefault="00521020" w:rsidP="00DD1420">
            <w:pPr>
              <w:jc w:val="center"/>
              <w:rPr>
                <w:rFonts w:cstheme="minorHAnsi"/>
                <w:b/>
                <w:bCs/>
                <w:sz w:val="20"/>
                <w:szCs w:val="20"/>
              </w:rPr>
            </w:pPr>
            <w:r>
              <w:rPr>
                <w:rFonts w:cstheme="minorHAnsi"/>
                <w:sz w:val="20"/>
                <w:szCs w:val="20"/>
              </w:rPr>
              <w:t>Realizare</w:t>
            </w:r>
          </w:p>
        </w:tc>
        <w:tc>
          <w:tcPr>
            <w:tcW w:w="1875" w:type="dxa"/>
            <w:shd w:val="clear" w:color="auto" w:fill="D9E2F3" w:themeFill="accent1" w:themeFillTint="33"/>
            <w:vAlign w:val="center"/>
          </w:tcPr>
          <w:p w14:paraId="278D3307" w14:textId="46527A1B"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6EEB6D74"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58D2FA25" w14:textId="349B128C" w:rsidR="00521020" w:rsidRPr="008D586D" w:rsidRDefault="00521020" w:rsidP="00DD1420">
            <w:pPr>
              <w:jc w:val="center"/>
              <w:rPr>
                <w:rFonts w:cstheme="minorHAnsi"/>
                <w:sz w:val="20"/>
                <w:szCs w:val="20"/>
              </w:rPr>
            </w:pPr>
            <w:r w:rsidRPr="00DD1420">
              <w:rPr>
                <w:rFonts w:cstheme="minorHAnsi"/>
                <w:sz w:val="20"/>
                <w:szCs w:val="20"/>
              </w:rPr>
              <w:t>Suprafata nou construita de infrastructura tip park&amp;ride, destinata incurajarii folosirii transportului public urban curat in detrimentul folosirii vehiculelor poluante (private). Infrastructura tip park&amp;ride, pozitionata la periferia unitatilor administrativ teritoriale,  trebuie sa reprezinte una din componentele strategice prevazute de planurile pentru mobilitate urbana durabila la nivel local/regional, avand ca scop primordial incurajarea folosirii transportului urban curat, cu emisii zero</w:t>
            </w:r>
          </w:p>
        </w:tc>
      </w:tr>
      <w:tr w:rsidR="00521020" w14:paraId="56CB7D0E" w14:textId="3677BE73" w:rsidTr="007307FF">
        <w:trPr>
          <w:trHeight w:val="230"/>
          <w:jc w:val="center"/>
        </w:trPr>
        <w:tc>
          <w:tcPr>
            <w:tcW w:w="1009" w:type="dxa"/>
            <w:vMerge/>
            <w:shd w:val="clear" w:color="auto" w:fill="D9E2F3" w:themeFill="accent1" w:themeFillTint="33"/>
            <w:vAlign w:val="center"/>
          </w:tcPr>
          <w:p w14:paraId="471B268E"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77A301DB"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438B1A75"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19849816"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4A82C38F" w14:textId="2697682F"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1595229D" w14:textId="19CB2E49" w:rsidR="00521020" w:rsidRPr="008A0E2A" w:rsidRDefault="00521020" w:rsidP="00DD1420">
            <w:pPr>
              <w:jc w:val="center"/>
              <w:rPr>
                <w:rFonts w:eastAsia="Calibri" w:cstheme="minorHAnsi"/>
                <w:b/>
                <w:bCs/>
                <w:iCs/>
                <w:sz w:val="20"/>
                <w:szCs w:val="20"/>
              </w:rPr>
            </w:pPr>
            <w:r>
              <w:rPr>
                <w:rFonts w:eastAsia="Calibri" w:cstheme="minorHAnsi"/>
                <w:b/>
                <w:bCs/>
                <w:iCs/>
                <w:sz w:val="20"/>
                <w:szCs w:val="20"/>
              </w:rPr>
              <w:t>RCO 57</w:t>
            </w:r>
          </w:p>
        </w:tc>
        <w:tc>
          <w:tcPr>
            <w:tcW w:w="2367" w:type="dxa"/>
            <w:shd w:val="clear" w:color="auto" w:fill="D9E2F3" w:themeFill="accent1" w:themeFillTint="33"/>
            <w:vAlign w:val="center"/>
          </w:tcPr>
          <w:p w14:paraId="155D9676" w14:textId="7E8C1741" w:rsidR="00521020" w:rsidRPr="008A0E2A" w:rsidRDefault="00521020" w:rsidP="00DD1420">
            <w:pPr>
              <w:jc w:val="center"/>
              <w:rPr>
                <w:rFonts w:eastAsia="Calibri" w:cstheme="minorHAnsi"/>
                <w:iCs/>
                <w:sz w:val="20"/>
                <w:szCs w:val="20"/>
              </w:rPr>
            </w:pPr>
            <w:r w:rsidRPr="008D586D">
              <w:rPr>
                <w:rFonts w:eastAsia="Calibri" w:cstheme="minorHAnsi"/>
                <w:iCs/>
                <w:sz w:val="20"/>
                <w:szCs w:val="20"/>
              </w:rPr>
              <w:t>Capacitatea materialului rulant ecologic achiziționat pentru transportul public colectiv</w:t>
            </w:r>
          </w:p>
        </w:tc>
        <w:tc>
          <w:tcPr>
            <w:tcW w:w="1275" w:type="dxa"/>
            <w:shd w:val="clear" w:color="auto" w:fill="D9E2F3" w:themeFill="accent1" w:themeFillTint="33"/>
            <w:vAlign w:val="center"/>
          </w:tcPr>
          <w:p w14:paraId="4261F3E6" w14:textId="0F8DBDB5" w:rsidR="00521020" w:rsidRPr="008A0E2A" w:rsidRDefault="00521020" w:rsidP="00DD1420">
            <w:pPr>
              <w:jc w:val="center"/>
              <w:rPr>
                <w:rFonts w:eastAsia="Calibri" w:cstheme="minorHAnsi"/>
                <w:iCs/>
                <w:sz w:val="20"/>
                <w:szCs w:val="20"/>
              </w:rPr>
            </w:pPr>
            <w:r>
              <w:rPr>
                <w:rFonts w:eastAsia="Calibri" w:cstheme="minorHAnsi"/>
                <w:iCs/>
                <w:sz w:val="20"/>
                <w:szCs w:val="20"/>
              </w:rPr>
              <w:t>pasageri</w:t>
            </w:r>
          </w:p>
        </w:tc>
        <w:tc>
          <w:tcPr>
            <w:tcW w:w="1418" w:type="dxa"/>
            <w:shd w:val="clear" w:color="auto" w:fill="D9E2F3" w:themeFill="accent1" w:themeFillTint="33"/>
            <w:vAlign w:val="center"/>
          </w:tcPr>
          <w:p w14:paraId="42D69FE3" w14:textId="224F2A29"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3EC09F6E" w14:textId="52113D49"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7EB1223D"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6C7B71D9" w14:textId="4A3291B3" w:rsidR="00521020" w:rsidRDefault="00521020" w:rsidP="00DD1420">
            <w:pPr>
              <w:jc w:val="center"/>
              <w:rPr>
                <w:rFonts w:cstheme="minorHAnsi"/>
                <w:sz w:val="20"/>
                <w:szCs w:val="20"/>
              </w:rPr>
            </w:pPr>
            <w:r w:rsidRPr="008D586D">
              <w:rPr>
                <w:rFonts w:cstheme="minorHAnsi"/>
                <w:sz w:val="20"/>
                <w:szCs w:val="20"/>
              </w:rPr>
              <w:t xml:space="preserve">Capacitatea de călători a materialului rulant ecologic pentru transportul public colectiv finanțat prin proiecte sprijinite. Materialul rulant ecologic </w:t>
            </w:r>
            <w:r w:rsidRPr="008D586D">
              <w:rPr>
                <w:rFonts w:cstheme="minorHAnsi"/>
                <w:sz w:val="20"/>
                <w:szCs w:val="20"/>
              </w:rPr>
              <w:lastRenderedPageBreak/>
              <w:t>include transportul public colectiv cu emisii reduse de carbon</w:t>
            </w:r>
          </w:p>
        </w:tc>
      </w:tr>
      <w:tr w:rsidR="00521020" w14:paraId="0216A550" w14:textId="574CA729" w:rsidTr="007307FF">
        <w:trPr>
          <w:trHeight w:val="230"/>
          <w:jc w:val="center"/>
        </w:trPr>
        <w:tc>
          <w:tcPr>
            <w:tcW w:w="1009" w:type="dxa"/>
            <w:vMerge/>
            <w:shd w:val="clear" w:color="auto" w:fill="D9E2F3" w:themeFill="accent1" w:themeFillTint="33"/>
            <w:vAlign w:val="center"/>
          </w:tcPr>
          <w:p w14:paraId="469B8EFB"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58C8FEC9"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31E3496D"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26C814FF"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77849D5B" w14:textId="0ECB42A3"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3595A631" w14:textId="693402AC" w:rsidR="00521020" w:rsidRPr="008A0E2A" w:rsidRDefault="00521020" w:rsidP="00DD1420">
            <w:pPr>
              <w:jc w:val="center"/>
              <w:rPr>
                <w:rFonts w:eastAsia="Calibri" w:cstheme="minorHAnsi"/>
                <w:b/>
                <w:bCs/>
                <w:iCs/>
                <w:sz w:val="20"/>
                <w:szCs w:val="20"/>
              </w:rPr>
            </w:pPr>
            <w:r>
              <w:rPr>
                <w:rFonts w:eastAsia="Calibri" w:cstheme="minorHAnsi"/>
                <w:b/>
                <w:bCs/>
                <w:iCs/>
                <w:sz w:val="20"/>
                <w:szCs w:val="20"/>
              </w:rPr>
              <w:t>RCO 58</w:t>
            </w:r>
          </w:p>
        </w:tc>
        <w:tc>
          <w:tcPr>
            <w:tcW w:w="2367" w:type="dxa"/>
            <w:shd w:val="clear" w:color="auto" w:fill="D9E2F3" w:themeFill="accent1" w:themeFillTint="33"/>
            <w:vAlign w:val="center"/>
          </w:tcPr>
          <w:p w14:paraId="491582A3" w14:textId="51DFEA51" w:rsidR="00521020" w:rsidRPr="008A0E2A" w:rsidRDefault="00521020" w:rsidP="00DD1420">
            <w:pPr>
              <w:jc w:val="center"/>
              <w:rPr>
                <w:rFonts w:eastAsia="Calibri" w:cstheme="minorHAnsi"/>
                <w:iCs/>
                <w:sz w:val="20"/>
                <w:szCs w:val="20"/>
              </w:rPr>
            </w:pPr>
            <w:r w:rsidRPr="008D586D">
              <w:rPr>
                <w:rFonts w:eastAsia="Calibri" w:cstheme="minorHAnsi"/>
                <w:iCs/>
                <w:sz w:val="20"/>
                <w:szCs w:val="20"/>
              </w:rPr>
              <w:t>Piste ciclabile care beneficiaza de sprijin</w:t>
            </w:r>
          </w:p>
        </w:tc>
        <w:tc>
          <w:tcPr>
            <w:tcW w:w="1275" w:type="dxa"/>
            <w:shd w:val="clear" w:color="auto" w:fill="D9E2F3" w:themeFill="accent1" w:themeFillTint="33"/>
            <w:vAlign w:val="center"/>
          </w:tcPr>
          <w:p w14:paraId="59418313" w14:textId="317DDB01" w:rsidR="00521020" w:rsidRPr="008A0E2A" w:rsidRDefault="00521020" w:rsidP="00DD1420">
            <w:pPr>
              <w:jc w:val="center"/>
              <w:rPr>
                <w:rFonts w:eastAsia="Calibri" w:cstheme="minorHAnsi"/>
                <w:iCs/>
                <w:sz w:val="20"/>
                <w:szCs w:val="20"/>
              </w:rPr>
            </w:pPr>
            <w:r>
              <w:rPr>
                <w:rFonts w:cstheme="minorHAnsi"/>
                <w:sz w:val="20"/>
                <w:szCs w:val="20"/>
              </w:rPr>
              <w:t>km</w:t>
            </w:r>
          </w:p>
        </w:tc>
        <w:tc>
          <w:tcPr>
            <w:tcW w:w="1418" w:type="dxa"/>
            <w:shd w:val="clear" w:color="auto" w:fill="D9E2F3" w:themeFill="accent1" w:themeFillTint="33"/>
            <w:vAlign w:val="center"/>
          </w:tcPr>
          <w:p w14:paraId="414E6444" w14:textId="4447963F"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776961E9" w14:textId="095BC369"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20DE265A"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0572042B" w14:textId="48AA98EF" w:rsidR="00521020" w:rsidRDefault="00521020" w:rsidP="00DD1420">
            <w:pPr>
              <w:jc w:val="center"/>
              <w:rPr>
                <w:rFonts w:cstheme="minorHAnsi"/>
                <w:sz w:val="20"/>
                <w:szCs w:val="20"/>
              </w:rPr>
            </w:pPr>
            <w:r w:rsidRPr="008D586D">
              <w:rPr>
                <w:rFonts w:cstheme="minorHAnsi"/>
                <w:sz w:val="20"/>
                <w:szCs w:val="20"/>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tc>
      </w:tr>
      <w:tr w:rsidR="00521020" w14:paraId="1997A08B" w14:textId="7D406E59" w:rsidTr="007307FF">
        <w:trPr>
          <w:trHeight w:val="230"/>
          <w:jc w:val="center"/>
        </w:trPr>
        <w:tc>
          <w:tcPr>
            <w:tcW w:w="1009" w:type="dxa"/>
            <w:vMerge/>
            <w:shd w:val="clear" w:color="auto" w:fill="D9E2F3" w:themeFill="accent1" w:themeFillTint="33"/>
            <w:vAlign w:val="center"/>
          </w:tcPr>
          <w:p w14:paraId="586FDB94"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5647A331"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154C7442"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26CDBF28"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3114B935" w14:textId="64DA53CD"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0311E6B2" w14:textId="74013207" w:rsidR="00521020" w:rsidRDefault="00521020" w:rsidP="00DD1420">
            <w:pPr>
              <w:jc w:val="center"/>
              <w:rPr>
                <w:rFonts w:eastAsia="Calibri" w:cstheme="minorHAnsi"/>
                <w:b/>
                <w:bCs/>
                <w:iCs/>
                <w:sz w:val="20"/>
                <w:szCs w:val="20"/>
              </w:rPr>
            </w:pPr>
            <w:r>
              <w:rPr>
                <w:rFonts w:eastAsia="Calibri" w:cstheme="minorHAnsi"/>
                <w:b/>
                <w:bCs/>
                <w:iCs/>
                <w:sz w:val="20"/>
                <w:szCs w:val="20"/>
              </w:rPr>
              <w:t>RCO 59</w:t>
            </w:r>
          </w:p>
        </w:tc>
        <w:tc>
          <w:tcPr>
            <w:tcW w:w="2367" w:type="dxa"/>
            <w:shd w:val="clear" w:color="auto" w:fill="D9E2F3" w:themeFill="accent1" w:themeFillTint="33"/>
            <w:vAlign w:val="center"/>
          </w:tcPr>
          <w:p w14:paraId="60CBF63B" w14:textId="65A6C9FD" w:rsidR="00521020" w:rsidRPr="008D586D" w:rsidRDefault="00521020" w:rsidP="00DD1420">
            <w:pPr>
              <w:jc w:val="center"/>
              <w:rPr>
                <w:rFonts w:eastAsia="Calibri" w:cstheme="minorHAnsi"/>
                <w:iCs/>
                <w:sz w:val="20"/>
                <w:szCs w:val="20"/>
              </w:rPr>
            </w:pPr>
            <w:r w:rsidRPr="00DD1420">
              <w:rPr>
                <w:rFonts w:eastAsia="Calibri" w:cstheme="minorHAnsi"/>
                <w:iCs/>
                <w:sz w:val="20"/>
                <w:szCs w:val="20"/>
              </w:rPr>
              <w:t>Infrastructuri pentru combustibili alternativi</w:t>
            </w:r>
          </w:p>
        </w:tc>
        <w:tc>
          <w:tcPr>
            <w:tcW w:w="1275" w:type="dxa"/>
            <w:shd w:val="clear" w:color="auto" w:fill="D9E2F3" w:themeFill="accent1" w:themeFillTint="33"/>
            <w:vAlign w:val="center"/>
          </w:tcPr>
          <w:p w14:paraId="0BB21ECA" w14:textId="38B0C9FD" w:rsidR="00521020" w:rsidRDefault="00521020" w:rsidP="00DD1420">
            <w:pPr>
              <w:jc w:val="center"/>
              <w:rPr>
                <w:rFonts w:eastAsia="Calibri" w:cstheme="minorHAnsi"/>
                <w:iCs/>
                <w:sz w:val="20"/>
                <w:szCs w:val="20"/>
              </w:rPr>
            </w:pPr>
            <w:r w:rsidRPr="00DD1420">
              <w:rPr>
                <w:rFonts w:eastAsia="Calibri" w:cstheme="minorHAnsi"/>
                <w:iCs/>
                <w:sz w:val="20"/>
                <w:szCs w:val="20"/>
              </w:rPr>
              <w:t>puncte de realimentare/reîncărcare</w:t>
            </w:r>
          </w:p>
        </w:tc>
        <w:tc>
          <w:tcPr>
            <w:tcW w:w="1418" w:type="dxa"/>
            <w:shd w:val="clear" w:color="auto" w:fill="D9E2F3" w:themeFill="accent1" w:themeFillTint="33"/>
            <w:vAlign w:val="center"/>
          </w:tcPr>
          <w:p w14:paraId="4B53DE55" w14:textId="6A9DE341"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6B85507F" w14:textId="46242F7F"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746E0E5F"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3D2A44A1" w14:textId="5C170148" w:rsidR="00521020" w:rsidRPr="008D586D" w:rsidRDefault="00521020" w:rsidP="00DD1420">
            <w:pPr>
              <w:jc w:val="center"/>
              <w:rPr>
                <w:rFonts w:cstheme="minorHAnsi"/>
                <w:sz w:val="20"/>
                <w:szCs w:val="20"/>
              </w:rPr>
            </w:pPr>
            <w:r w:rsidRPr="00DD1420">
              <w:rPr>
                <w:rFonts w:cstheme="minorHAnsi"/>
                <w:sz w:val="20"/>
                <w:szCs w:val="20"/>
              </w:rPr>
              <w:t>Număr de puncte de realimentare / reîncărcare pentru vehicule cu zero emisii finanțate prin proiecte sprijinite.</w:t>
            </w:r>
          </w:p>
        </w:tc>
      </w:tr>
      <w:tr w:rsidR="00521020" w14:paraId="7E8C1EBA" w14:textId="540CDA81" w:rsidTr="007307FF">
        <w:trPr>
          <w:trHeight w:val="230"/>
          <w:jc w:val="center"/>
        </w:trPr>
        <w:tc>
          <w:tcPr>
            <w:tcW w:w="1009" w:type="dxa"/>
            <w:vMerge/>
            <w:shd w:val="clear" w:color="auto" w:fill="D9E2F3" w:themeFill="accent1" w:themeFillTint="33"/>
            <w:vAlign w:val="center"/>
          </w:tcPr>
          <w:p w14:paraId="01D11DDB"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4E73092A"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2E33695A"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1B4F6029"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055D6B0E" w14:textId="3E2B39A6"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6BE0A4E4" w14:textId="483FD58C" w:rsidR="00521020" w:rsidRPr="008A0E2A" w:rsidRDefault="00521020" w:rsidP="00DD1420">
            <w:pPr>
              <w:jc w:val="center"/>
              <w:rPr>
                <w:rFonts w:eastAsia="Calibri" w:cstheme="minorHAnsi"/>
                <w:b/>
                <w:bCs/>
                <w:iCs/>
                <w:sz w:val="20"/>
                <w:szCs w:val="20"/>
              </w:rPr>
            </w:pPr>
            <w:r>
              <w:rPr>
                <w:rFonts w:eastAsia="Calibri" w:cstheme="minorHAnsi"/>
                <w:b/>
                <w:bCs/>
                <w:iCs/>
                <w:sz w:val="20"/>
                <w:szCs w:val="20"/>
              </w:rPr>
              <w:t>RCO 60</w:t>
            </w:r>
          </w:p>
        </w:tc>
        <w:tc>
          <w:tcPr>
            <w:tcW w:w="2367" w:type="dxa"/>
            <w:shd w:val="clear" w:color="auto" w:fill="D9E2F3" w:themeFill="accent1" w:themeFillTint="33"/>
            <w:vAlign w:val="center"/>
          </w:tcPr>
          <w:p w14:paraId="2422B07F" w14:textId="584345BE" w:rsidR="00521020" w:rsidRPr="008A0E2A" w:rsidRDefault="00521020" w:rsidP="00DD1420">
            <w:pPr>
              <w:jc w:val="center"/>
              <w:rPr>
                <w:rFonts w:eastAsia="Calibri" w:cstheme="minorHAnsi"/>
                <w:iCs/>
                <w:sz w:val="20"/>
                <w:szCs w:val="20"/>
              </w:rPr>
            </w:pPr>
            <w:r w:rsidRPr="008D586D">
              <w:rPr>
                <w:rFonts w:eastAsia="Calibri" w:cstheme="minorHAnsi"/>
                <w:iCs/>
                <w:sz w:val="20"/>
                <w:szCs w:val="20"/>
              </w:rPr>
              <w:t>Orașe și localitati cu sisteme de transport urban digitalizate noi sau modernizate</w:t>
            </w:r>
          </w:p>
        </w:tc>
        <w:tc>
          <w:tcPr>
            <w:tcW w:w="1275" w:type="dxa"/>
            <w:shd w:val="clear" w:color="auto" w:fill="D9E2F3" w:themeFill="accent1" w:themeFillTint="33"/>
            <w:vAlign w:val="center"/>
          </w:tcPr>
          <w:p w14:paraId="61D9C0BE" w14:textId="78D95516" w:rsidR="00521020" w:rsidRPr="008A0E2A" w:rsidRDefault="00521020" w:rsidP="00DD1420">
            <w:pPr>
              <w:jc w:val="center"/>
              <w:rPr>
                <w:rFonts w:eastAsia="Calibri" w:cstheme="minorHAnsi"/>
                <w:iCs/>
                <w:sz w:val="20"/>
                <w:szCs w:val="20"/>
              </w:rPr>
            </w:pPr>
            <w:r>
              <w:rPr>
                <w:rFonts w:eastAsia="Calibri" w:cstheme="minorHAnsi"/>
                <w:iCs/>
                <w:sz w:val="20"/>
                <w:szCs w:val="20"/>
              </w:rPr>
              <w:t xml:space="preserve">Nr. </w:t>
            </w:r>
            <w:r w:rsidRPr="008D586D">
              <w:rPr>
                <w:rFonts w:eastAsia="Calibri" w:cstheme="minorHAnsi"/>
                <w:iCs/>
                <w:sz w:val="20"/>
                <w:szCs w:val="20"/>
              </w:rPr>
              <w:t>municipii si orase</w:t>
            </w:r>
          </w:p>
        </w:tc>
        <w:tc>
          <w:tcPr>
            <w:tcW w:w="1418" w:type="dxa"/>
            <w:shd w:val="clear" w:color="auto" w:fill="D9E2F3" w:themeFill="accent1" w:themeFillTint="33"/>
            <w:vAlign w:val="center"/>
          </w:tcPr>
          <w:p w14:paraId="79C4133C" w14:textId="0B4B1C5A"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7222D94F" w14:textId="5B8B5247"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3DF796EC"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15C1964B" w14:textId="77777777" w:rsidR="00521020" w:rsidRPr="008D586D" w:rsidRDefault="00521020" w:rsidP="00DD1420">
            <w:pPr>
              <w:jc w:val="center"/>
              <w:rPr>
                <w:rFonts w:cstheme="minorHAnsi"/>
                <w:sz w:val="20"/>
                <w:szCs w:val="20"/>
              </w:rPr>
            </w:pPr>
            <w:r w:rsidRPr="008D586D">
              <w:rPr>
                <w:rFonts w:cstheme="minorHAnsi"/>
                <w:sz w:val="20"/>
                <w:szCs w:val="20"/>
              </w:rPr>
              <w:t>Număr de municipii și orașe cu sisteme de transport urban digitalizate noi sau modernizate finanțate prin proiecte sprijinite. Indicatorul acoperă sistemele de transport public pentru pasageri. În scopul acestui indicator, modernizarea se referă la integrarea sistemelor de transport digital, adoptarea de noi tehnologii și alte modificări semnificative pentru digitalizarea sistemului de transport urban. Întreținerea sau îmbunătățiri marginale sunt excluse.</w:t>
            </w:r>
          </w:p>
          <w:p w14:paraId="5E65B2E0" w14:textId="3EAF6FEC" w:rsidR="00521020" w:rsidRDefault="00521020" w:rsidP="00DD1420">
            <w:pPr>
              <w:jc w:val="center"/>
              <w:rPr>
                <w:rFonts w:cstheme="minorHAnsi"/>
                <w:sz w:val="20"/>
                <w:szCs w:val="20"/>
              </w:rPr>
            </w:pPr>
            <w:r w:rsidRPr="008D586D">
              <w:rPr>
                <w:rFonts w:cstheme="minorHAnsi"/>
                <w:sz w:val="20"/>
                <w:szCs w:val="20"/>
              </w:rPr>
              <w:t>Indicatorul acoperă, de asemenea, sisteme inteligente de transport, definite ca sisteme în care tehnologiile informației și comunicării sunt aplicate în domeniul transportului rutier, inclusiv acoperind infrastructura, vehiculul și utilizatorii, precum și în gestionarea traficului și a mobilității, cât și interfața cu alte moduri de transport</w:t>
            </w:r>
          </w:p>
        </w:tc>
      </w:tr>
      <w:tr w:rsidR="00521020" w14:paraId="438478A5" w14:textId="5D17922D" w:rsidTr="007307FF">
        <w:trPr>
          <w:trHeight w:val="230"/>
          <w:jc w:val="center"/>
        </w:trPr>
        <w:tc>
          <w:tcPr>
            <w:tcW w:w="1009" w:type="dxa"/>
            <w:vMerge/>
            <w:shd w:val="clear" w:color="auto" w:fill="D9E2F3" w:themeFill="accent1" w:themeFillTint="33"/>
            <w:vAlign w:val="center"/>
          </w:tcPr>
          <w:p w14:paraId="53D8F518"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453F71D6"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2DFEE999"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6AD967CA"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275457AB" w14:textId="4F28C9FA"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69B400BA" w14:textId="77777777" w:rsidR="00521020" w:rsidRPr="00B95626" w:rsidRDefault="00521020" w:rsidP="00DD1420">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D9E2F3" w:themeFill="accent1" w:themeFillTint="33"/>
            <w:vAlign w:val="center"/>
          </w:tcPr>
          <w:p w14:paraId="398CD5F5" w14:textId="77777777" w:rsidR="00521020" w:rsidRPr="00B95626" w:rsidRDefault="00521020"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1275" w:type="dxa"/>
            <w:shd w:val="clear" w:color="auto" w:fill="D9E2F3" w:themeFill="accent1" w:themeFillTint="33"/>
            <w:vAlign w:val="center"/>
          </w:tcPr>
          <w:p w14:paraId="6AF8F18A" w14:textId="77777777" w:rsidR="00521020" w:rsidRPr="00B95626" w:rsidRDefault="00521020" w:rsidP="00DD1420">
            <w:pPr>
              <w:jc w:val="center"/>
              <w:rPr>
                <w:rFonts w:cstheme="minorHAnsi"/>
                <w:sz w:val="20"/>
                <w:szCs w:val="20"/>
              </w:rPr>
            </w:pPr>
            <w:r w:rsidRPr="008A0E2A">
              <w:rPr>
                <w:rFonts w:eastAsia="Calibri" w:cstheme="minorHAnsi"/>
                <w:iCs/>
                <w:sz w:val="20"/>
                <w:szCs w:val="20"/>
              </w:rPr>
              <w:t>Persoane</w:t>
            </w:r>
          </w:p>
        </w:tc>
        <w:tc>
          <w:tcPr>
            <w:tcW w:w="1418" w:type="dxa"/>
            <w:shd w:val="clear" w:color="auto" w:fill="D9E2F3" w:themeFill="accent1" w:themeFillTint="33"/>
            <w:vAlign w:val="center"/>
          </w:tcPr>
          <w:p w14:paraId="6B573DA8" w14:textId="77777777"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0CE5400F" w14:textId="77777777"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51D733D3"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47EBFE38" w14:textId="02E15806" w:rsidR="00521020" w:rsidRDefault="00521020" w:rsidP="00DD1420">
            <w:pPr>
              <w:jc w:val="center"/>
              <w:rPr>
                <w:rFonts w:cstheme="minorHAnsi"/>
                <w:sz w:val="20"/>
                <w:szCs w:val="20"/>
              </w:rPr>
            </w:pPr>
            <w:r>
              <w:rPr>
                <w:rFonts w:cstheme="minorHAnsi"/>
                <w:sz w:val="20"/>
                <w:szCs w:val="20"/>
              </w:rPr>
              <w:t>Se va completa pentru proiectele implementate cu p</w:t>
            </w:r>
            <w:r w:rsidRPr="008A0E2A">
              <w:rPr>
                <w:rFonts w:cstheme="minorHAnsi"/>
                <w:sz w:val="20"/>
                <w:szCs w:val="20"/>
              </w:rPr>
              <w:t>opulația estimată ca beneficiind de proiectul dezvoltat în cadrul strategiei de dezvoltare teritorială integrată sprijinită</w:t>
            </w:r>
          </w:p>
        </w:tc>
      </w:tr>
      <w:tr w:rsidR="00521020" w14:paraId="5E330841" w14:textId="457583F7" w:rsidTr="007307FF">
        <w:trPr>
          <w:trHeight w:val="230"/>
          <w:jc w:val="center"/>
        </w:trPr>
        <w:tc>
          <w:tcPr>
            <w:tcW w:w="1009" w:type="dxa"/>
            <w:vMerge/>
            <w:shd w:val="clear" w:color="auto" w:fill="D9E2F3" w:themeFill="accent1" w:themeFillTint="33"/>
            <w:vAlign w:val="center"/>
          </w:tcPr>
          <w:p w14:paraId="75D6AFEC"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4827DD88"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3C6A7A5B"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235DAD1C"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5BE4C7A1" w14:textId="316FA6C5"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72CB4BC5" w14:textId="70001CD1" w:rsidR="00521020" w:rsidRPr="008A0E2A" w:rsidRDefault="00521020"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D9E2F3" w:themeFill="accent1" w:themeFillTint="33"/>
            <w:vAlign w:val="center"/>
          </w:tcPr>
          <w:p w14:paraId="7C26AE10" w14:textId="4F5E694C" w:rsidR="00521020" w:rsidRPr="008A0E2A" w:rsidRDefault="00521020"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1275" w:type="dxa"/>
            <w:shd w:val="clear" w:color="auto" w:fill="D9E2F3" w:themeFill="accent1" w:themeFillTint="33"/>
            <w:vAlign w:val="center"/>
          </w:tcPr>
          <w:p w14:paraId="72F0926C" w14:textId="73FA6DAF" w:rsidR="00521020" w:rsidRPr="008A0E2A" w:rsidRDefault="00521020"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1418" w:type="dxa"/>
            <w:shd w:val="clear" w:color="auto" w:fill="D9E2F3" w:themeFill="accent1" w:themeFillTint="33"/>
            <w:vAlign w:val="center"/>
          </w:tcPr>
          <w:p w14:paraId="122E27C2" w14:textId="694ED40C"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0FB7EDF5" w14:textId="1029CBC5"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E30977D"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2E7AFE43" w14:textId="77777777" w:rsidR="00521020" w:rsidRDefault="00521020" w:rsidP="00DD1420">
            <w:pPr>
              <w:jc w:val="center"/>
              <w:rPr>
                <w:rFonts w:cstheme="minorHAnsi"/>
                <w:sz w:val="20"/>
                <w:szCs w:val="20"/>
              </w:rPr>
            </w:pPr>
            <w:r w:rsidRPr="008A0E2A">
              <w:rPr>
                <w:rFonts w:cstheme="minorHAnsi"/>
                <w:sz w:val="20"/>
                <w:szCs w:val="20"/>
              </w:rPr>
              <w:t xml:space="preserve">Se va completa pentru proiectele implementate </w:t>
            </w:r>
          </w:p>
          <w:p w14:paraId="493054D3" w14:textId="3F7924EF" w:rsidR="00521020" w:rsidRPr="008A0E2A" w:rsidRDefault="00521020" w:rsidP="00DD1420">
            <w:pPr>
              <w:jc w:val="center"/>
              <w:rPr>
                <w:rFonts w:cstheme="minorHAnsi"/>
                <w:sz w:val="20"/>
                <w:szCs w:val="20"/>
              </w:rPr>
            </w:pPr>
            <w:r>
              <w:rPr>
                <w:rFonts w:cstheme="minorHAnsi"/>
                <w:sz w:val="20"/>
                <w:szCs w:val="20"/>
              </w:rPr>
              <w:t xml:space="preserve">care fac parte din strategii de dezvoltare teritoriala, respectiv </w:t>
            </w:r>
            <w:r>
              <w:rPr>
                <w:rFonts w:cstheme="minorHAnsi"/>
                <w:sz w:val="20"/>
                <w:szCs w:val="20"/>
              </w:rPr>
              <w:lastRenderedPageBreak/>
              <w:t>numarul strategiilor la care se face referire.</w:t>
            </w:r>
          </w:p>
        </w:tc>
      </w:tr>
      <w:tr w:rsidR="00521020" w14:paraId="68E4921D" w14:textId="69372BA9" w:rsidTr="007307FF">
        <w:trPr>
          <w:trHeight w:val="230"/>
          <w:jc w:val="center"/>
        </w:trPr>
        <w:tc>
          <w:tcPr>
            <w:tcW w:w="1009" w:type="dxa"/>
            <w:vMerge/>
            <w:shd w:val="clear" w:color="auto" w:fill="D9E2F3" w:themeFill="accent1" w:themeFillTint="33"/>
            <w:vAlign w:val="center"/>
          </w:tcPr>
          <w:p w14:paraId="4C1524A9"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622C559D"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59DD494A"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72E5D3F7" w14:textId="77777777" w:rsidR="00521020" w:rsidRPr="00B95626" w:rsidRDefault="00521020" w:rsidP="00DD1420">
            <w:pPr>
              <w:jc w:val="center"/>
              <w:rPr>
                <w:rFonts w:cstheme="minorHAnsi"/>
                <w:sz w:val="20"/>
                <w:szCs w:val="20"/>
              </w:rPr>
            </w:pPr>
          </w:p>
        </w:tc>
        <w:tc>
          <w:tcPr>
            <w:tcW w:w="2126" w:type="dxa"/>
            <w:shd w:val="clear" w:color="auto" w:fill="D9E2F3" w:themeFill="accent1" w:themeFillTint="33"/>
            <w:vAlign w:val="center"/>
          </w:tcPr>
          <w:p w14:paraId="1951933F" w14:textId="5BC6C0F8"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698A98EC" w14:textId="28CF7E24" w:rsidR="00521020" w:rsidRPr="00B95626" w:rsidRDefault="00521020" w:rsidP="00DD1420">
            <w:pPr>
              <w:jc w:val="center"/>
              <w:rPr>
                <w:rFonts w:cstheme="minorHAnsi"/>
                <w:b/>
                <w:bCs/>
                <w:sz w:val="20"/>
                <w:szCs w:val="20"/>
              </w:rPr>
            </w:pPr>
            <w:r>
              <w:rPr>
                <w:rFonts w:eastAsia="Calibri" w:cstheme="minorHAnsi"/>
                <w:b/>
                <w:bCs/>
                <w:iCs/>
                <w:sz w:val="20"/>
                <w:szCs w:val="20"/>
              </w:rPr>
              <w:t>8S21</w:t>
            </w:r>
          </w:p>
        </w:tc>
        <w:tc>
          <w:tcPr>
            <w:tcW w:w="2367" w:type="dxa"/>
            <w:shd w:val="clear" w:color="auto" w:fill="D9E2F3" w:themeFill="accent1" w:themeFillTint="33"/>
            <w:vAlign w:val="center"/>
          </w:tcPr>
          <w:p w14:paraId="0519890E" w14:textId="2C0941BE" w:rsidR="00521020" w:rsidRPr="00B95626" w:rsidRDefault="00521020" w:rsidP="00DD1420">
            <w:pPr>
              <w:jc w:val="center"/>
              <w:rPr>
                <w:rFonts w:cstheme="minorHAnsi"/>
                <w:sz w:val="20"/>
                <w:szCs w:val="20"/>
              </w:rPr>
            </w:pPr>
            <w:r w:rsidRPr="007D7B9F">
              <w:rPr>
                <w:rFonts w:eastAsia="Calibri" w:cstheme="minorHAnsi"/>
                <w:iCs/>
                <w:sz w:val="20"/>
                <w:szCs w:val="20"/>
              </w:rPr>
              <w:t>Lungime străzi cu transport public prioritizat</w:t>
            </w:r>
          </w:p>
        </w:tc>
        <w:tc>
          <w:tcPr>
            <w:tcW w:w="1275" w:type="dxa"/>
            <w:shd w:val="clear" w:color="auto" w:fill="D9E2F3" w:themeFill="accent1" w:themeFillTint="33"/>
            <w:vAlign w:val="center"/>
          </w:tcPr>
          <w:p w14:paraId="3FAB801B" w14:textId="0738D874" w:rsidR="00521020" w:rsidRPr="00B95626" w:rsidRDefault="00521020" w:rsidP="00DD1420">
            <w:pPr>
              <w:jc w:val="center"/>
              <w:rPr>
                <w:rFonts w:cstheme="minorHAnsi"/>
                <w:sz w:val="20"/>
                <w:szCs w:val="20"/>
              </w:rPr>
            </w:pPr>
            <w:r>
              <w:rPr>
                <w:rFonts w:eastAsia="Calibri" w:cstheme="minorHAnsi"/>
                <w:iCs/>
                <w:sz w:val="20"/>
                <w:szCs w:val="20"/>
              </w:rPr>
              <w:t>km</w:t>
            </w:r>
          </w:p>
        </w:tc>
        <w:tc>
          <w:tcPr>
            <w:tcW w:w="1418" w:type="dxa"/>
            <w:shd w:val="clear" w:color="auto" w:fill="D9E2F3" w:themeFill="accent1" w:themeFillTint="33"/>
            <w:vAlign w:val="center"/>
          </w:tcPr>
          <w:p w14:paraId="315E511E" w14:textId="77777777" w:rsidR="00521020" w:rsidRDefault="00521020" w:rsidP="00DD1420">
            <w:pPr>
              <w:jc w:val="center"/>
              <w:rPr>
                <w:rFonts w:cstheme="minorHAnsi"/>
                <w:sz w:val="20"/>
                <w:szCs w:val="20"/>
              </w:rPr>
            </w:pPr>
            <w:r>
              <w:rPr>
                <w:rFonts w:cstheme="minorHAnsi"/>
                <w:sz w:val="20"/>
                <w:szCs w:val="20"/>
              </w:rPr>
              <w:t>Realizare</w:t>
            </w:r>
          </w:p>
        </w:tc>
        <w:tc>
          <w:tcPr>
            <w:tcW w:w="1875" w:type="dxa"/>
            <w:shd w:val="clear" w:color="auto" w:fill="D9E2F3" w:themeFill="accent1" w:themeFillTint="33"/>
            <w:vAlign w:val="center"/>
          </w:tcPr>
          <w:p w14:paraId="0A5AC66A" w14:textId="77777777" w:rsidR="00521020" w:rsidRDefault="005210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577A942B"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1493104A" w14:textId="2BABED4B" w:rsidR="00521020" w:rsidRDefault="00521020" w:rsidP="00DD1420">
            <w:pPr>
              <w:rPr>
                <w:rFonts w:cstheme="minorHAnsi"/>
                <w:sz w:val="20"/>
                <w:szCs w:val="20"/>
              </w:rPr>
            </w:pPr>
            <w:r w:rsidRPr="007D7B9F">
              <w:rPr>
                <w:rFonts w:cstheme="minorHAnsi"/>
                <w:sz w:val="20"/>
                <w:szCs w:val="20"/>
              </w:rPr>
              <w:t xml:space="preserve">Lungimea infrastructurii de transport urban care deservește transportul public </w:t>
            </w:r>
            <w:r>
              <w:rPr>
                <w:rFonts w:cstheme="minorHAnsi"/>
                <w:sz w:val="20"/>
                <w:szCs w:val="20"/>
              </w:rPr>
              <w:t xml:space="preserve">- </w:t>
            </w:r>
            <w:r w:rsidRPr="007D7B9F">
              <w:rPr>
                <w:rFonts w:cstheme="minorHAnsi"/>
                <w:sz w:val="20"/>
                <w:szCs w:val="20"/>
              </w:rPr>
              <w:t>amenajare/ construire/ reabilitare/ modernizare</w:t>
            </w:r>
            <w:r>
              <w:rPr>
                <w:rFonts w:cstheme="minorHAnsi"/>
                <w:sz w:val="20"/>
                <w:szCs w:val="20"/>
              </w:rPr>
              <w:t xml:space="preserve"> (km)</w:t>
            </w:r>
          </w:p>
        </w:tc>
      </w:tr>
      <w:tr w:rsidR="00521020" w14:paraId="730BC079" w14:textId="10F0D19B" w:rsidTr="007307FF">
        <w:trPr>
          <w:trHeight w:val="230"/>
          <w:jc w:val="center"/>
        </w:trPr>
        <w:tc>
          <w:tcPr>
            <w:tcW w:w="1009" w:type="dxa"/>
            <w:vMerge/>
            <w:shd w:val="clear" w:color="auto" w:fill="D9E2F3" w:themeFill="accent1" w:themeFillTint="33"/>
            <w:vAlign w:val="center"/>
          </w:tcPr>
          <w:p w14:paraId="193143EA"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120718CA"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354EBA60"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37105B21" w14:textId="77777777" w:rsidR="00521020" w:rsidRPr="00FD00E8" w:rsidRDefault="00521020" w:rsidP="00DD1420">
            <w:pPr>
              <w:jc w:val="center"/>
              <w:rPr>
                <w:rFonts w:cstheme="minorHAnsi"/>
                <w:b/>
                <w:bCs/>
                <w:sz w:val="20"/>
                <w:szCs w:val="20"/>
              </w:rPr>
            </w:pPr>
          </w:p>
        </w:tc>
        <w:tc>
          <w:tcPr>
            <w:tcW w:w="2126" w:type="dxa"/>
            <w:vMerge w:val="restart"/>
            <w:shd w:val="clear" w:color="auto" w:fill="D9E2F3" w:themeFill="accent1" w:themeFillTint="33"/>
            <w:vAlign w:val="center"/>
          </w:tcPr>
          <w:p w14:paraId="00A5A118" w14:textId="76019DD1" w:rsidR="00521020" w:rsidRPr="00FD00E8" w:rsidRDefault="00521020" w:rsidP="00DD1420">
            <w:pPr>
              <w:jc w:val="center"/>
              <w:rPr>
                <w:rFonts w:cstheme="minorHAnsi"/>
                <w:b/>
                <w:bCs/>
                <w:sz w:val="20"/>
                <w:szCs w:val="20"/>
              </w:rPr>
            </w:pPr>
            <w:bookmarkStart w:id="10" w:name="_Hlk169180361"/>
            <w:r w:rsidRPr="00FD00E8">
              <w:rPr>
                <w:rFonts w:cstheme="minorHAnsi"/>
                <w:b/>
                <w:bCs/>
                <w:sz w:val="20"/>
                <w:szCs w:val="20"/>
              </w:rPr>
              <w:t xml:space="preserve">1S9 </w:t>
            </w:r>
          </w:p>
          <w:p w14:paraId="689F6B01" w14:textId="7CB2036B" w:rsidR="00521020" w:rsidRDefault="00521020" w:rsidP="00DD1420">
            <w:pPr>
              <w:jc w:val="center"/>
              <w:rPr>
                <w:rFonts w:cstheme="minorHAnsi"/>
                <w:sz w:val="20"/>
                <w:szCs w:val="20"/>
              </w:rPr>
            </w:pPr>
            <w:r w:rsidRPr="00FD00E8">
              <w:rPr>
                <w:rFonts w:cstheme="minorHAnsi"/>
                <w:sz w:val="20"/>
                <w:szCs w:val="20"/>
              </w:rPr>
              <w:t xml:space="preserve">Pasageri transportati in transportul public urban în România / </w:t>
            </w:r>
            <w:r w:rsidR="0093009A">
              <w:rPr>
                <w:rFonts w:cstheme="minorHAnsi"/>
                <w:sz w:val="20"/>
                <w:szCs w:val="20"/>
              </w:rPr>
              <w:t>p</w:t>
            </w:r>
            <w:r w:rsidRPr="00FD00E8">
              <w:rPr>
                <w:rFonts w:cstheme="minorHAnsi"/>
                <w:sz w:val="20"/>
                <w:szCs w:val="20"/>
              </w:rPr>
              <w:t>asageri</w:t>
            </w:r>
            <w:r w:rsidR="0093009A">
              <w:rPr>
                <w:rFonts w:cstheme="minorHAnsi"/>
                <w:sz w:val="20"/>
                <w:szCs w:val="20"/>
              </w:rPr>
              <w:t>/an</w:t>
            </w:r>
          </w:p>
          <w:bookmarkEnd w:id="10"/>
          <w:p w14:paraId="0A1FB23F" w14:textId="77777777" w:rsidR="00521020" w:rsidRDefault="00521020" w:rsidP="00DD1420">
            <w:pPr>
              <w:jc w:val="center"/>
              <w:rPr>
                <w:rFonts w:cstheme="minorHAnsi"/>
                <w:sz w:val="20"/>
                <w:szCs w:val="20"/>
              </w:rPr>
            </w:pPr>
          </w:p>
          <w:p w14:paraId="625A7C80" w14:textId="6D9723CC" w:rsidR="00521020" w:rsidRDefault="00521020" w:rsidP="00DD1420">
            <w:pPr>
              <w:jc w:val="center"/>
              <w:rPr>
                <w:rFonts w:cstheme="minorHAnsi"/>
                <w:sz w:val="20"/>
                <w:szCs w:val="20"/>
              </w:rPr>
            </w:pPr>
            <w:bookmarkStart w:id="11" w:name="_Hlk169180420"/>
            <w:r w:rsidRPr="00FD00E8">
              <w:rPr>
                <w:rFonts w:cstheme="minorHAnsi"/>
                <w:sz w:val="20"/>
                <w:szCs w:val="20"/>
              </w:rPr>
              <w:t>1S10 Emisii GES provenite din transportul rutier / Mii tone echiv.  CO2/an</w:t>
            </w:r>
          </w:p>
          <w:bookmarkEnd w:id="11"/>
          <w:p w14:paraId="2850C92C" w14:textId="7D05CB70"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3E425DB9" w14:textId="2B021193" w:rsidR="00521020" w:rsidRPr="00B95626" w:rsidRDefault="00521020" w:rsidP="00DD1420">
            <w:pPr>
              <w:jc w:val="center"/>
              <w:rPr>
                <w:rFonts w:cstheme="minorHAnsi"/>
                <w:b/>
                <w:bCs/>
                <w:sz w:val="20"/>
                <w:szCs w:val="20"/>
              </w:rPr>
            </w:pPr>
            <w:r>
              <w:rPr>
                <w:rFonts w:cstheme="minorHAnsi"/>
                <w:b/>
                <w:bCs/>
                <w:sz w:val="20"/>
                <w:szCs w:val="20"/>
              </w:rPr>
              <w:t>RCR 62</w:t>
            </w:r>
          </w:p>
        </w:tc>
        <w:tc>
          <w:tcPr>
            <w:tcW w:w="2367" w:type="dxa"/>
            <w:shd w:val="clear" w:color="auto" w:fill="D9E2F3" w:themeFill="accent1" w:themeFillTint="33"/>
            <w:vAlign w:val="center"/>
          </w:tcPr>
          <w:p w14:paraId="131259A7" w14:textId="62F6F5A7" w:rsidR="00521020" w:rsidRPr="00B95626" w:rsidRDefault="00521020" w:rsidP="00DD1420">
            <w:pPr>
              <w:jc w:val="center"/>
              <w:rPr>
                <w:rFonts w:cstheme="minorHAnsi"/>
                <w:sz w:val="20"/>
                <w:szCs w:val="20"/>
              </w:rPr>
            </w:pPr>
            <w:bookmarkStart w:id="12" w:name="_Hlk169180390"/>
            <w:r w:rsidRPr="00BC225A">
              <w:rPr>
                <w:rFonts w:cstheme="minorHAnsi"/>
                <w:sz w:val="20"/>
                <w:szCs w:val="20"/>
              </w:rPr>
              <w:t>Număr anual de utilizatori ai transporturilor publice noi sau modernizate</w:t>
            </w:r>
            <w:bookmarkEnd w:id="12"/>
          </w:p>
        </w:tc>
        <w:tc>
          <w:tcPr>
            <w:tcW w:w="1275" w:type="dxa"/>
            <w:shd w:val="clear" w:color="auto" w:fill="D9E2F3" w:themeFill="accent1" w:themeFillTint="33"/>
            <w:vAlign w:val="center"/>
          </w:tcPr>
          <w:p w14:paraId="42060E2B" w14:textId="6C2D079B" w:rsidR="00521020" w:rsidRPr="00B95626" w:rsidRDefault="00521020" w:rsidP="00DD1420">
            <w:pPr>
              <w:jc w:val="center"/>
              <w:rPr>
                <w:rFonts w:cstheme="minorHAnsi"/>
                <w:sz w:val="20"/>
                <w:szCs w:val="20"/>
              </w:rPr>
            </w:pPr>
            <w:bookmarkStart w:id="13" w:name="_Hlk169180401"/>
            <w:r w:rsidRPr="00BC225A">
              <w:rPr>
                <w:rFonts w:cstheme="minorHAnsi"/>
                <w:sz w:val="20"/>
                <w:szCs w:val="20"/>
              </w:rPr>
              <w:t>utilizatori/an</w:t>
            </w:r>
            <w:bookmarkEnd w:id="13"/>
          </w:p>
        </w:tc>
        <w:tc>
          <w:tcPr>
            <w:tcW w:w="1418" w:type="dxa"/>
            <w:shd w:val="clear" w:color="auto" w:fill="D9E2F3" w:themeFill="accent1" w:themeFillTint="33"/>
            <w:vAlign w:val="center"/>
          </w:tcPr>
          <w:p w14:paraId="7D5A71CB" w14:textId="3AA043FD" w:rsidR="00521020" w:rsidRDefault="00521020" w:rsidP="00DD1420">
            <w:pPr>
              <w:jc w:val="center"/>
              <w:rPr>
                <w:rFonts w:cstheme="minorHAnsi"/>
                <w:sz w:val="20"/>
                <w:szCs w:val="20"/>
              </w:rPr>
            </w:pPr>
            <w:r>
              <w:rPr>
                <w:rFonts w:cstheme="minorHAnsi"/>
                <w:sz w:val="20"/>
                <w:szCs w:val="20"/>
              </w:rPr>
              <w:t>Rezultat</w:t>
            </w:r>
          </w:p>
        </w:tc>
        <w:tc>
          <w:tcPr>
            <w:tcW w:w="1875" w:type="dxa"/>
            <w:shd w:val="clear" w:color="auto" w:fill="D9E2F3" w:themeFill="accent1" w:themeFillTint="33"/>
            <w:vAlign w:val="center"/>
          </w:tcPr>
          <w:p w14:paraId="11CC6159" w14:textId="2F485DE8" w:rsidR="00521020" w:rsidRDefault="00521020" w:rsidP="00DD1420">
            <w:pPr>
              <w:jc w:val="center"/>
              <w:rPr>
                <w:rFonts w:cstheme="minorHAnsi"/>
                <w:sz w:val="20"/>
                <w:szCs w:val="20"/>
              </w:rPr>
            </w:pPr>
            <w:r>
              <w:rPr>
                <w:rFonts w:cstheme="minorHAnsi"/>
                <w:sz w:val="20"/>
                <w:szCs w:val="20"/>
              </w:rPr>
              <w:t>NA</w:t>
            </w:r>
          </w:p>
        </w:tc>
        <w:tc>
          <w:tcPr>
            <w:tcW w:w="1092" w:type="dxa"/>
            <w:shd w:val="clear" w:color="auto" w:fill="D9E2F3" w:themeFill="accent1" w:themeFillTint="33"/>
            <w:vAlign w:val="center"/>
          </w:tcPr>
          <w:p w14:paraId="68BF5CAF" w14:textId="404A7517" w:rsidR="00521020" w:rsidRDefault="00521020" w:rsidP="00DD1420">
            <w:pPr>
              <w:jc w:val="center"/>
              <w:rPr>
                <w:rFonts w:cstheme="minorHAnsi"/>
                <w:sz w:val="20"/>
                <w:szCs w:val="20"/>
              </w:rPr>
            </w:pPr>
            <w:r>
              <w:rPr>
                <w:rFonts w:cstheme="minorHAnsi"/>
                <w:sz w:val="20"/>
                <w:szCs w:val="20"/>
              </w:rPr>
              <w:t>NA</w:t>
            </w:r>
          </w:p>
        </w:tc>
        <w:tc>
          <w:tcPr>
            <w:tcW w:w="3270" w:type="dxa"/>
            <w:shd w:val="clear" w:color="auto" w:fill="D9E2F3" w:themeFill="accent1" w:themeFillTint="33"/>
            <w:vAlign w:val="center"/>
          </w:tcPr>
          <w:p w14:paraId="10539F1C" w14:textId="63B740E8" w:rsidR="00521020" w:rsidRDefault="00521020" w:rsidP="00DD1420">
            <w:pPr>
              <w:jc w:val="center"/>
              <w:rPr>
                <w:rFonts w:cstheme="minorHAnsi"/>
                <w:sz w:val="20"/>
                <w:szCs w:val="20"/>
              </w:rPr>
            </w:pPr>
            <w:r>
              <w:rPr>
                <w:rFonts w:cstheme="minorHAnsi"/>
                <w:sz w:val="20"/>
                <w:szCs w:val="20"/>
              </w:rPr>
              <w:t>Numărul u</w:t>
            </w:r>
            <w:r w:rsidRPr="00BC225A">
              <w:rPr>
                <w:rFonts w:cstheme="minorHAnsi"/>
                <w:sz w:val="20"/>
                <w:szCs w:val="20"/>
              </w:rPr>
              <w:t>tilizatori</w:t>
            </w:r>
            <w:r>
              <w:rPr>
                <w:rFonts w:cstheme="minorHAnsi"/>
                <w:sz w:val="20"/>
                <w:szCs w:val="20"/>
              </w:rPr>
              <w:t xml:space="preserve">lor </w:t>
            </w:r>
            <w:r w:rsidRPr="00BC225A">
              <w:rPr>
                <w:rFonts w:cstheme="minorHAnsi"/>
                <w:sz w:val="20"/>
                <w:szCs w:val="20"/>
              </w:rPr>
              <w:t>anuali ai transportului public nou sau modernizat finanțat prin proiecte</w:t>
            </w:r>
            <w:r>
              <w:rPr>
                <w:rFonts w:cstheme="minorHAnsi"/>
                <w:sz w:val="20"/>
                <w:szCs w:val="20"/>
              </w:rPr>
              <w:t>le</w:t>
            </w:r>
            <w:r w:rsidRPr="00BC225A">
              <w:rPr>
                <w:rFonts w:cstheme="minorHAnsi"/>
                <w:sz w:val="20"/>
                <w:szCs w:val="20"/>
              </w:rPr>
              <w:t xml:space="preserve"> sprijinite</w:t>
            </w:r>
          </w:p>
        </w:tc>
      </w:tr>
      <w:tr w:rsidR="00521020" w14:paraId="585F0971" w14:textId="55ACC153" w:rsidTr="007307FF">
        <w:trPr>
          <w:trHeight w:val="230"/>
          <w:jc w:val="center"/>
        </w:trPr>
        <w:tc>
          <w:tcPr>
            <w:tcW w:w="1009" w:type="dxa"/>
            <w:vMerge/>
            <w:shd w:val="clear" w:color="auto" w:fill="D9E2F3" w:themeFill="accent1" w:themeFillTint="33"/>
            <w:vAlign w:val="center"/>
          </w:tcPr>
          <w:p w14:paraId="615E6AC3" w14:textId="77777777" w:rsidR="00521020" w:rsidRPr="00F9720F" w:rsidRDefault="00521020" w:rsidP="00DD1420">
            <w:pPr>
              <w:jc w:val="center"/>
              <w:rPr>
                <w:rFonts w:cstheme="minorHAnsi"/>
                <w:sz w:val="20"/>
                <w:szCs w:val="20"/>
              </w:rPr>
            </w:pPr>
          </w:p>
        </w:tc>
        <w:tc>
          <w:tcPr>
            <w:tcW w:w="470" w:type="dxa"/>
            <w:vMerge/>
            <w:shd w:val="clear" w:color="auto" w:fill="D9E2F3" w:themeFill="accent1" w:themeFillTint="33"/>
            <w:vAlign w:val="center"/>
          </w:tcPr>
          <w:p w14:paraId="7E329400" w14:textId="77777777" w:rsidR="00521020" w:rsidRPr="00F9720F" w:rsidRDefault="00521020" w:rsidP="00DD1420">
            <w:pPr>
              <w:jc w:val="center"/>
              <w:rPr>
                <w:rFonts w:cstheme="minorHAnsi"/>
                <w:sz w:val="20"/>
                <w:szCs w:val="20"/>
              </w:rPr>
            </w:pPr>
          </w:p>
        </w:tc>
        <w:tc>
          <w:tcPr>
            <w:tcW w:w="1446" w:type="dxa"/>
            <w:vMerge/>
            <w:shd w:val="clear" w:color="auto" w:fill="D9E2F3" w:themeFill="accent1" w:themeFillTint="33"/>
            <w:vAlign w:val="center"/>
          </w:tcPr>
          <w:p w14:paraId="7564CA0B" w14:textId="77777777" w:rsidR="00521020" w:rsidRPr="00F9720F" w:rsidRDefault="00521020" w:rsidP="00DD1420">
            <w:pPr>
              <w:jc w:val="center"/>
              <w:rPr>
                <w:rFonts w:cstheme="minorHAnsi"/>
                <w:sz w:val="20"/>
                <w:szCs w:val="20"/>
              </w:rPr>
            </w:pPr>
          </w:p>
        </w:tc>
        <w:tc>
          <w:tcPr>
            <w:tcW w:w="2457" w:type="dxa"/>
            <w:vMerge/>
            <w:shd w:val="clear" w:color="auto" w:fill="D9E2F3" w:themeFill="accent1" w:themeFillTint="33"/>
          </w:tcPr>
          <w:p w14:paraId="479556A8" w14:textId="77777777" w:rsidR="00521020" w:rsidRPr="00B95626" w:rsidRDefault="00521020" w:rsidP="00DD1420">
            <w:pPr>
              <w:jc w:val="center"/>
              <w:rPr>
                <w:rFonts w:cstheme="minorHAnsi"/>
                <w:sz w:val="20"/>
                <w:szCs w:val="20"/>
              </w:rPr>
            </w:pPr>
          </w:p>
        </w:tc>
        <w:tc>
          <w:tcPr>
            <w:tcW w:w="2126" w:type="dxa"/>
            <w:vMerge/>
            <w:shd w:val="clear" w:color="auto" w:fill="D9E2F3" w:themeFill="accent1" w:themeFillTint="33"/>
            <w:vAlign w:val="center"/>
          </w:tcPr>
          <w:p w14:paraId="36A8068D" w14:textId="0984D2BD" w:rsidR="00521020" w:rsidRPr="00B95626" w:rsidRDefault="00521020" w:rsidP="00DD1420">
            <w:pPr>
              <w:jc w:val="center"/>
              <w:rPr>
                <w:rFonts w:cstheme="minorHAnsi"/>
                <w:sz w:val="20"/>
                <w:szCs w:val="20"/>
              </w:rPr>
            </w:pPr>
          </w:p>
        </w:tc>
        <w:tc>
          <w:tcPr>
            <w:tcW w:w="1366" w:type="dxa"/>
            <w:shd w:val="clear" w:color="auto" w:fill="D9E2F3" w:themeFill="accent1" w:themeFillTint="33"/>
            <w:vAlign w:val="center"/>
          </w:tcPr>
          <w:p w14:paraId="6710211E" w14:textId="1DA4D887" w:rsidR="00521020" w:rsidRPr="00B95626" w:rsidRDefault="00521020" w:rsidP="00DD1420">
            <w:pPr>
              <w:jc w:val="center"/>
              <w:rPr>
                <w:rFonts w:cstheme="minorHAnsi"/>
                <w:b/>
                <w:bCs/>
                <w:sz w:val="20"/>
                <w:szCs w:val="20"/>
              </w:rPr>
            </w:pPr>
            <w:r>
              <w:rPr>
                <w:rFonts w:cstheme="minorHAnsi"/>
                <w:b/>
                <w:bCs/>
                <w:sz w:val="20"/>
                <w:szCs w:val="20"/>
              </w:rPr>
              <w:t>RCR 63</w:t>
            </w:r>
          </w:p>
        </w:tc>
        <w:tc>
          <w:tcPr>
            <w:tcW w:w="2367" w:type="dxa"/>
            <w:shd w:val="clear" w:color="auto" w:fill="D9E2F3" w:themeFill="accent1" w:themeFillTint="33"/>
            <w:vAlign w:val="center"/>
          </w:tcPr>
          <w:p w14:paraId="70D36A31" w14:textId="4F2FA04D" w:rsidR="00521020" w:rsidRPr="00B95626" w:rsidRDefault="00521020" w:rsidP="00DD1420">
            <w:pPr>
              <w:jc w:val="center"/>
              <w:rPr>
                <w:rFonts w:cstheme="minorHAnsi"/>
                <w:sz w:val="20"/>
                <w:szCs w:val="20"/>
              </w:rPr>
            </w:pPr>
            <w:r w:rsidRPr="00BC225A">
              <w:rPr>
                <w:rFonts w:cstheme="minorHAnsi"/>
                <w:sz w:val="20"/>
                <w:szCs w:val="20"/>
              </w:rPr>
              <w:t>Numărul anual de utilizatori ai liniilor de tramvai și de metrou noi/modernizate</w:t>
            </w:r>
          </w:p>
        </w:tc>
        <w:tc>
          <w:tcPr>
            <w:tcW w:w="1275" w:type="dxa"/>
            <w:shd w:val="clear" w:color="auto" w:fill="D9E2F3" w:themeFill="accent1" w:themeFillTint="33"/>
            <w:vAlign w:val="center"/>
          </w:tcPr>
          <w:p w14:paraId="799DC206" w14:textId="6E5BDF77" w:rsidR="00521020" w:rsidRPr="00B95626" w:rsidRDefault="00521020" w:rsidP="00DD1420">
            <w:pPr>
              <w:jc w:val="center"/>
              <w:rPr>
                <w:rFonts w:cstheme="minorHAnsi"/>
                <w:sz w:val="20"/>
                <w:szCs w:val="20"/>
              </w:rPr>
            </w:pPr>
            <w:r w:rsidRPr="00BC225A">
              <w:rPr>
                <w:rFonts w:cstheme="minorHAnsi"/>
                <w:sz w:val="20"/>
                <w:szCs w:val="20"/>
              </w:rPr>
              <w:t>utilizatori/an</w:t>
            </w:r>
          </w:p>
        </w:tc>
        <w:tc>
          <w:tcPr>
            <w:tcW w:w="1418" w:type="dxa"/>
            <w:shd w:val="clear" w:color="auto" w:fill="D9E2F3" w:themeFill="accent1" w:themeFillTint="33"/>
            <w:vAlign w:val="center"/>
          </w:tcPr>
          <w:p w14:paraId="3429537F" w14:textId="5598C852" w:rsidR="00521020" w:rsidRDefault="00521020" w:rsidP="00DD1420">
            <w:pPr>
              <w:jc w:val="center"/>
              <w:rPr>
                <w:rFonts w:cstheme="minorHAnsi"/>
                <w:sz w:val="20"/>
                <w:szCs w:val="20"/>
              </w:rPr>
            </w:pPr>
            <w:r>
              <w:rPr>
                <w:rFonts w:cstheme="minorHAnsi"/>
                <w:sz w:val="20"/>
                <w:szCs w:val="20"/>
              </w:rPr>
              <w:t>Rezultat</w:t>
            </w:r>
          </w:p>
        </w:tc>
        <w:tc>
          <w:tcPr>
            <w:tcW w:w="1875" w:type="dxa"/>
            <w:shd w:val="clear" w:color="auto" w:fill="D9E2F3" w:themeFill="accent1" w:themeFillTint="33"/>
            <w:vAlign w:val="center"/>
          </w:tcPr>
          <w:p w14:paraId="3074F798" w14:textId="3B351B4D" w:rsidR="00521020" w:rsidRDefault="00521020" w:rsidP="00DD1420">
            <w:pPr>
              <w:jc w:val="center"/>
              <w:rPr>
                <w:rFonts w:cstheme="minorHAnsi"/>
                <w:sz w:val="20"/>
                <w:szCs w:val="20"/>
              </w:rPr>
            </w:pPr>
            <w:r>
              <w:rPr>
                <w:rFonts w:cstheme="minorHAnsi"/>
                <w:sz w:val="20"/>
                <w:szCs w:val="20"/>
              </w:rPr>
              <w:t xml:space="preserve">Număru utilizatorilor anuali ai liniilor de tramvai pe parcursul unui an, în anul anterior </w:t>
            </w:r>
            <w:r w:rsidRPr="00712C90">
              <w:rPr>
                <w:rFonts w:cstheme="minorHAnsi"/>
                <w:sz w:val="20"/>
                <w:szCs w:val="20"/>
              </w:rPr>
              <w:t>transmiterii cererii de finanțare</w:t>
            </w:r>
            <w:r>
              <w:rPr>
                <w:rFonts w:cstheme="minorHAnsi"/>
                <w:sz w:val="20"/>
                <w:szCs w:val="20"/>
              </w:rPr>
              <w:t xml:space="preserve"> </w:t>
            </w:r>
          </w:p>
        </w:tc>
        <w:tc>
          <w:tcPr>
            <w:tcW w:w="1092" w:type="dxa"/>
            <w:shd w:val="clear" w:color="auto" w:fill="D9E2F3" w:themeFill="accent1" w:themeFillTint="33"/>
            <w:vAlign w:val="center"/>
          </w:tcPr>
          <w:p w14:paraId="124B4E80" w14:textId="77777777" w:rsidR="00521020" w:rsidRDefault="00521020" w:rsidP="00DD1420">
            <w:pPr>
              <w:jc w:val="center"/>
              <w:rPr>
                <w:rFonts w:cstheme="minorHAnsi"/>
                <w:sz w:val="20"/>
                <w:szCs w:val="20"/>
              </w:rPr>
            </w:pPr>
          </w:p>
        </w:tc>
        <w:tc>
          <w:tcPr>
            <w:tcW w:w="3270" w:type="dxa"/>
            <w:shd w:val="clear" w:color="auto" w:fill="D9E2F3" w:themeFill="accent1" w:themeFillTint="33"/>
            <w:vAlign w:val="center"/>
          </w:tcPr>
          <w:p w14:paraId="6E0F3487" w14:textId="04C63840" w:rsidR="00521020" w:rsidRDefault="00521020" w:rsidP="00DD1420">
            <w:pPr>
              <w:jc w:val="center"/>
              <w:rPr>
                <w:rFonts w:cstheme="minorHAnsi"/>
                <w:sz w:val="20"/>
                <w:szCs w:val="20"/>
              </w:rPr>
            </w:pPr>
            <w:r>
              <w:rPr>
                <w:rFonts w:cstheme="minorHAnsi"/>
                <w:sz w:val="20"/>
                <w:szCs w:val="20"/>
              </w:rPr>
              <w:t>Numărul u</w:t>
            </w:r>
            <w:r w:rsidRPr="00BC225A">
              <w:rPr>
                <w:rFonts w:cstheme="minorHAnsi"/>
                <w:sz w:val="20"/>
                <w:szCs w:val="20"/>
              </w:rPr>
              <w:t>tilizatori</w:t>
            </w:r>
            <w:r>
              <w:rPr>
                <w:rFonts w:cstheme="minorHAnsi"/>
                <w:sz w:val="20"/>
                <w:szCs w:val="20"/>
              </w:rPr>
              <w:t xml:space="preserve">lor </w:t>
            </w:r>
            <w:r w:rsidRPr="00BC225A">
              <w:rPr>
                <w:rFonts w:cstheme="minorHAnsi"/>
                <w:sz w:val="20"/>
                <w:szCs w:val="20"/>
              </w:rPr>
              <w:t>anuali ai transportului public</w:t>
            </w:r>
            <w:r>
              <w:rPr>
                <w:rFonts w:cstheme="minorHAnsi"/>
                <w:sz w:val="20"/>
                <w:szCs w:val="20"/>
              </w:rPr>
              <w:t xml:space="preserve"> - tramvai</w:t>
            </w:r>
            <w:r w:rsidRPr="00BC225A">
              <w:rPr>
                <w:rFonts w:cstheme="minorHAnsi"/>
                <w:sz w:val="20"/>
                <w:szCs w:val="20"/>
              </w:rPr>
              <w:t xml:space="preserve"> nou sau modernizat finanțat prin proiecte</w:t>
            </w:r>
            <w:r>
              <w:rPr>
                <w:rFonts w:cstheme="minorHAnsi"/>
                <w:sz w:val="20"/>
                <w:szCs w:val="20"/>
              </w:rPr>
              <w:t>le</w:t>
            </w:r>
            <w:r w:rsidRPr="00BC225A">
              <w:rPr>
                <w:rFonts w:cstheme="minorHAnsi"/>
                <w:sz w:val="20"/>
                <w:szCs w:val="20"/>
              </w:rPr>
              <w:t xml:space="preserve"> sprijinite</w:t>
            </w:r>
          </w:p>
        </w:tc>
      </w:tr>
      <w:tr w:rsidR="00521020" w14:paraId="0A0A1D69" w14:textId="03EB694F" w:rsidTr="007307FF">
        <w:trPr>
          <w:trHeight w:val="230"/>
          <w:jc w:val="center"/>
        </w:trPr>
        <w:tc>
          <w:tcPr>
            <w:tcW w:w="1009" w:type="dxa"/>
            <w:vMerge/>
            <w:tcBorders>
              <w:bottom w:val="single" w:sz="4" w:space="0" w:color="auto"/>
            </w:tcBorders>
            <w:shd w:val="clear" w:color="auto" w:fill="D9E2F3" w:themeFill="accent1" w:themeFillTint="33"/>
            <w:vAlign w:val="center"/>
          </w:tcPr>
          <w:p w14:paraId="23C65B52" w14:textId="77777777" w:rsidR="00521020" w:rsidRPr="00F9720F" w:rsidRDefault="00521020" w:rsidP="00DD1420">
            <w:pPr>
              <w:jc w:val="center"/>
              <w:rPr>
                <w:rFonts w:cstheme="minorHAnsi"/>
                <w:sz w:val="20"/>
                <w:szCs w:val="20"/>
              </w:rPr>
            </w:pPr>
          </w:p>
        </w:tc>
        <w:tc>
          <w:tcPr>
            <w:tcW w:w="470" w:type="dxa"/>
            <w:vMerge/>
            <w:tcBorders>
              <w:bottom w:val="single" w:sz="4" w:space="0" w:color="auto"/>
            </w:tcBorders>
            <w:shd w:val="clear" w:color="auto" w:fill="D9E2F3" w:themeFill="accent1" w:themeFillTint="33"/>
            <w:vAlign w:val="center"/>
          </w:tcPr>
          <w:p w14:paraId="0BAA2B24" w14:textId="77777777" w:rsidR="00521020" w:rsidRPr="00F9720F" w:rsidRDefault="00521020" w:rsidP="00DD1420">
            <w:pPr>
              <w:jc w:val="center"/>
              <w:rPr>
                <w:rFonts w:cstheme="minorHAnsi"/>
                <w:sz w:val="20"/>
                <w:szCs w:val="20"/>
              </w:rPr>
            </w:pPr>
          </w:p>
        </w:tc>
        <w:tc>
          <w:tcPr>
            <w:tcW w:w="1446" w:type="dxa"/>
            <w:vMerge/>
            <w:tcBorders>
              <w:bottom w:val="single" w:sz="4" w:space="0" w:color="auto"/>
            </w:tcBorders>
            <w:shd w:val="clear" w:color="auto" w:fill="D9E2F3" w:themeFill="accent1" w:themeFillTint="33"/>
            <w:vAlign w:val="center"/>
          </w:tcPr>
          <w:p w14:paraId="1A45A918" w14:textId="77777777" w:rsidR="00521020" w:rsidRPr="00F9720F" w:rsidRDefault="00521020" w:rsidP="00DD1420">
            <w:pPr>
              <w:jc w:val="center"/>
              <w:rPr>
                <w:rFonts w:cstheme="minorHAnsi"/>
                <w:sz w:val="20"/>
                <w:szCs w:val="20"/>
              </w:rPr>
            </w:pPr>
          </w:p>
        </w:tc>
        <w:tc>
          <w:tcPr>
            <w:tcW w:w="2457" w:type="dxa"/>
            <w:vMerge/>
            <w:tcBorders>
              <w:bottom w:val="single" w:sz="4" w:space="0" w:color="auto"/>
            </w:tcBorders>
            <w:shd w:val="clear" w:color="auto" w:fill="D9E2F3" w:themeFill="accent1" w:themeFillTint="33"/>
          </w:tcPr>
          <w:p w14:paraId="39454BD8" w14:textId="77777777" w:rsidR="00521020" w:rsidRPr="00FD00E8" w:rsidRDefault="00521020" w:rsidP="00DD1420">
            <w:pPr>
              <w:jc w:val="center"/>
              <w:rPr>
                <w:rFonts w:cstheme="minorHAnsi"/>
                <w:sz w:val="20"/>
                <w:szCs w:val="20"/>
              </w:rPr>
            </w:pPr>
          </w:p>
        </w:tc>
        <w:tc>
          <w:tcPr>
            <w:tcW w:w="2126" w:type="dxa"/>
            <w:tcBorders>
              <w:bottom w:val="single" w:sz="4" w:space="0" w:color="auto"/>
            </w:tcBorders>
            <w:shd w:val="clear" w:color="auto" w:fill="D9E2F3" w:themeFill="accent1" w:themeFillTint="33"/>
            <w:vAlign w:val="center"/>
          </w:tcPr>
          <w:p w14:paraId="7D74CD37" w14:textId="472A3523" w:rsidR="00521020" w:rsidRPr="00FD00E8" w:rsidRDefault="00521020" w:rsidP="00DD1420">
            <w:pPr>
              <w:jc w:val="center"/>
              <w:rPr>
                <w:rFonts w:cstheme="minorHAnsi"/>
                <w:sz w:val="20"/>
                <w:szCs w:val="20"/>
              </w:rPr>
            </w:pPr>
          </w:p>
        </w:tc>
        <w:tc>
          <w:tcPr>
            <w:tcW w:w="1366" w:type="dxa"/>
            <w:tcBorders>
              <w:bottom w:val="single" w:sz="4" w:space="0" w:color="auto"/>
            </w:tcBorders>
            <w:shd w:val="clear" w:color="auto" w:fill="D9E2F3" w:themeFill="accent1" w:themeFillTint="33"/>
            <w:vAlign w:val="center"/>
          </w:tcPr>
          <w:p w14:paraId="04F1AC79" w14:textId="2B46CB9F" w:rsidR="00521020" w:rsidRPr="005741C5" w:rsidRDefault="00521020" w:rsidP="00DD1420">
            <w:pPr>
              <w:jc w:val="center"/>
              <w:rPr>
                <w:rFonts w:cstheme="minorHAnsi"/>
                <w:b/>
                <w:bCs/>
                <w:sz w:val="20"/>
                <w:szCs w:val="20"/>
              </w:rPr>
            </w:pPr>
            <w:r w:rsidRPr="00B95626">
              <w:rPr>
                <w:rFonts w:cstheme="minorHAnsi"/>
                <w:b/>
                <w:bCs/>
                <w:sz w:val="20"/>
                <w:szCs w:val="20"/>
              </w:rPr>
              <w:t xml:space="preserve">RCR </w:t>
            </w:r>
            <w:r>
              <w:rPr>
                <w:rFonts w:cstheme="minorHAnsi"/>
                <w:b/>
                <w:bCs/>
                <w:sz w:val="20"/>
                <w:szCs w:val="20"/>
              </w:rPr>
              <w:t>64</w:t>
            </w:r>
          </w:p>
        </w:tc>
        <w:tc>
          <w:tcPr>
            <w:tcW w:w="2367" w:type="dxa"/>
            <w:tcBorders>
              <w:bottom w:val="single" w:sz="4" w:space="0" w:color="auto"/>
            </w:tcBorders>
            <w:shd w:val="clear" w:color="auto" w:fill="D9E2F3" w:themeFill="accent1" w:themeFillTint="33"/>
            <w:vAlign w:val="center"/>
          </w:tcPr>
          <w:p w14:paraId="46724A3D" w14:textId="1C2640B2" w:rsidR="00521020" w:rsidRPr="00B95626" w:rsidRDefault="00521020" w:rsidP="00DD1420">
            <w:pPr>
              <w:jc w:val="center"/>
              <w:rPr>
                <w:rFonts w:cstheme="minorHAnsi"/>
                <w:sz w:val="20"/>
                <w:szCs w:val="20"/>
              </w:rPr>
            </w:pPr>
            <w:r w:rsidRPr="00BA006C">
              <w:rPr>
                <w:rFonts w:cstheme="minorHAnsi"/>
                <w:sz w:val="20"/>
                <w:szCs w:val="20"/>
              </w:rPr>
              <w:t>Numărul anual de utilizatori ai pistelor ciclabile</w:t>
            </w:r>
          </w:p>
        </w:tc>
        <w:tc>
          <w:tcPr>
            <w:tcW w:w="1275" w:type="dxa"/>
            <w:tcBorders>
              <w:bottom w:val="single" w:sz="4" w:space="0" w:color="auto"/>
            </w:tcBorders>
            <w:shd w:val="clear" w:color="auto" w:fill="D9E2F3" w:themeFill="accent1" w:themeFillTint="33"/>
            <w:vAlign w:val="center"/>
          </w:tcPr>
          <w:p w14:paraId="2996ED6A" w14:textId="03B215A3" w:rsidR="00521020" w:rsidRPr="00B95626" w:rsidRDefault="00521020" w:rsidP="00DD1420">
            <w:pPr>
              <w:jc w:val="center"/>
              <w:rPr>
                <w:rFonts w:cstheme="minorHAnsi"/>
                <w:sz w:val="20"/>
                <w:szCs w:val="20"/>
              </w:rPr>
            </w:pPr>
            <w:r>
              <w:rPr>
                <w:rFonts w:cstheme="minorHAnsi"/>
                <w:sz w:val="20"/>
                <w:szCs w:val="20"/>
              </w:rPr>
              <w:t>utilizatori</w:t>
            </w:r>
          </w:p>
        </w:tc>
        <w:tc>
          <w:tcPr>
            <w:tcW w:w="1418" w:type="dxa"/>
            <w:tcBorders>
              <w:bottom w:val="single" w:sz="4" w:space="0" w:color="auto"/>
            </w:tcBorders>
            <w:shd w:val="clear" w:color="auto" w:fill="D9E2F3" w:themeFill="accent1" w:themeFillTint="33"/>
            <w:vAlign w:val="center"/>
          </w:tcPr>
          <w:p w14:paraId="1E1EBA86" w14:textId="77777777" w:rsidR="00521020" w:rsidRPr="005741C5" w:rsidRDefault="00521020" w:rsidP="00DD1420">
            <w:pPr>
              <w:jc w:val="center"/>
              <w:rPr>
                <w:rFonts w:cstheme="minorHAnsi"/>
                <w:sz w:val="20"/>
                <w:szCs w:val="20"/>
              </w:rPr>
            </w:pPr>
            <w:r>
              <w:rPr>
                <w:rFonts w:cstheme="minorHAnsi"/>
                <w:sz w:val="20"/>
                <w:szCs w:val="20"/>
              </w:rPr>
              <w:t>Rezultat</w:t>
            </w:r>
          </w:p>
        </w:tc>
        <w:tc>
          <w:tcPr>
            <w:tcW w:w="1875" w:type="dxa"/>
            <w:tcBorders>
              <w:bottom w:val="single" w:sz="4" w:space="0" w:color="auto"/>
            </w:tcBorders>
            <w:shd w:val="clear" w:color="auto" w:fill="D9E2F3" w:themeFill="accent1" w:themeFillTint="33"/>
            <w:vAlign w:val="center"/>
          </w:tcPr>
          <w:p w14:paraId="1BE6774E" w14:textId="408A1E1E" w:rsidR="00521020" w:rsidRDefault="00521020" w:rsidP="00DD1420">
            <w:pPr>
              <w:jc w:val="center"/>
              <w:rPr>
                <w:rFonts w:cstheme="minorHAnsi"/>
                <w:sz w:val="20"/>
                <w:szCs w:val="20"/>
              </w:rPr>
            </w:pPr>
            <w:r>
              <w:rPr>
                <w:rFonts w:cstheme="minorHAnsi"/>
                <w:sz w:val="20"/>
                <w:szCs w:val="20"/>
              </w:rPr>
              <w:t>NA</w:t>
            </w:r>
            <w:r w:rsidRPr="00712C90">
              <w:rPr>
                <w:rFonts w:cstheme="minorHAnsi"/>
                <w:sz w:val="20"/>
                <w:szCs w:val="20"/>
              </w:rPr>
              <w:t xml:space="preserve"> </w:t>
            </w:r>
          </w:p>
        </w:tc>
        <w:tc>
          <w:tcPr>
            <w:tcW w:w="1092" w:type="dxa"/>
            <w:tcBorders>
              <w:bottom w:val="single" w:sz="4" w:space="0" w:color="auto"/>
            </w:tcBorders>
            <w:shd w:val="clear" w:color="auto" w:fill="D9E2F3" w:themeFill="accent1" w:themeFillTint="33"/>
            <w:vAlign w:val="center"/>
          </w:tcPr>
          <w:p w14:paraId="737BAFE4" w14:textId="77777777" w:rsidR="00521020" w:rsidRDefault="00521020" w:rsidP="00DD1420">
            <w:pPr>
              <w:jc w:val="center"/>
              <w:rPr>
                <w:rFonts w:cstheme="minorHAnsi"/>
                <w:sz w:val="20"/>
                <w:szCs w:val="20"/>
              </w:rPr>
            </w:pPr>
            <w:r>
              <w:rPr>
                <w:rFonts w:cstheme="minorHAnsi"/>
                <w:sz w:val="20"/>
                <w:szCs w:val="20"/>
              </w:rPr>
              <w:t>NA</w:t>
            </w:r>
          </w:p>
        </w:tc>
        <w:tc>
          <w:tcPr>
            <w:tcW w:w="3270" w:type="dxa"/>
            <w:tcBorders>
              <w:bottom w:val="single" w:sz="4" w:space="0" w:color="auto"/>
            </w:tcBorders>
            <w:shd w:val="clear" w:color="auto" w:fill="D9E2F3" w:themeFill="accent1" w:themeFillTint="33"/>
            <w:vAlign w:val="center"/>
          </w:tcPr>
          <w:p w14:paraId="6B17C5BF" w14:textId="39D2DEDF" w:rsidR="00521020" w:rsidRDefault="00521020" w:rsidP="00DD1420">
            <w:pPr>
              <w:jc w:val="center"/>
              <w:rPr>
                <w:rFonts w:cstheme="minorHAnsi"/>
                <w:sz w:val="20"/>
                <w:szCs w:val="20"/>
              </w:rPr>
            </w:pPr>
            <w:r>
              <w:rPr>
                <w:rFonts w:cstheme="minorHAnsi"/>
                <w:sz w:val="20"/>
                <w:szCs w:val="20"/>
              </w:rPr>
              <w:t>Numărul u</w:t>
            </w:r>
            <w:r w:rsidRPr="00BA006C">
              <w:rPr>
                <w:rFonts w:cstheme="minorHAnsi"/>
                <w:sz w:val="20"/>
                <w:szCs w:val="20"/>
              </w:rPr>
              <w:t>tilizatori</w:t>
            </w:r>
            <w:r>
              <w:rPr>
                <w:rFonts w:cstheme="minorHAnsi"/>
                <w:sz w:val="20"/>
                <w:szCs w:val="20"/>
              </w:rPr>
              <w:t>lor</w:t>
            </w:r>
            <w:r w:rsidRPr="00BA006C">
              <w:rPr>
                <w:rFonts w:cstheme="minorHAnsi"/>
                <w:sz w:val="20"/>
                <w:szCs w:val="20"/>
              </w:rPr>
              <w:t xml:space="preserve"> anuali ai infrastructurii dedicate ciclismului finanțate prin proiecte sprijinite.</w:t>
            </w:r>
          </w:p>
        </w:tc>
      </w:tr>
      <w:tr w:rsidR="00C835E8" w:rsidRPr="00F9720F" w14:paraId="5EADF87B" w14:textId="77777777" w:rsidTr="007307FF">
        <w:trPr>
          <w:trHeight w:val="230"/>
          <w:jc w:val="center"/>
        </w:trPr>
        <w:tc>
          <w:tcPr>
            <w:tcW w:w="1009" w:type="dxa"/>
            <w:vMerge w:val="restart"/>
            <w:shd w:val="clear" w:color="auto" w:fill="FFFFFF" w:themeFill="background1"/>
            <w:vAlign w:val="center"/>
          </w:tcPr>
          <w:p w14:paraId="2D81D772" w14:textId="3D2D216A" w:rsidR="00C835E8" w:rsidRDefault="00C835E8" w:rsidP="00DD1420">
            <w:pPr>
              <w:jc w:val="center"/>
              <w:rPr>
                <w:rFonts w:cstheme="minorHAnsi"/>
                <w:sz w:val="20"/>
                <w:szCs w:val="20"/>
              </w:rPr>
            </w:pPr>
            <w:r>
              <w:rPr>
                <w:rFonts w:cstheme="minorHAnsi"/>
                <w:sz w:val="20"/>
                <w:szCs w:val="20"/>
              </w:rPr>
              <w:t>4</w:t>
            </w:r>
          </w:p>
        </w:tc>
        <w:tc>
          <w:tcPr>
            <w:tcW w:w="470" w:type="dxa"/>
            <w:vMerge w:val="restart"/>
            <w:shd w:val="clear" w:color="auto" w:fill="FFFFFF" w:themeFill="background1"/>
            <w:vAlign w:val="center"/>
          </w:tcPr>
          <w:p w14:paraId="6933036F" w14:textId="01D3921C" w:rsidR="00C835E8" w:rsidRDefault="00C835E8" w:rsidP="00DD1420">
            <w:pPr>
              <w:jc w:val="center"/>
              <w:rPr>
                <w:rFonts w:cstheme="minorHAnsi"/>
                <w:sz w:val="20"/>
                <w:szCs w:val="20"/>
              </w:rPr>
            </w:pPr>
            <w:r>
              <w:rPr>
                <w:rFonts w:cstheme="minorHAnsi"/>
                <w:sz w:val="20"/>
                <w:szCs w:val="20"/>
              </w:rPr>
              <w:t>3.2</w:t>
            </w:r>
          </w:p>
        </w:tc>
        <w:tc>
          <w:tcPr>
            <w:tcW w:w="1446" w:type="dxa"/>
            <w:vMerge w:val="restart"/>
            <w:shd w:val="clear" w:color="auto" w:fill="FFFFFF" w:themeFill="background1"/>
            <w:vAlign w:val="center"/>
          </w:tcPr>
          <w:p w14:paraId="65179D0D" w14:textId="23B0B490" w:rsidR="00C835E8" w:rsidRPr="00EE0184" w:rsidRDefault="00C835E8" w:rsidP="00DD1420">
            <w:pPr>
              <w:jc w:val="center"/>
              <w:rPr>
                <w:rFonts w:cstheme="minorHAnsi"/>
                <w:sz w:val="20"/>
                <w:szCs w:val="20"/>
              </w:rPr>
            </w:pPr>
            <w:bookmarkStart w:id="14" w:name="_Hlk169188149"/>
            <w:r w:rsidRPr="00E529D6">
              <w:rPr>
                <w:rFonts w:cstheme="minorHAnsi"/>
                <w:b/>
                <w:bCs/>
                <w:sz w:val="20"/>
                <w:szCs w:val="20"/>
              </w:rPr>
              <w:t>Acțiunea 4.1</w:t>
            </w:r>
            <w:r w:rsidRPr="00EE0184">
              <w:rPr>
                <w:rFonts w:cstheme="minorHAnsi"/>
                <w:sz w:val="20"/>
                <w:szCs w:val="20"/>
              </w:rPr>
              <w:t xml:space="preserve"> </w:t>
            </w:r>
            <w:r>
              <w:rPr>
                <w:rFonts w:cstheme="minorHAnsi"/>
                <w:sz w:val="20"/>
                <w:szCs w:val="20"/>
              </w:rPr>
              <w:t>I</w:t>
            </w:r>
            <w:r w:rsidRPr="00EE0184">
              <w:rPr>
                <w:rFonts w:cstheme="minorHAnsi"/>
                <w:sz w:val="20"/>
                <w:szCs w:val="20"/>
              </w:rPr>
              <w:t xml:space="preserve">nvestiții destinate reabilitării și modernizării infrastructurii rutiere de importanță regională pentru asigurarea conectivității la rețeaua TEN-T </w:t>
            </w:r>
            <w:bookmarkEnd w:id="14"/>
          </w:p>
        </w:tc>
        <w:tc>
          <w:tcPr>
            <w:tcW w:w="2457" w:type="dxa"/>
            <w:vMerge w:val="restart"/>
            <w:shd w:val="clear" w:color="auto" w:fill="FFFFFF" w:themeFill="background1"/>
            <w:vAlign w:val="center"/>
          </w:tcPr>
          <w:p w14:paraId="1F63E87C" w14:textId="4D0BACFD" w:rsidR="00C835E8" w:rsidRDefault="00C835E8" w:rsidP="00AA3DF6">
            <w:pPr>
              <w:rPr>
                <w:sz w:val="20"/>
                <w:szCs w:val="20"/>
              </w:rPr>
            </w:pPr>
            <w:r w:rsidRPr="00EE0184">
              <w:rPr>
                <w:b/>
                <w:bCs/>
                <w:sz w:val="20"/>
                <w:szCs w:val="20"/>
              </w:rPr>
              <w:t xml:space="preserve">086 </w:t>
            </w:r>
            <w:r w:rsidRPr="00EE0184">
              <w:rPr>
                <w:sz w:val="20"/>
                <w:szCs w:val="20"/>
              </w:rPr>
              <w:t>Infrastructuri pentru combustibili alternativi</w:t>
            </w:r>
          </w:p>
          <w:p w14:paraId="53F833FC" w14:textId="77777777" w:rsidR="00C835E8" w:rsidRDefault="00C835E8" w:rsidP="00AA3DF6">
            <w:pPr>
              <w:rPr>
                <w:sz w:val="20"/>
                <w:szCs w:val="20"/>
              </w:rPr>
            </w:pPr>
          </w:p>
          <w:p w14:paraId="55F0F2DC" w14:textId="47D3CEC8" w:rsidR="00C835E8" w:rsidRPr="00907788" w:rsidRDefault="00C835E8" w:rsidP="00AA3DF6">
            <w:pPr>
              <w:rPr>
                <w:b/>
                <w:bCs/>
                <w:sz w:val="20"/>
                <w:szCs w:val="20"/>
              </w:rPr>
            </w:pPr>
            <w:r w:rsidRPr="00EE0184">
              <w:rPr>
                <w:b/>
                <w:bCs/>
                <w:sz w:val="20"/>
                <w:szCs w:val="20"/>
              </w:rPr>
              <w:t xml:space="preserve">093 </w:t>
            </w:r>
            <w:r w:rsidRPr="00EE0184">
              <w:rPr>
                <w:sz w:val="20"/>
                <w:szCs w:val="20"/>
              </w:rPr>
              <w:t>Alte drumuri reconstruite sau modernizate (autostrăzi, drumuri naționale, regionale sau locale)</w:t>
            </w:r>
          </w:p>
        </w:tc>
        <w:tc>
          <w:tcPr>
            <w:tcW w:w="2126" w:type="dxa"/>
            <w:shd w:val="clear" w:color="auto" w:fill="FFFFFF" w:themeFill="background1"/>
          </w:tcPr>
          <w:p w14:paraId="17A1B46C" w14:textId="7A8CCE75" w:rsidR="00C835E8" w:rsidRPr="00907788" w:rsidRDefault="00C835E8" w:rsidP="00DD1420">
            <w:pPr>
              <w:jc w:val="center"/>
              <w:rPr>
                <w:b/>
                <w:bCs/>
                <w:sz w:val="20"/>
                <w:szCs w:val="20"/>
              </w:rPr>
            </w:pPr>
            <w:r w:rsidRPr="00C835E8">
              <w:rPr>
                <w:b/>
                <w:bCs/>
                <w:sz w:val="20"/>
                <w:szCs w:val="20"/>
              </w:rPr>
              <w:t xml:space="preserve">CO14 </w:t>
            </w:r>
            <w:r w:rsidRPr="00C835E8">
              <w:rPr>
                <w:sz w:val="20"/>
                <w:szCs w:val="20"/>
              </w:rPr>
              <w:t>Drumuri: Lungimea totală a drumurilor reconstruite sau modernizate / km</w:t>
            </w:r>
          </w:p>
        </w:tc>
        <w:tc>
          <w:tcPr>
            <w:tcW w:w="1366" w:type="dxa"/>
            <w:shd w:val="clear" w:color="auto" w:fill="FFFFFF" w:themeFill="background1"/>
            <w:vAlign w:val="center"/>
          </w:tcPr>
          <w:p w14:paraId="31934630" w14:textId="505CE218" w:rsidR="00C835E8" w:rsidRPr="006A47B8" w:rsidRDefault="00C835E8" w:rsidP="00DD1420">
            <w:pPr>
              <w:jc w:val="center"/>
              <w:rPr>
                <w:rFonts w:cstheme="minorHAnsi"/>
                <w:b/>
                <w:bCs/>
                <w:sz w:val="20"/>
                <w:szCs w:val="20"/>
              </w:rPr>
            </w:pPr>
            <w:r w:rsidRPr="00C835E8">
              <w:rPr>
                <w:rFonts w:cstheme="minorHAnsi"/>
                <w:b/>
                <w:bCs/>
                <w:sz w:val="20"/>
                <w:szCs w:val="20"/>
              </w:rPr>
              <w:t xml:space="preserve">RCO 46 </w:t>
            </w:r>
          </w:p>
        </w:tc>
        <w:tc>
          <w:tcPr>
            <w:tcW w:w="2367" w:type="dxa"/>
            <w:shd w:val="clear" w:color="auto" w:fill="FFFFFF" w:themeFill="background1"/>
            <w:vAlign w:val="center"/>
          </w:tcPr>
          <w:p w14:paraId="79F866B1" w14:textId="486F9606" w:rsidR="00C835E8" w:rsidRPr="00C835E8" w:rsidRDefault="00C835E8" w:rsidP="00DD1420">
            <w:pPr>
              <w:jc w:val="center"/>
              <w:rPr>
                <w:rFonts w:cstheme="minorHAnsi"/>
                <w:sz w:val="20"/>
                <w:szCs w:val="20"/>
              </w:rPr>
            </w:pPr>
            <w:r w:rsidRPr="00C835E8">
              <w:rPr>
                <w:rFonts w:cstheme="minorHAnsi"/>
                <w:sz w:val="20"/>
                <w:szCs w:val="20"/>
              </w:rPr>
              <w:t xml:space="preserve">Lungimea drumurilor reconstruite sau modernizate - non TEN-T </w:t>
            </w:r>
          </w:p>
        </w:tc>
        <w:tc>
          <w:tcPr>
            <w:tcW w:w="1275" w:type="dxa"/>
            <w:shd w:val="clear" w:color="auto" w:fill="FFFFFF" w:themeFill="background1"/>
            <w:vAlign w:val="center"/>
          </w:tcPr>
          <w:p w14:paraId="49888A8A" w14:textId="1F9C40D3" w:rsidR="00C835E8" w:rsidRPr="00907788" w:rsidRDefault="00C835E8" w:rsidP="00DD1420">
            <w:pPr>
              <w:jc w:val="center"/>
              <w:rPr>
                <w:sz w:val="20"/>
                <w:szCs w:val="20"/>
              </w:rPr>
            </w:pPr>
            <w:r>
              <w:rPr>
                <w:sz w:val="20"/>
                <w:szCs w:val="20"/>
              </w:rPr>
              <w:t>km</w:t>
            </w:r>
          </w:p>
        </w:tc>
        <w:tc>
          <w:tcPr>
            <w:tcW w:w="1418" w:type="dxa"/>
            <w:shd w:val="clear" w:color="auto" w:fill="FFFFFF" w:themeFill="background1"/>
            <w:vAlign w:val="center"/>
          </w:tcPr>
          <w:p w14:paraId="16379BE3" w14:textId="5F4DF275" w:rsidR="00C835E8" w:rsidRDefault="00C835E8" w:rsidP="00DD1420">
            <w:pPr>
              <w:jc w:val="center"/>
              <w:rPr>
                <w:rFonts w:cstheme="minorHAnsi"/>
                <w:sz w:val="20"/>
                <w:szCs w:val="20"/>
              </w:rPr>
            </w:pPr>
            <w:r>
              <w:rPr>
                <w:rFonts w:cstheme="minorHAnsi"/>
                <w:sz w:val="20"/>
                <w:szCs w:val="20"/>
              </w:rPr>
              <w:t xml:space="preserve">Realizare </w:t>
            </w:r>
          </w:p>
        </w:tc>
        <w:tc>
          <w:tcPr>
            <w:tcW w:w="1875" w:type="dxa"/>
            <w:shd w:val="clear" w:color="auto" w:fill="FFFFFF" w:themeFill="background1"/>
            <w:vAlign w:val="center"/>
          </w:tcPr>
          <w:p w14:paraId="6E641F71" w14:textId="672D6AE3" w:rsidR="00C835E8" w:rsidRDefault="00C835E8" w:rsidP="00DD1420">
            <w:pPr>
              <w:jc w:val="center"/>
              <w:rPr>
                <w:rFonts w:cstheme="minorHAnsi"/>
                <w:sz w:val="20"/>
                <w:szCs w:val="20"/>
              </w:rPr>
            </w:pPr>
            <w:r>
              <w:rPr>
                <w:rFonts w:cstheme="minorHAnsi"/>
                <w:sz w:val="20"/>
                <w:szCs w:val="20"/>
              </w:rPr>
              <w:t>NA</w:t>
            </w:r>
          </w:p>
        </w:tc>
        <w:tc>
          <w:tcPr>
            <w:tcW w:w="1092" w:type="dxa"/>
            <w:shd w:val="clear" w:color="auto" w:fill="FFFFFF" w:themeFill="background1"/>
            <w:vAlign w:val="center"/>
          </w:tcPr>
          <w:p w14:paraId="121712F0" w14:textId="3D73E5AF" w:rsidR="00C835E8" w:rsidRDefault="00C835E8" w:rsidP="00DD1420">
            <w:pPr>
              <w:jc w:val="center"/>
              <w:rPr>
                <w:rFonts w:cstheme="minorHAnsi"/>
                <w:sz w:val="20"/>
                <w:szCs w:val="20"/>
              </w:rPr>
            </w:pPr>
            <w:r w:rsidRPr="00C835E8">
              <w:rPr>
                <w:rFonts w:cstheme="minorHAnsi"/>
                <w:sz w:val="20"/>
                <w:szCs w:val="20"/>
              </w:rPr>
              <w:t>Se va  completa doar dacă indicatorul poate fi îndeplinit până la 31 dec 2024.</w:t>
            </w:r>
          </w:p>
        </w:tc>
        <w:tc>
          <w:tcPr>
            <w:tcW w:w="3270" w:type="dxa"/>
            <w:shd w:val="clear" w:color="auto" w:fill="FFFFFF" w:themeFill="background1"/>
            <w:vAlign w:val="center"/>
          </w:tcPr>
          <w:p w14:paraId="1A3E2F6C" w14:textId="50967028" w:rsidR="00C835E8" w:rsidRDefault="00822A17" w:rsidP="00DD1420">
            <w:pPr>
              <w:jc w:val="center"/>
              <w:rPr>
                <w:rFonts w:cstheme="minorHAnsi"/>
                <w:sz w:val="20"/>
                <w:szCs w:val="20"/>
              </w:rPr>
            </w:pPr>
            <w:r w:rsidRPr="00822A17">
              <w:rPr>
                <w:rFonts w:cstheme="minorHAnsi"/>
                <w:sz w:val="20"/>
                <w:szCs w:val="20"/>
              </w:rPr>
              <w:t>Ținta reprezintă numărul planificat de km de drum reconstruit sau modernizat sprijnit în cadrul proiectului.</w:t>
            </w:r>
          </w:p>
        </w:tc>
      </w:tr>
      <w:tr w:rsidR="00C835E8" w:rsidRPr="00F9720F" w14:paraId="010D040D" w14:textId="77777777" w:rsidTr="007307FF">
        <w:trPr>
          <w:trHeight w:val="230"/>
          <w:jc w:val="center"/>
        </w:trPr>
        <w:tc>
          <w:tcPr>
            <w:tcW w:w="1009" w:type="dxa"/>
            <w:vMerge/>
            <w:shd w:val="clear" w:color="auto" w:fill="FFFFFF" w:themeFill="background1"/>
            <w:vAlign w:val="center"/>
          </w:tcPr>
          <w:p w14:paraId="04CD63B2" w14:textId="77777777" w:rsidR="00C835E8" w:rsidRDefault="00C835E8" w:rsidP="00DD1420">
            <w:pPr>
              <w:jc w:val="center"/>
              <w:rPr>
                <w:rFonts w:cstheme="minorHAnsi"/>
                <w:sz w:val="20"/>
                <w:szCs w:val="20"/>
              </w:rPr>
            </w:pPr>
          </w:p>
        </w:tc>
        <w:tc>
          <w:tcPr>
            <w:tcW w:w="470" w:type="dxa"/>
            <w:vMerge/>
            <w:shd w:val="clear" w:color="auto" w:fill="FFFFFF" w:themeFill="background1"/>
            <w:vAlign w:val="center"/>
          </w:tcPr>
          <w:p w14:paraId="56766839" w14:textId="77777777" w:rsidR="00C835E8" w:rsidRDefault="00C835E8" w:rsidP="00DD1420">
            <w:pPr>
              <w:jc w:val="center"/>
              <w:rPr>
                <w:rFonts w:cstheme="minorHAnsi"/>
                <w:sz w:val="20"/>
                <w:szCs w:val="20"/>
              </w:rPr>
            </w:pPr>
          </w:p>
        </w:tc>
        <w:tc>
          <w:tcPr>
            <w:tcW w:w="1446" w:type="dxa"/>
            <w:vMerge/>
            <w:shd w:val="clear" w:color="auto" w:fill="FFFFFF" w:themeFill="background1"/>
            <w:vAlign w:val="center"/>
          </w:tcPr>
          <w:p w14:paraId="17893444" w14:textId="77777777" w:rsidR="00C835E8" w:rsidRPr="00EE0184" w:rsidRDefault="00C835E8" w:rsidP="00DD1420">
            <w:pPr>
              <w:jc w:val="center"/>
              <w:rPr>
                <w:rFonts w:cstheme="minorHAnsi"/>
                <w:sz w:val="20"/>
                <w:szCs w:val="20"/>
              </w:rPr>
            </w:pPr>
          </w:p>
        </w:tc>
        <w:tc>
          <w:tcPr>
            <w:tcW w:w="2457" w:type="dxa"/>
            <w:vMerge/>
            <w:shd w:val="clear" w:color="auto" w:fill="FFFFFF" w:themeFill="background1"/>
          </w:tcPr>
          <w:p w14:paraId="05A6DB37" w14:textId="77777777" w:rsidR="00C835E8" w:rsidRPr="00EE0184" w:rsidRDefault="00C835E8" w:rsidP="00EE0184">
            <w:pPr>
              <w:rPr>
                <w:b/>
                <w:bCs/>
                <w:sz w:val="20"/>
                <w:szCs w:val="20"/>
              </w:rPr>
            </w:pPr>
          </w:p>
        </w:tc>
        <w:tc>
          <w:tcPr>
            <w:tcW w:w="2126" w:type="dxa"/>
            <w:shd w:val="clear" w:color="auto" w:fill="FFFFFF" w:themeFill="background1"/>
          </w:tcPr>
          <w:p w14:paraId="6D347D88" w14:textId="52DC9E8C" w:rsidR="00C835E8" w:rsidRPr="00907788" w:rsidRDefault="00C835E8" w:rsidP="00DD1420">
            <w:pPr>
              <w:jc w:val="center"/>
              <w:rPr>
                <w:b/>
                <w:bCs/>
                <w:sz w:val="20"/>
                <w:szCs w:val="20"/>
              </w:rPr>
            </w:pPr>
            <w:bookmarkStart w:id="15" w:name="_Hlk169180729"/>
            <w:r w:rsidRPr="00C835E8">
              <w:rPr>
                <w:b/>
                <w:bCs/>
                <w:sz w:val="20"/>
                <w:szCs w:val="20"/>
              </w:rPr>
              <w:t xml:space="preserve">1S25 </w:t>
            </w:r>
            <w:r w:rsidRPr="00C835E8">
              <w:rPr>
                <w:sz w:val="20"/>
                <w:szCs w:val="20"/>
              </w:rPr>
              <w:t xml:space="preserve">Populatia deservita de o infrastructura secundara modernizata care asigura accesul la coridoarele TEN-T / </w:t>
            </w:r>
            <w:r w:rsidR="007307FF">
              <w:rPr>
                <w:sz w:val="20"/>
                <w:szCs w:val="20"/>
              </w:rPr>
              <w:t xml:space="preserve">nr. </w:t>
            </w:r>
            <w:r w:rsidRPr="00C835E8">
              <w:rPr>
                <w:sz w:val="20"/>
                <w:szCs w:val="20"/>
              </w:rPr>
              <w:t>persoane</w:t>
            </w:r>
            <w:bookmarkEnd w:id="15"/>
          </w:p>
        </w:tc>
        <w:tc>
          <w:tcPr>
            <w:tcW w:w="1366" w:type="dxa"/>
            <w:shd w:val="clear" w:color="auto" w:fill="FFFFFF" w:themeFill="background1"/>
            <w:vAlign w:val="center"/>
          </w:tcPr>
          <w:p w14:paraId="11C0BF39" w14:textId="11D71763" w:rsidR="00C835E8" w:rsidRPr="006A47B8" w:rsidRDefault="00C835E8" w:rsidP="00DD1420">
            <w:pPr>
              <w:jc w:val="center"/>
              <w:rPr>
                <w:rFonts w:cstheme="minorHAnsi"/>
                <w:b/>
                <w:bCs/>
                <w:sz w:val="20"/>
                <w:szCs w:val="20"/>
              </w:rPr>
            </w:pPr>
            <w:r w:rsidRPr="00C835E8">
              <w:rPr>
                <w:rFonts w:cstheme="minorHAnsi"/>
                <w:b/>
                <w:bCs/>
                <w:sz w:val="20"/>
                <w:szCs w:val="20"/>
              </w:rPr>
              <w:t xml:space="preserve">RCR 55 </w:t>
            </w:r>
          </w:p>
        </w:tc>
        <w:tc>
          <w:tcPr>
            <w:tcW w:w="2367" w:type="dxa"/>
            <w:shd w:val="clear" w:color="auto" w:fill="FFFFFF" w:themeFill="background1"/>
            <w:vAlign w:val="center"/>
          </w:tcPr>
          <w:p w14:paraId="2A74A814" w14:textId="00C06AC1" w:rsidR="00C835E8" w:rsidRPr="00C835E8" w:rsidRDefault="00C835E8" w:rsidP="00DD1420">
            <w:pPr>
              <w:jc w:val="center"/>
              <w:rPr>
                <w:rFonts w:cstheme="minorHAnsi"/>
                <w:sz w:val="20"/>
                <w:szCs w:val="20"/>
              </w:rPr>
            </w:pPr>
            <w:bookmarkStart w:id="16" w:name="_Hlk169180756"/>
            <w:r w:rsidRPr="00C835E8">
              <w:rPr>
                <w:rFonts w:cstheme="minorHAnsi"/>
                <w:sz w:val="20"/>
                <w:szCs w:val="20"/>
              </w:rPr>
              <w:t xml:space="preserve">Utilizatori anuali de drumuri nou construite, reconstruite, îmbunătățite sau modernizate  </w:t>
            </w:r>
            <w:bookmarkEnd w:id="16"/>
          </w:p>
        </w:tc>
        <w:tc>
          <w:tcPr>
            <w:tcW w:w="1275" w:type="dxa"/>
            <w:shd w:val="clear" w:color="auto" w:fill="FFFFFF" w:themeFill="background1"/>
            <w:vAlign w:val="center"/>
          </w:tcPr>
          <w:p w14:paraId="5860CDD9" w14:textId="02D93900" w:rsidR="00C835E8" w:rsidRPr="00907788" w:rsidRDefault="00AA3DF6" w:rsidP="00DD1420">
            <w:pPr>
              <w:jc w:val="center"/>
              <w:rPr>
                <w:sz w:val="20"/>
                <w:szCs w:val="20"/>
              </w:rPr>
            </w:pPr>
            <w:bookmarkStart w:id="17" w:name="_Hlk169180768"/>
            <w:r>
              <w:rPr>
                <w:rFonts w:cstheme="minorHAnsi"/>
                <w:sz w:val="20"/>
                <w:szCs w:val="20"/>
              </w:rPr>
              <w:t>p</w:t>
            </w:r>
            <w:r w:rsidRPr="00AA3DF6">
              <w:rPr>
                <w:rFonts w:cstheme="minorHAnsi"/>
                <w:sz w:val="20"/>
                <w:szCs w:val="20"/>
              </w:rPr>
              <w:t>asager</w:t>
            </w:r>
            <w:r>
              <w:rPr>
                <w:rFonts w:cstheme="minorHAnsi"/>
                <w:sz w:val="20"/>
                <w:szCs w:val="20"/>
              </w:rPr>
              <w:t>i/</w:t>
            </w:r>
            <w:r w:rsidRPr="00AA3DF6">
              <w:rPr>
                <w:rFonts w:cstheme="minorHAnsi"/>
                <w:sz w:val="20"/>
                <w:szCs w:val="20"/>
              </w:rPr>
              <w:t xml:space="preserve"> </w:t>
            </w:r>
            <w:r w:rsidR="00C835E8" w:rsidRPr="00C835E8">
              <w:rPr>
                <w:rFonts w:cstheme="minorHAnsi"/>
                <w:sz w:val="20"/>
                <w:szCs w:val="20"/>
              </w:rPr>
              <w:t>km</w:t>
            </w:r>
            <w:r>
              <w:rPr>
                <w:rFonts w:cstheme="minorHAnsi"/>
                <w:sz w:val="20"/>
                <w:szCs w:val="20"/>
              </w:rPr>
              <w:t>/ an</w:t>
            </w:r>
            <w:bookmarkEnd w:id="17"/>
          </w:p>
        </w:tc>
        <w:tc>
          <w:tcPr>
            <w:tcW w:w="1418" w:type="dxa"/>
            <w:shd w:val="clear" w:color="auto" w:fill="FFFFFF" w:themeFill="background1"/>
            <w:vAlign w:val="center"/>
          </w:tcPr>
          <w:p w14:paraId="14C5DBB8" w14:textId="2DC63FD2" w:rsidR="00C835E8" w:rsidRDefault="00C835E8" w:rsidP="00DD1420">
            <w:pPr>
              <w:jc w:val="center"/>
              <w:rPr>
                <w:rFonts w:cstheme="minorHAnsi"/>
                <w:sz w:val="20"/>
                <w:szCs w:val="20"/>
              </w:rPr>
            </w:pPr>
            <w:r>
              <w:rPr>
                <w:rFonts w:cstheme="minorHAnsi"/>
                <w:sz w:val="20"/>
                <w:szCs w:val="20"/>
              </w:rPr>
              <w:t>Rezultat</w:t>
            </w:r>
          </w:p>
        </w:tc>
        <w:tc>
          <w:tcPr>
            <w:tcW w:w="1875" w:type="dxa"/>
            <w:shd w:val="clear" w:color="auto" w:fill="FFFFFF" w:themeFill="background1"/>
            <w:vAlign w:val="center"/>
          </w:tcPr>
          <w:p w14:paraId="058AEC2D" w14:textId="52A513E2" w:rsidR="00C835E8" w:rsidRDefault="00AA3DF6" w:rsidP="00DD1420">
            <w:pPr>
              <w:jc w:val="center"/>
              <w:rPr>
                <w:rFonts w:cstheme="minorHAnsi"/>
                <w:sz w:val="20"/>
                <w:szCs w:val="20"/>
              </w:rPr>
            </w:pPr>
            <w:r w:rsidRPr="00AA3DF6">
              <w:rPr>
                <w:rFonts w:cstheme="minorHAnsi"/>
                <w:sz w:val="20"/>
                <w:szCs w:val="20"/>
              </w:rPr>
              <w:t>Valoarea de bază reprezintă numărul de pasageri</w:t>
            </w:r>
            <w:r>
              <w:rPr>
                <w:rFonts w:cstheme="minorHAnsi"/>
                <w:sz w:val="20"/>
                <w:szCs w:val="20"/>
              </w:rPr>
              <w:t>/</w:t>
            </w:r>
            <w:r w:rsidRPr="00AA3DF6">
              <w:rPr>
                <w:rFonts w:cstheme="minorHAnsi"/>
                <w:sz w:val="20"/>
                <w:szCs w:val="20"/>
              </w:rPr>
              <w:t>km care au utilizat secțiunea de drum sprijinit pe parcursul unui an imediat înaintea începerii proiectului. Valoarea de bază este zero pentru drumurile nou construite.</w:t>
            </w:r>
          </w:p>
        </w:tc>
        <w:tc>
          <w:tcPr>
            <w:tcW w:w="1092" w:type="dxa"/>
            <w:shd w:val="clear" w:color="auto" w:fill="FFFFFF" w:themeFill="background1"/>
            <w:vAlign w:val="center"/>
          </w:tcPr>
          <w:p w14:paraId="3D933504" w14:textId="4D6A0F7E" w:rsidR="00C835E8" w:rsidRDefault="00FB2167" w:rsidP="00DD1420">
            <w:pPr>
              <w:jc w:val="center"/>
              <w:rPr>
                <w:rFonts w:cstheme="minorHAnsi"/>
                <w:sz w:val="20"/>
                <w:szCs w:val="20"/>
              </w:rPr>
            </w:pPr>
            <w:r>
              <w:rPr>
                <w:rFonts w:cstheme="minorHAnsi"/>
                <w:sz w:val="20"/>
                <w:szCs w:val="20"/>
              </w:rPr>
              <w:t>NA</w:t>
            </w:r>
          </w:p>
        </w:tc>
        <w:tc>
          <w:tcPr>
            <w:tcW w:w="3270" w:type="dxa"/>
            <w:shd w:val="clear" w:color="auto" w:fill="FFFFFF" w:themeFill="background1"/>
            <w:vAlign w:val="center"/>
          </w:tcPr>
          <w:p w14:paraId="5365BCE8" w14:textId="729DB141" w:rsidR="00C835E8" w:rsidRDefault="00AA3DF6" w:rsidP="00DD1420">
            <w:pPr>
              <w:jc w:val="center"/>
              <w:rPr>
                <w:rFonts w:cstheme="minorHAnsi"/>
                <w:sz w:val="20"/>
                <w:szCs w:val="20"/>
              </w:rPr>
            </w:pPr>
            <w:r w:rsidRPr="00AA3DF6">
              <w:rPr>
                <w:rFonts w:cstheme="minorHAnsi"/>
                <w:sz w:val="20"/>
                <w:szCs w:val="20"/>
              </w:rPr>
              <w:t>Ținta reprezintă numărul estimat de pasageri</w:t>
            </w:r>
            <w:r>
              <w:rPr>
                <w:rFonts w:cstheme="minorHAnsi"/>
                <w:sz w:val="20"/>
                <w:szCs w:val="20"/>
              </w:rPr>
              <w:t>/</w:t>
            </w:r>
            <w:r w:rsidRPr="00AA3DF6">
              <w:rPr>
                <w:rFonts w:cstheme="minorHAnsi"/>
                <w:sz w:val="20"/>
                <w:szCs w:val="20"/>
              </w:rPr>
              <w:t>km care vor utiliza secțiunea de drum sprijinit pe parcursul unui an după finalizarea lucrărilor sprijinite în cadrul proiectului.</w:t>
            </w:r>
          </w:p>
        </w:tc>
      </w:tr>
      <w:tr w:rsidR="00521020" w:rsidRPr="00F9720F" w14:paraId="280A2DC5" w14:textId="4D55D438" w:rsidTr="007307FF">
        <w:trPr>
          <w:trHeight w:val="230"/>
          <w:jc w:val="center"/>
        </w:trPr>
        <w:tc>
          <w:tcPr>
            <w:tcW w:w="1009" w:type="dxa"/>
            <w:vMerge w:val="restart"/>
            <w:shd w:val="clear" w:color="auto" w:fill="FFF2CC" w:themeFill="accent4" w:themeFillTint="33"/>
            <w:vAlign w:val="center"/>
          </w:tcPr>
          <w:p w14:paraId="167F49E0" w14:textId="77777777" w:rsidR="00521020" w:rsidRDefault="00521020" w:rsidP="00DD1420">
            <w:pPr>
              <w:jc w:val="center"/>
              <w:rPr>
                <w:rFonts w:cstheme="minorHAnsi"/>
                <w:sz w:val="20"/>
                <w:szCs w:val="20"/>
              </w:rPr>
            </w:pPr>
          </w:p>
          <w:p w14:paraId="304A603D" w14:textId="5EFC7772" w:rsidR="00521020" w:rsidRPr="00F9720F" w:rsidRDefault="00521020" w:rsidP="00DD1420">
            <w:pPr>
              <w:jc w:val="center"/>
              <w:rPr>
                <w:rFonts w:cstheme="minorHAnsi"/>
                <w:sz w:val="20"/>
                <w:szCs w:val="20"/>
              </w:rPr>
            </w:pPr>
            <w:r>
              <w:rPr>
                <w:rFonts w:cstheme="minorHAnsi"/>
                <w:sz w:val="20"/>
                <w:szCs w:val="20"/>
              </w:rPr>
              <w:t>5</w:t>
            </w:r>
          </w:p>
        </w:tc>
        <w:tc>
          <w:tcPr>
            <w:tcW w:w="470" w:type="dxa"/>
            <w:vMerge w:val="restart"/>
            <w:shd w:val="clear" w:color="auto" w:fill="FFF2CC" w:themeFill="accent4" w:themeFillTint="33"/>
            <w:vAlign w:val="center"/>
          </w:tcPr>
          <w:p w14:paraId="305AC4C0" w14:textId="19D4AFC3" w:rsidR="00521020" w:rsidRPr="00F9720F" w:rsidRDefault="00521020" w:rsidP="00DD1420">
            <w:pPr>
              <w:jc w:val="center"/>
              <w:rPr>
                <w:rFonts w:cstheme="minorHAnsi"/>
                <w:sz w:val="20"/>
                <w:szCs w:val="20"/>
              </w:rPr>
            </w:pPr>
            <w:r>
              <w:rPr>
                <w:rFonts w:cstheme="minorHAnsi"/>
                <w:sz w:val="20"/>
                <w:szCs w:val="20"/>
              </w:rPr>
              <w:t>4.2</w:t>
            </w:r>
          </w:p>
        </w:tc>
        <w:tc>
          <w:tcPr>
            <w:tcW w:w="1446" w:type="dxa"/>
            <w:vMerge w:val="restart"/>
            <w:shd w:val="clear" w:color="auto" w:fill="FFF2CC" w:themeFill="accent4" w:themeFillTint="33"/>
            <w:vAlign w:val="center"/>
          </w:tcPr>
          <w:p w14:paraId="4752C657" w14:textId="77777777" w:rsidR="00521020" w:rsidRPr="00206768" w:rsidRDefault="00521020" w:rsidP="00DD1420">
            <w:pPr>
              <w:jc w:val="center"/>
              <w:rPr>
                <w:rFonts w:cstheme="minorHAnsi"/>
                <w:b/>
                <w:bCs/>
                <w:sz w:val="20"/>
                <w:szCs w:val="20"/>
              </w:rPr>
            </w:pPr>
            <w:bookmarkStart w:id="18" w:name="_Hlk169181013"/>
            <w:r w:rsidRPr="00206768">
              <w:rPr>
                <w:rFonts w:cstheme="minorHAnsi"/>
                <w:b/>
                <w:bCs/>
                <w:sz w:val="20"/>
                <w:szCs w:val="20"/>
              </w:rPr>
              <w:t>Acțiunea 5.1</w:t>
            </w:r>
          </w:p>
          <w:p w14:paraId="253AC342" w14:textId="12B510D0" w:rsidR="00521020" w:rsidRPr="00F9720F" w:rsidRDefault="00521020" w:rsidP="00DD1420">
            <w:pPr>
              <w:jc w:val="center"/>
              <w:rPr>
                <w:rFonts w:cstheme="minorHAnsi"/>
                <w:sz w:val="20"/>
                <w:szCs w:val="20"/>
              </w:rPr>
            </w:pPr>
            <w:r w:rsidRPr="00FE3D7E">
              <w:rPr>
                <w:rFonts w:cstheme="minorHAnsi"/>
                <w:sz w:val="20"/>
                <w:szCs w:val="20"/>
              </w:rPr>
              <w:t>Dezvoltarea infrastructurii educaționale la nivelul învățământului preșcolar</w:t>
            </w:r>
            <w:bookmarkEnd w:id="18"/>
          </w:p>
        </w:tc>
        <w:tc>
          <w:tcPr>
            <w:tcW w:w="2457" w:type="dxa"/>
            <w:vMerge w:val="restart"/>
            <w:shd w:val="clear" w:color="auto" w:fill="FFF2CC" w:themeFill="accent4" w:themeFillTint="33"/>
            <w:vAlign w:val="center"/>
          </w:tcPr>
          <w:p w14:paraId="39CC439A" w14:textId="77CC7659" w:rsidR="00521020" w:rsidRDefault="00986EBB" w:rsidP="00986EBB">
            <w:pPr>
              <w:rPr>
                <w:sz w:val="20"/>
                <w:szCs w:val="20"/>
              </w:rPr>
            </w:pPr>
            <w:r w:rsidRPr="00986EBB">
              <w:rPr>
                <w:b/>
                <w:bCs/>
                <w:sz w:val="20"/>
                <w:szCs w:val="20"/>
              </w:rPr>
              <w:t xml:space="preserve">121 </w:t>
            </w:r>
            <w:r w:rsidRPr="00986EBB">
              <w:rPr>
                <w:sz w:val="20"/>
                <w:szCs w:val="20"/>
              </w:rPr>
              <w:t>Infrastructuri pentru educația și îngrijirea timpurie</w:t>
            </w:r>
          </w:p>
          <w:p w14:paraId="79E527CB" w14:textId="77777777" w:rsidR="00986EBB" w:rsidRDefault="00986EBB" w:rsidP="00986EBB">
            <w:pPr>
              <w:rPr>
                <w:sz w:val="20"/>
                <w:szCs w:val="20"/>
              </w:rPr>
            </w:pPr>
          </w:p>
          <w:p w14:paraId="3C0806D8" w14:textId="77777777" w:rsidR="00986EBB" w:rsidRPr="00986EBB" w:rsidRDefault="00986EBB" w:rsidP="00986EBB">
            <w:pPr>
              <w:rPr>
                <w:sz w:val="20"/>
                <w:szCs w:val="20"/>
              </w:rPr>
            </w:pPr>
            <w:r w:rsidRPr="00986EBB">
              <w:rPr>
                <w:b/>
                <w:bCs/>
                <w:sz w:val="20"/>
                <w:szCs w:val="20"/>
              </w:rPr>
              <w:t xml:space="preserve">172 </w:t>
            </w:r>
            <w:r w:rsidRPr="00986EBB">
              <w:rPr>
                <w:sz w:val="20"/>
                <w:szCs w:val="20"/>
              </w:rPr>
              <w:t>Finanțare încrucișată în cadrul FEDR (sprijin</w:t>
            </w:r>
          </w:p>
          <w:p w14:paraId="1AFB5BAC" w14:textId="77777777" w:rsidR="00986EBB" w:rsidRPr="00986EBB" w:rsidRDefault="00986EBB" w:rsidP="00986EBB">
            <w:pPr>
              <w:rPr>
                <w:sz w:val="20"/>
                <w:szCs w:val="20"/>
              </w:rPr>
            </w:pPr>
            <w:r w:rsidRPr="00986EBB">
              <w:rPr>
                <w:sz w:val="20"/>
                <w:szCs w:val="20"/>
              </w:rPr>
              <w:t>acordat acțiunilor de tip FSE+, necesare pentru</w:t>
            </w:r>
          </w:p>
          <w:p w14:paraId="37F888BC" w14:textId="77777777" w:rsidR="00986EBB" w:rsidRPr="00986EBB" w:rsidRDefault="00986EBB" w:rsidP="00986EBB">
            <w:pPr>
              <w:rPr>
                <w:sz w:val="20"/>
                <w:szCs w:val="20"/>
              </w:rPr>
            </w:pPr>
            <w:r w:rsidRPr="00986EBB">
              <w:rPr>
                <w:sz w:val="20"/>
                <w:szCs w:val="20"/>
              </w:rPr>
              <w:lastRenderedPageBreak/>
              <w:t>implementarea părții FEDR a operațiunii și legate</w:t>
            </w:r>
          </w:p>
          <w:p w14:paraId="43020160" w14:textId="54A2776D" w:rsidR="00986EBB" w:rsidRPr="00907788" w:rsidRDefault="00986EBB" w:rsidP="00986EBB">
            <w:pPr>
              <w:rPr>
                <w:b/>
                <w:bCs/>
                <w:sz w:val="20"/>
                <w:szCs w:val="20"/>
              </w:rPr>
            </w:pPr>
            <w:r w:rsidRPr="00986EBB">
              <w:rPr>
                <w:sz w:val="20"/>
                <w:szCs w:val="20"/>
              </w:rPr>
              <w:t>direct de aceasta)</w:t>
            </w:r>
          </w:p>
        </w:tc>
        <w:tc>
          <w:tcPr>
            <w:tcW w:w="2126" w:type="dxa"/>
            <w:shd w:val="clear" w:color="auto" w:fill="FFF2CC" w:themeFill="accent4" w:themeFillTint="33"/>
          </w:tcPr>
          <w:p w14:paraId="5A6175B8" w14:textId="0D6D86C3" w:rsidR="00521020" w:rsidRPr="00907788" w:rsidRDefault="00521020" w:rsidP="00DD1420">
            <w:pPr>
              <w:jc w:val="center"/>
              <w:rPr>
                <w:rFonts w:cstheme="minorHAnsi"/>
                <w:sz w:val="20"/>
                <w:szCs w:val="20"/>
              </w:rPr>
            </w:pPr>
            <w:r w:rsidRPr="00907788">
              <w:rPr>
                <w:b/>
                <w:bCs/>
                <w:sz w:val="20"/>
                <w:szCs w:val="20"/>
              </w:rPr>
              <w:lastRenderedPageBreak/>
              <w:t xml:space="preserve">1S65 </w:t>
            </w:r>
            <w:r w:rsidRPr="00907788">
              <w:rPr>
                <w:sz w:val="20"/>
                <w:szCs w:val="20"/>
              </w:rPr>
              <w:t xml:space="preserve">Capacitatea infrastructurii de educație care beneficiază de sprijin </w:t>
            </w:r>
            <w:r w:rsidR="0046271F">
              <w:rPr>
                <w:sz w:val="20"/>
                <w:szCs w:val="20"/>
              </w:rPr>
              <w:t>–</w:t>
            </w:r>
            <w:r w:rsidRPr="00907788">
              <w:rPr>
                <w:sz w:val="20"/>
                <w:szCs w:val="20"/>
              </w:rPr>
              <w:t xml:space="preserve"> preşcolar</w:t>
            </w:r>
            <w:r w:rsidR="0046271F">
              <w:rPr>
                <w:sz w:val="20"/>
                <w:szCs w:val="20"/>
              </w:rPr>
              <w:t>/ nr. persoane</w:t>
            </w:r>
            <w:r w:rsidRPr="00907788">
              <w:rPr>
                <w:sz w:val="20"/>
                <w:szCs w:val="20"/>
              </w:rPr>
              <w:t xml:space="preserve"> </w:t>
            </w:r>
          </w:p>
        </w:tc>
        <w:tc>
          <w:tcPr>
            <w:tcW w:w="1366" w:type="dxa"/>
            <w:vMerge w:val="restart"/>
            <w:shd w:val="clear" w:color="auto" w:fill="FFF2CC" w:themeFill="accent4" w:themeFillTint="33"/>
            <w:vAlign w:val="center"/>
          </w:tcPr>
          <w:p w14:paraId="67EDFD44" w14:textId="232F7A31" w:rsidR="00521020" w:rsidRPr="005741C5" w:rsidRDefault="00521020" w:rsidP="00DD1420">
            <w:pPr>
              <w:jc w:val="center"/>
              <w:rPr>
                <w:rFonts w:cstheme="minorHAnsi"/>
                <w:b/>
                <w:bCs/>
                <w:sz w:val="20"/>
                <w:szCs w:val="20"/>
              </w:rPr>
            </w:pPr>
            <w:r w:rsidRPr="006A47B8">
              <w:rPr>
                <w:rFonts w:cstheme="minorHAnsi"/>
                <w:b/>
                <w:bCs/>
                <w:sz w:val="20"/>
                <w:szCs w:val="20"/>
              </w:rPr>
              <w:t>RCO 66</w:t>
            </w:r>
          </w:p>
        </w:tc>
        <w:tc>
          <w:tcPr>
            <w:tcW w:w="2367" w:type="dxa"/>
            <w:vMerge w:val="restart"/>
            <w:shd w:val="clear" w:color="auto" w:fill="FFF2CC" w:themeFill="accent4" w:themeFillTint="33"/>
            <w:vAlign w:val="center"/>
          </w:tcPr>
          <w:p w14:paraId="301A0959" w14:textId="4E018D35" w:rsidR="00521020" w:rsidRPr="005741C5" w:rsidRDefault="00521020" w:rsidP="00DD1420">
            <w:pPr>
              <w:jc w:val="center"/>
              <w:rPr>
                <w:rFonts w:cstheme="minorHAnsi"/>
                <w:sz w:val="20"/>
                <w:szCs w:val="20"/>
              </w:rPr>
            </w:pPr>
            <w:r w:rsidRPr="006A47B8">
              <w:rPr>
                <w:rFonts w:cstheme="minorHAnsi"/>
                <w:b/>
                <w:bCs/>
                <w:sz w:val="20"/>
                <w:szCs w:val="20"/>
              </w:rPr>
              <w:t>Capacitatea sălilor de clasă din structurile noi sau modernizate de îngrijire a copiilor</w:t>
            </w:r>
          </w:p>
        </w:tc>
        <w:tc>
          <w:tcPr>
            <w:tcW w:w="1275" w:type="dxa"/>
            <w:vMerge w:val="restart"/>
            <w:shd w:val="clear" w:color="auto" w:fill="FFF2CC" w:themeFill="accent4" w:themeFillTint="33"/>
            <w:vAlign w:val="center"/>
          </w:tcPr>
          <w:p w14:paraId="5DA5B3D5" w14:textId="77777777" w:rsidR="00521020" w:rsidRPr="005741C5" w:rsidRDefault="00521020" w:rsidP="00DD1420">
            <w:pPr>
              <w:jc w:val="center"/>
              <w:rPr>
                <w:rFonts w:cstheme="minorHAnsi"/>
                <w:sz w:val="20"/>
                <w:szCs w:val="20"/>
              </w:rPr>
            </w:pPr>
            <w:r w:rsidRPr="00907788">
              <w:rPr>
                <w:sz w:val="20"/>
                <w:szCs w:val="20"/>
              </w:rPr>
              <w:t>persoane</w:t>
            </w:r>
          </w:p>
          <w:p w14:paraId="71E56788" w14:textId="753DD95E" w:rsidR="00521020" w:rsidRPr="005741C5" w:rsidRDefault="00521020" w:rsidP="00DD1420">
            <w:pPr>
              <w:jc w:val="center"/>
              <w:rPr>
                <w:rFonts w:cstheme="minorHAnsi"/>
                <w:sz w:val="20"/>
                <w:szCs w:val="20"/>
              </w:rPr>
            </w:pPr>
          </w:p>
        </w:tc>
        <w:tc>
          <w:tcPr>
            <w:tcW w:w="1418" w:type="dxa"/>
            <w:vMerge w:val="restart"/>
            <w:shd w:val="clear" w:color="auto" w:fill="FFF2CC" w:themeFill="accent4" w:themeFillTint="33"/>
            <w:vAlign w:val="center"/>
          </w:tcPr>
          <w:p w14:paraId="52456523" w14:textId="1AA85FCD" w:rsidR="00521020" w:rsidRPr="005741C5" w:rsidRDefault="007307FF" w:rsidP="00DD1420">
            <w:pPr>
              <w:jc w:val="center"/>
              <w:rPr>
                <w:rFonts w:cstheme="minorHAnsi"/>
                <w:sz w:val="20"/>
                <w:szCs w:val="20"/>
              </w:rPr>
            </w:pPr>
            <w:r>
              <w:rPr>
                <w:rFonts w:cstheme="minorHAnsi"/>
                <w:sz w:val="20"/>
                <w:szCs w:val="20"/>
              </w:rPr>
              <w:t>R</w:t>
            </w:r>
            <w:r w:rsidR="00521020">
              <w:rPr>
                <w:rFonts w:cstheme="minorHAnsi"/>
                <w:sz w:val="20"/>
                <w:szCs w:val="20"/>
              </w:rPr>
              <w:t>ealizare</w:t>
            </w:r>
          </w:p>
          <w:p w14:paraId="08C1C232" w14:textId="1EBE13E0" w:rsidR="00521020" w:rsidRPr="005741C5" w:rsidRDefault="00521020" w:rsidP="00DD1420">
            <w:pPr>
              <w:jc w:val="center"/>
              <w:rPr>
                <w:rFonts w:cstheme="minorHAnsi"/>
                <w:sz w:val="20"/>
                <w:szCs w:val="20"/>
              </w:rPr>
            </w:pPr>
          </w:p>
        </w:tc>
        <w:tc>
          <w:tcPr>
            <w:tcW w:w="1875" w:type="dxa"/>
            <w:vMerge w:val="restart"/>
            <w:shd w:val="clear" w:color="auto" w:fill="FFF2CC" w:themeFill="accent4" w:themeFillTint="33"/>
            <w:vAlign w:val="center"/>
          </w:tcPr>
          <w:p w14:paraId="0C43C053" w14:textId="5564F1C2" w:rsidR="00521020" w:rsidRDefault="00521020" w:rsidP="00DD1420">
            <w:pPr>
              <w:jc w:val="center"/>
              <w:rPr>
                <w:rFonts w:cstheme="minorHAnsi"/>
                <w:sz w:val="20"/>
                <w:szCs w:val="20"/>
              </w:rPr>
            </w:pPr>
            <w:r>
              <w:rPr>
                <w:rFonts w:cstheme="minorHAnsi"/>
                <w:sz w:val="20"/>
                <w:szCs w:val="20"/>
              </w:rPr>
              <w:t>NA</w:t>
            </w:r>
          </w:p>
        </w:tc>
        <w:tc>
          <w:tcPr>
            <w:tcW w:w="1092" w:type="dxa"/>
            <w:vMerge w:val="restart"/>
            <w:shd w:val="clear" w:color="auto" w:fill="FFF2CC" w:themeFill="accent4" w:themeFillTint="33"/>
            <w:vAlign w:val="center"/>
          </w:tcPr>
          <w:p w14:paraId="1E35E08F" w14:textId="0A6C7C4B" w:rsidR="00521020" w:rsidRDefault="007B15B2" w:rsidP="00DD1420">
            <w:pPr>
              <w:jc w:val="center"/>
              <w:rPr>
                <w:rFonts w:cstheme="minorHAnsi"/>
                <w:sz w:val="20"/>
                <w:szCs w:val="20"/>
              </w:rPr>
            </w:pPr>
            <w:r w:rsidRPr="007B15B2">
              <w:rPr>
                <w:rFonts w:cstheme="minorHAnsi"/>
                <w:sz w:val="20"/>
                <w:szCs w:val="20"/>
              </w:rPr>
              <w:t>Se va  completa doar dacă indicatorul poate fi îndeplinit până la 31 dec 2024.</w:t>
            </w:r>
          </w:p>
        </w:tc>
        <w:tc>
          <w:tcPr>
            <w:tcW w:w="3270" w:type="dxa"/>
            <w:vMerge w:val="restart"/>
            <w:shd w:val="clear" w:color="auto" w:fill="FFF2CC" w:themeFill="accent4" w:themeFillTint="33"/>
            <w:vAlign w:val="center"/>
          </w:tcPr>
          <w:p w14:paraId="13F48E77" w14:textId="38FE0A25" w:rsidR="00521020" w:rsidRDefault="007B15B2" w:rsidP="00DD1420">
            <w:pPr>
              <w:jc w:val="center"/>
              <w:rPr>
                <w:rFonts w:cstheme="minorHAnsi"/>
                <w:sz w:val="20"/>
                <w:szCs w:val="20"/>
              </w:rPr>
            </w:pPr>
            <w:r w:rsidRPr="007B15B2">
              <w:rPr>
                <w:rFonts w:cstheme="minorHAnsi"/>
                <w:sz w:val="20"/>
                <w:szCs w:val="20"/>
              </w:rPr>
              <w:t>Ținta reprezintă  capacitatea planificată a sălilor de clasă din structurile de îngrijire a copiilor sprijinite.</w:t>
            </w:r>
          </w:p>
        </w:tc>
      </w:tr>
      <w:tr w:rsidR="00521020" w:rsidRPr="00F9720F" w14:paraId="3C65A130" w14:textId="5C7F0461" w:rsidTr="007307FF">
        <w:trPr>
          <w:trHeight w:val="230"/>
          <w:jc w:val="center"/>
        </w:trPr>
        <w:tc>
          <w:tcPr>
            <w:tcW w:w="1009" w:type="dxa"/>
            <w:vMerge/>
            <w:shd w:val="clear" w:color="auto" w:fill="FFF2CC" w:themeFill="accent4" w:themeFillTint="33"/>
            <w:vAlign w:val="center"/>
          </w:tcPr>
          <w:p w14:paraId="0972327E" w14:textId="77777777" w:rsidR="00521020" w:rsidRDefault="00521020" w:rsidP="00DD1420">
            <w:pPr>
              <w:jc w:val="center"/>
              <w:rPr>
                <w:rFonts w:cstheme="minorHAnsi"/>
                <w:sz w:val="20"/>
                <w:szCs w:val="20"/>
              </w:rPr>
            </w:pPr>
          </w:p>
        </w:tc>
        <w:tc>
          <w:tcPr>
            <w:tcW w:w="470" w:type="dxa"/>
            <w:vMerge/>
            <w:shd w:val="clear" w:color="auto" w:fill="FFF2CC" w:themeFill="accent4" w:themeFillTint="33"/>
            <w:vAlign w:val="center"/>
          </w:tcPr>
          <w:p w14:paraId="7D07B80D" w14:textId="77777777" w:rsidR="00521020"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2C2CD857" w14:textId="77777777" w:rsidR="00521020" w:rsidRPr="00206768" w:rsidRDefault="00521020" w:rsidP="00DD1420">
            <w:pPr>
              <w:jc w:val="center"/>
              <w:rPr>
                <w:rFonts w:cstheme="minorHAnsi"/>
                <w:b/>
                <w:bCs/>
                <w:sz w:val="20"/>
                <w:szCs w:val="20"/>
              </w:rPr>
            </w:pPr>
          </w:p>
        </w:tc>
        <w:tc>
          <w:tcPr>
            <w:tcW w:w="2457" w:type="dxa"/>
            <w:vMerge/>
            <w:shd w:val="clear" w:color="auto" w:fill="FFF2CC" w:themeFill="accent4" w:themeFillTint="33"/>
          </w:tcPr>
          <w:p w14:paraId="54C0991A" w14:textId="77777777" w:rsidR="00521020" w:rsidRPr="00FA3B29" w:rsidRDefault="00521020" w:rsidP="00DD1420">
            <w:pPr>
              <w:jc w:val="center"/>
              <w:rPr>
                <w:b/>
                <w:bCs/>
                <w:sz w:val="20"/>
                <w:szCs w:val="20"/>
              </w:rPr>
            </w:pPr>
          </w:p>
        </w:tc>
        <w:tc>
          <w:tcPr>
            <w:tcW w:w="2126" w:type="dxa"/>
            <w:shd w:val="clear" w:color="auto" w:fill="FFF2CC" w:themeFill="accent4" w:themeFillTint="33"/>
          </w:tcPr>
          <w:p w14:paraId="4F7440C5" w14:textId="31566D4F" w:rsidR="00521020" w:rsidRPr="00907788" w:rsidRDefault="00521020" w:rsidP="0046271F">
            <w:pPr>
              <w:jc w:val="center"/>
              <w:rPr>
                <w:b/>
                <w:bCs/>
                <w:sz w:val="20"/>
                <w:szCs w:val="20"/>
              </w:rPr>
            </w:pPr>
            <w:r w:rsidRPr="00FA3B29">
              <w:rPr>
                <w:b/>
                <w:bCs/>
                <w:sz w:val="20"/>
                <w:szCs w:val="20"/>
              </w:rPr>
              <w:t xml:space="preserve">1S52 </w:t>
            </w:r>
            <w:r w:rsidRPr="00FA3B29">
              <w:rPr>
                <w:sz w:val="20"/>
                <w:szCs w:val="20"/>
              </w:rPr>
              <w:t xml:space="preserve">Capacitatea infrastructurii de educație care beneficiază de sprijin </w:t>
            </w:r>
            <w:r w:rsidR="0046271F">
              <w:rPr>
                <w:sz w:val="20"/>
                <w:szCs w:val="20"/>
              </w:rPr>
              <w:t>–</w:t>
            </w:r>
            <w:r w:rsidRPr="00FA3B29">
              <w:rPr>
                <w:sz w:val="20"/>
                <w:szCs w:val="20"/>
              </w:rPr>
              <w:t xml:space="preserve"> </w:t>
            </w:r>
            <w:r w:rsidRPr="00FA3B29">
              <w:rPr>
                <w:sz w:val="20"/>
                <w:szCs w:val="20"/>
              </w:rPr>
              <w:lastRenderedPageBreak/>
              <w:t>antepreşcolar</w:t>
            </w:r>
            <w:r w:rsidR="0046271F">
              <w:rPr>
                <w:sz w:val="20"/>
                <w:szCs w:val="20"/>
              </w:rPr>
              <w:t xml:space="preserve">/ nr. </w:t>
            </w:r>
            <w:r w:rsidRPr="00FA3B29">
              <w:rPr>
                <w:sz w:val="20"/>
                <w:szCs w:val="20"/>
              </w:rPr>
              <w:t>persoane</w:t>
            </w:r>
          </w:p>
        </w:tc>
        <w:tc>
          <w:tcPr>
            <w:tcW w:w="1366" w:type="dxa"/>
            <w:vMerge/>
            <w:shd w:val="clear" w:color="auto" w:fill="FFF2CC" w:themeFill="accent4" w:themeFillTint="33"/>
            <w:vAlign w:val="center"/>
          </w:tcPr>
          <w:p w14:paraId="39E5A420" w14:textId="77777777" w:rsidR="00521020" w:rsidRPr="006A47B8"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39D6424E" w14:textId="77777777" w:rsidR="00521020" w:rsidRPr="006A47B8" w:rsidRDefault="00521020" w:rsidP="00DD1420">
            <w:pPr>
              <w:jc w:val="center"/>
              <w:rPr>
                <w:rFonts w:cstheme="minorHAnsi"/>
                <w:b/>
                <w:bCs/>
                <w:sz w:val="20"/>
                <w:szCs w:val="20"/>
              </w:rPr>
            </w:pPr>
          </w:p>
        </w:tc>
        <w:tc>
          <w:tcPr>
            <w:tcW w:w="1275" w:type="dxa"/>
            <w:vMerge/>
            <w:shd w:val="clear" w:color="auto" w:fill="FFF2CC" w:themeFill="accent4" w:themeFillTint="33"/>
            <w:vAlign w:val="center"/>
          </w:tcPr>
          <w:p w14:paraId="6BBA8CA4" w14:textId="77777777" w:rsidR="00521020" w:rsidRPr="00907788" w:rsidRDefault="00521020" w:rsidP="00DD1420">
            <w:pPr>
              <w:jc w:val="center"/>
              <w:rPr>
                <w:sz w:val="20"/>
                <w:szCs w:val="20"/>
              </w:rPr>
            </w:pPr>
          </w:p>
        </w:tc>
        <w:tc>
          <w:tcPr>
            <w:tcW w:w="1418" w:type="dxa"/>
            <w:vMerge/>
            <w:shd w:val="clear" w:color="auto" w:fill="FFF2CC" w:themeFill="accent4" w:themeFillTint="33"/>
            <w:vAlign w:val="center"/>
          </w:tcPr>
          <w:p w14:paraId="6EB25567" w14:textId="77777777"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4A834AED" w14:textId="77777777" w:rsidR="00521020" w:rsidRDefault="00521020" w:rsidP="00DD1420">
            <w:pPr>
              <w:jc w:val="center"/>
              <w:rPr>
                <w:rFonts w:cstheme="minorHAnsi"/>
                <w:sz w:val="20"/>
                <w:szCs w:val="20"/>
              </w:rPr>
            </w:pPr>
          </w:p>
        </w:tc>
        <w:tc>
          <w:tcPr>
            <w:tcW w:w="1092" w:type="dxa"/>
            <w:vMerge/>
            <w:shd w:val="clear" w:color="auto" w:fill="FFF2CC" w:themeFill="accent4" w:themeFillTint="33"/>
            <w:vAlign w:val="center"/>
          </w:tcPr>
          <w:p w14:paraId="29DE3F57" w14:textId="77777777" w:rsidR="00521020" w:rsidRPr="00144E24"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4E30ACE5" w14:textId="77777777" w:rsidR="00521020" w:rsidRDefault="00521020" w:rsidP="00DD1420">
            <w:pPr>
              <w:jc w:val="center"/>
              <w:rPr>
                <w:rFonts w:cstheme="minorHAnsi"/>
                <w:sz w:val="20"/>
                <w:szCs w:val="20"/>
              </w:rPr>
            </w:pPr>
          </w:p>
        </w:tc>
      </w:tr>
      <w:tr w:rsidR="00521020" w:rsidRPr="00F9720F" w14:paraId="7E92F687" w14:textId="6A9BBB4F" w:rsidTr="007307FF">
        <w:trPr>
          <w:trHeight w:val="230"/>
          <w:jc w:val="center"/>
        </w:trPr>
        <w:tc>
          <w:tcPr>
            <w:tcW w:w="1009" w:type="dxa"/>
            <w:vMerge/>
            <w:shd w:val="clear" w:color="auto" w:fill="FFF2CC" w:themeFill="accent4" w:themeFillTint="33"/>
            <w:vAlign w:val="center"/>
          </w:tcPr>
          <w:p w14:paraId="316C582B"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247F2963"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3D63848B"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4F4CCAD9" w14:textId="77777777" w:rsidR="00521020" w:rsidRPr="00907788" w:rsidRDefault="00521020" w:rsidP="00DD1420">
            <w:pPr>
              <w:jc w:val="center"/>
              <w:rPr>
                <w:b/>
                <w:bCs/>
                <w:sz w:val="20"/>
                <w:szCs w:val="20"/>
              </w:rPr>
            </w:pPr>
          </w:p>
        </w:tc>
        <w:tc>
          <w:tcPr>
            <w:tcW w:w="2126" w:type="dxa"/>
            <w:shd w:val="clear" w:color="auto" w:fill="FFF2CC" w:themeFill="accent4" w:themeFillTint="33"/>
          </w:tcPr>
          <w:p w14:paraId="364E69B7" w14:textId="7BBE5195" w:rsidR="00521020" w:rsidRDefault="00521020" w:rsidP="00DD1420">
            <w:pPr>
              <w:jc w:val="center"/>
              <w:rPr>
                <w:b/>
                <w:bCs/>
                <w:sz w:val="20"/>
                <w:szCs w:val="20"/>
              </w:rPr>
            </w:pPr>
            <w:r w:rsidRPr="00907788">
              <w:rPr>
                <w:b/>
                <w:bCs/>
                <w:sz w:val="20"/>
                <w:szCs w:val="20"/>
              </w:rPr>
              <w:t>CO35</w:t>
            </w:r>
          </w:p>
          <w:p w14:paraId="2DE0B093" w14:textId="73C89497" w:rsidR="00521020" w:rsidRPr="00907788" w:rsidRDefault="00521020" w:rsidP="00DD1420">
            <w:pPr>
              <w:jc w:val="center"/>
              <w:rPr>
                <w:rFonts w:cstheme="minorHAnsi"/>
                <w:sz w:val="20"/>
                <w:szCs w:val="20"/>
              </w:rPr>
            </w:pPr>
            <w:r w:rsidRPr="00907788">
              <w:rPr>
                <w:sz w:val="20"/>
                <w:szCs w:val="20"/>
              </w:rPr>
              <w:t xml:space="preserve"> Capacitatea infrastructuri</w:t>
            </w:r>
            <w:r w:rsidR="0046271F">
              <w:rPr>
                <w:sz w:val="20"/>
                <w:szCs w:val="20"/>
              </w:rPr>
              <w:t>i</w:t>
            </w:r>
            <w:r w:rsidRPr="00907788">
              <w:rPr>
                <w:sz w:val="20"/>
                <w:szCs w:val="20"/>
              </w:rPr>
              <w:t xml:space="preserve"> de  educaţie care beneficiază de sprijin</w:t>
            </w:r>
            <w:r w:rsidR="0046271F">
              <w:rPr>
                <w:sz w:val="20"/>
                <w:szCs w:val="20"/>
              </w:rPr>
              <w:t>/ nr. persoane</w:t>
            </w:r>
            <w:r w:rsidRPr="00907788">
              <w:rPr>
                <w:sz w:val="20"/>
                <w:szCs w:val="20"/>
              </w:rPr>
              <w:t xml:space="preserve"> </w:t>
            </w:r>
          </w:p>
        </w:tc>
        <w:tc>
          <w:tcPr>
            <w:tcW w:w="1366" w:type="dxa"/>
            <w:vMerge/>
            <w:shd w:val="clear" w:color="auto" w:fill="FFF2CC" w:themeFill="accent4" w:themeFillTint="33"/>
            <w:vAlign w:val="center"/>
          </w:tcPr>
          <w:p w14:paraId="1FE2B658"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577A179F"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01E91DCF" w14:textId="39391349" w:rsidR="00521020" w:rsidRPr="005741C5" w:rsidRDefault="00521020" w:rsidP="00DD1420">
            <w:pPr>
              <w:jc w:val="center"/>
              <w:rPr>
                <w:rFonts w:cstheme="minorHAnsi"/>
                <w:sz w:val="20"/>
                <w:szCs w:val="20"/>
              </w:rPr>
            </w:pPr>
          </w:p>
        </w:tc>
        <w:tc>
          <w:tcPr>
            <w:tcW w:w="1418" w:type="dxa"/>
            <w:vMerge/>
            <w:shd w:val="clear" w:color="auto" w:fill="FFF2CC" w:themeFill="accent4" w:themeFillTint="33"/>
            <w:vAlign w:val="center"/>
          </w:tcPr>
          <w:p w14:paraId="67294904" w14:textId="3721E365" w:rsidR="00521020" w:rsidRPr="005741C5"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35E30ED9" w14:textId="77777777" w:rsidR="00521020" w:rsidRDefault="00521020" w:rsidP="00DD1420">
            <w:pPr>
              <w:jc w:val="center"/>
              <w:rPr>
                <w:rFonts w:cstheme="minorHAnsi"/>
                <w:sz w:val="20"/>
                <w:szCs w:val="20"/>
              </w:rPr>
            </w:pPr>
          </w:p>
        </w:tc>
        <w:tc>
          <w:tcPr>
            <w:tcW w:w="1092" w:type="dxa"/>
            <w:vMerge/>
            <w:shd w:val="clear" w:color="auto" w:fill="FFF2CC" w:themeFill="accent4" w:themeFillTint="33"/>
          </w:tcPr>
          <w:p w14:paraId="62BD76FE" w14:textId="7EE23C42"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198AD826" w14:textId="77777777" w:rsidR="00521020" w:rsidRDefault="00521020" w:rsidP="00DD1420">
            <w:pPr>
              <w:jc w:val="center"/>
              <w:rPr>
                <w:rFonts w:cstheme="minorHAnsi"/>
                <w:sz w:val="20"/>
                <w:szCs w:val="20"/>
              </w:rPr>
            </w:pPr>
          </w:p>
        </w:tc>
      </w:tr>
      <w:tr w:rsidR="00521020" w:rsidRPr="00F9720F" w14:paraId="6667F0AD" w14:textId="52FDDB3B" w:rsidTr="007307FF">
        <w:trPr>
          <w:trHeight w:val="230"/>
          <w:jc w:val="center"/>
        </w:trPr>
        <w:tc>
          <w:tcPr>
            <w:tcW w:w="1009" w:type="dxa"/>
            <w:vMerge/>
            <w:shd w:val="clear" w:color="auto" w:fill="FFF2CC" w:themeFill="accent4" w:themeFillTint="33"/>
            <w:vAlign w:val="center"/>
          </w:tcPr>
          <w:p w14:paraId="7A74BEC2"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6BC721AB"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51638D70"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60336177"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7335E650" w14:textId="077866D8" w:rsidR="00521020" w:rsidRPr="00C342F1" w:rsidRDefault="00521020" w:rsidP="00DD1420">
            <w:pPr>
              <w:jc w:val="center"/>
              <w:rPr>
                <w:b/>
                <w:bCs/>
                <w:sz w:val="20"/>
                <w:szCs w:val="20"/>
              </w:rPr>
            </w:pPr>
            <w:bookmarkStart w:id="19" w:name="_Hlk169181790"/>
            <w:r w:rsidRPr="00C342F1">
              <w:rPr>
                <w:b/>
                <w:bCs/>
                <w:sz w:val="20"/>
                <w:szCs w:val="20"/>
              </w:rPr>
              <w:t>CO38</w:t>
            </w:r>
            <w:r w:rsidRPr="00C342F1">
              <w:rPr>
                <w:sz w:val="20"/>
                <w:szCs w:val="20"/>
              </w:rPr>
              <w:t xml:space="preserve"> </w:t>
            </w:r>
            <w:r w:rsidR="00C21955" w:rsidRPr="00C21955">
              <w:rPr>
                <w:sz w:val="20"/>
                <w:szCs w:val="20"/>
              </w:rPr>
              <w:t>Dezvoltare urbană: Spațiu deschis creat sau reabilitat în zonele urbane</w:t>
            </w:r>
            <w:r w:rsidR="00C21955" w:rsidRPr="00C21955">
              <w:rPr>
                <w:sz w:val="20"/>
                <w:szCs w:val="20"/>
              </w:rPr>
              <w:t xml:space="preserve"> </w:t>
            </w:r>
            <w:r w:rsidRPr="00C342F1">
              <w:rPr>
                <w:sz w:val="20"/>
                <w:szCs w:val="20"/>
              </w:rPr>
              <w:t>/ mp</w:t>
            </w:r>
            <w:bookmarkEnd w:id="19"/>
          </w:p>
        </w:tc>
        <w:tc>
          <w:tcPr>
            <w:tcW w:w="1366" w:type="dxa"/>
            <w:vMerge/>
            <w:shd w:val="clear" w:color="auto" w:fill="FFF2CC" w:themeFill="accent4" w:themeFillTint="33"/>
            <w:vAlign w:val="center"/>
          </w:tcPr>
          <w:p w14:paraId="75D18917"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02852548"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48F3DA40" w14:textId="77777777" w:rsidR="00521020" w:rsidRPr="00907788" w:rsidRDefault="00521020" w:rsidP="00DD1420">
            <w:pPr>
              <w:jc w:val="center"/>
              <w:rPr>
                <w:sz w:val="20"/>
                <w:szCs w:val="20"/>
              </w:rPr>
            </w:pPr>
          </w:p>
        </w:tc>
        <w:tc>
          <w:tcPr>
            <w:tcW w:w="1418" w:type="dxa"/>
            <w:vMerge/>
            <w:shd w:val="clear" w:color="auto" w:fill="FFF2CC" w:themeFill="accent4" w:themeFillTint="33"/>
            <w:vAlign w:val="center"/>
          </w:tcPr>
          <w:p w14:paraId="4E08B1B4" w14:textId="49D23F0D"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3E9618D0" w14:textId="77777777" w:rsidR="00521020" w:rsidRDefault="00521020" w:rsidP="00DD1420">
            <w:pPr>
              <w:jc w:val="center"/>
              <w:rPr>
                <w:rFonts w:cstheme="minorHAnsi"/>
                <w:sz w:val="20"/>
                <w:szCs w:val="20"/>
              </w:rPr>
            </w:pPr>
          </w:p>
        </w:tc>
        <w:tc>
          <w:tcPr>
            <w:tcW w:w="1092" w:type="dxa"/>
            <w:vMerge/>
            <w:shd w:val="clear" w:color="auto" w:fill="FFF2CC" w:themeFill="accent4" w:themeFillTint="33"/>
          </w:tcPr>
          <w:p w14:paraId="1F42B5E9" w14:textId="0DD3018C"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5D497705" w14:textId="77777777" w:rsidR="00521020" w:rsidRDefault="00521020" w:rsidP="00DD1420">
            <w:pPr>
              <w:jc w:val="center"/>
              <w:rPr>
                <w:rFonts w:cstheme="minorHAnsi"/>
                <w:sz w:val="20"/>
                <w:szCs w:val="20"/>
              </w:rPr>
            </w:pPr>
          </w:p>
        </w:tc>
      </w:tr>
      <w:tr w:rsidR="00521020" w:rsidRPr="00F9720F" w14:paraId="2C5B1625" w14:textId="23EB0758" w:rsidTr="007307FF">
        <w:trPr>
          <w:trHeight w:val="230"/>
          <w:jc w:val="center"/>
        </w:trPr>
        <w:tc>
          <w:tcPr>
            <w:tcW w:w="1009" w:type="dxa"/>
            <w:vMerge/>
            <w:shd w:val="clear" w:color="auto" w:fill="FFF2CC" w:themeFill="accent4" w:themeFillTint="33"/>
            <w:vAlign w:val="center"/>
          </w:tcPr>
          <w:p w14:paraId="57B27961"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74E758AC"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6A41C7E7"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5D4AD05C"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789EC7D9" w14:textId="00C5BB17" w:rsidR="00521020" w:rsidRPr="00C342F1" w:rsidRDefault="00521020" w:rsidP="00DD1420">
            <w:pPr>
              <w:jc w:val="center"/>
              <w:rPr>
                <w:b/>
                <w:bCs/>
                <w:sz w:val="20"/>
                <w:szCs w:val="20"/>
              </w:rPr>
            </w:pPr>
            <w:bookmarkStart w:id="20" w:name="_Hlk169181983"/>
            <w:r w:rsidRPr="00C342F1">
              <w:rPr>
                <w:b/>
                <w:bCs/>
                <w:sz w:val="20"/>
                <w:szCs w:val="20"/>
              </w:rPr>
              <w:t>CO39</w:t>
            </w:r>
            <w:r w:rsidRPr="00C342F1">
              <w:rPr>
                <w:sz w:val="20"/>
                <w:szCs w:val="20"/>
              </w:rPr>
              <w:t xml:space="preserve"> </w:t>
            </w:r>
            <w:r w:rsidR="00C21955" w:rsidRPr="00C21955">
              <w:rPr>
                <w:sz w:val="20"/>
                <w:szCs w:val="20"/>
              </w:rPr>
              <w:t>Dezvoltare urbană: Clădiri publice sau comerciale construite sau renovate în zonele urbane</w:t>
            </w:r>
            <w:r w:rsidR="00C21955" w:rsidRPr="00C21955">
              <w:rPr>
                <w:sz w:val="20"/>
                <w:szCs w:val="20"/>
              </w:rPr>
              <w:t xml:space="preserve"> </w:t>
            </w:r>
            <w:r w:rsidRPr="00C342F1">
              <w:rPr>
                <w:sz w:val="20"/>
                <w:szCs w:val="20"/>
              </w:rPr>
              <w:t>/ mp</w:t>
            </w:r>
            <w:bookmarkEnd w:id="20"/>
          </w:p>
        </w:tc>
        <w:tc>
          <w:tcPr>
            <w:tcW w:w="1366" w:type="dxa"/>
            <w:vMerge/>
            <w:shd w:val="clear" w:color="auto" w:fill="FFF2CC" w:themeFill="accent4" w:themeFillTint="33"/>
            <w:vAlign w:val="center"/>
          </w:tcPr>
          <w:p w14:paraId="7E65D55A"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23B6D1E9"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379FA6FF" w14:textId="77777777" w:rsidR="00521020" w:rsidRPr="00907788" w:rsidRDefault="00521020" w:rsidP="00DD1420">
            <w:pPr>
              <w:jc w:val="center"/>
              <w:rPr>
                <w:sz w:val="20"/>
                <w:szCs w:val="20"/>
              </w:rPr>
            </w:pPr>
          </w:p>
        </w:tc>
        <w:tc>
          <w:tcPr>
            <w:tcW w:w="1418" w:type="dxa"/>
            <w:vMerge/>
            <w:shd w:val="clear" w:color="auto" w:fill="FFF2CC" w:themeFill="accent4" w:themeFillTint="33"/>
            <w:vAlign w:val="center"/>
          </w:tcPr>
          <w:p w14:paraId="02D645D4" w14:textId="67F853DF"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71418A8A" w14:textId="77777777" w:rsidR="00521020" w:rsidRDefault="00521020" w:rsidP="00DD1420">
            <w:pPr>
              <w:jc w:val="center"/>
              <w:rPr>
                <w:rFonts w:cstheme="minorHAnsi"/>
                <w:sz w:val="20"/>
                <w:szCs w:val="20"/>
              </w:rPr>
            </w:pPr>
          </w:p>
        </w:tc>
        <w:tc>
          <w:tcPr>
            <w:tcW w:w="1092" w:type="dxa"/>
            <w:vMerge/>
            <w:shd w:val="clear" w:color="auto" w:fill="FFF2CC" w:themeFill="accent4" w:themeFillTint="33"/>
          </w:tcPr>
          <w:p w14:paraId="7A6CB6A2" w14:textId="1319A685"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37A7685A" w14:textId="77777777" w:rsidR="00521020" w:rsidRDefault="00521020" w:rsidP="00DD1420">
            <w:pPr>
              <w:jc w:val="center"/>
              <w:rPr>
                <w:rFonts w:cstheme="minorHAnsi"/>
                <w:sz w:val="20"/>
                <w:szCs w:val="20"/>
              </w:rPr>
            </w:pPr>
          </w:p>
        </w:tc>
      </w:tr>
      <w:tr w:rsidR="00521020" w:rsidRPr="00F9720F" w14:paraId="159A6409" w14:textId="3F0FB8E0" w:rsidTr="007307FF">
        <w:trPr>
          <w:trHeight w:val="230"/>
          <w:jc w:val="center"/>
        </w:trPr>
        <w:tc>
          <w:tcPr>
            <w:tcW w:w="1009" w:type="dxa"/>
            <w:vMerge/>
            <w:shd w:val="clear" w:color="auto" w:fill="FFF2CC" w:themeFill="accent4" w:themeFillTint="33"/>
            <w:vAlign w:val="center"/>
          </w:tcPr>
          <w:p w14:paraId="2BB4EDF2"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5719290A"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7B485373"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14A7D2FA"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3FF5B277" w14:textId="1A283C8E" w:rsidR="00521020" w:rsidRPr="00C342F1" w:rsidRDefault="00521020" w:rsidP="00DD1420">
            <w:pPr>
              <w:jc w:val="center"/>
              <w:rPr>
                <w:b/>
                <w:bCs/>
                <w:sz w:val="20"/>
                <w:szCs w:val="20"/>
              </w:rPr>
            </w:pPr>
            <w:bookmarkStart w:id="21" w:name="_Hlk169182334"/>
            <w:r w:rsidRPr="00C342F1">
              <w:rPr>
                <w:b/>
                <w:bCs/>
                <w:sz w:val="20"/>
                <w:szCs w:val="20"/>
              </w:rPr>
              <w:t xml:space="preserve">1S67 </w:t>
            </w:r>
          </w:p>
          <w:p w14:paraId="20B6556B" w14:textId="0B045320" w:rsidR="00521020" w:rsidRPr="00C342F1" w:rsidRDefault="00521020" w:rsidP="00DD1420">
            <w:pPr>
              <w:jc w:val="center"/>
              <w:rPr>
                <w:b/>
                <w:bCs/>
                <w:sz w:val="20"/>
                <w:szCs w:val="20"/>
              </w:rPr>
            </w:pPr>
            <w:r w:rsidRPr="00C342F1">
              <w:rPr>
                <w:sz w:val="20"/>
                <w:szCs w:val="20"/>
              </w:rPr>
              <w:t>Persoane care trăiesc în orașe mici și mijlocii unde s-au implementat strategii de dezvoltare locală / persoane</w:t>
            </w:r>
            <w:bookmarkEnd w:id="21"/>
          </w:p>
        </w:tc>
        <w:tc>
          <w:tcPr>
            <w:tcW w:w="1366" w:type="dxa"/>
            <w:vMerge/>
            <w:shd w:val="clear" w:color="auto" w:fill="FFF2CC" w:themeFill="accent4" w:themeFillTint="33"/>
            <w:vAlign w:val="center"/>
          </w:tcPr>
          <w:p w14:paraId="0DF7C06B"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749D747A"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578A6195" w14:textId="77777777" w:rsidR="00521020" w:rsidRPr="00907788" w:rsidRDefault="00521020" w:rsidP="00DD1420">
            <w:pPr>
              <w:jc w:val="center"/>
              <w:rPr>
                <w:sz w:val="20"/>
                <w:szCs w:val="20"/>
              </w:rPr>
            </w:pPr>
          </w:p>
        </w:tc>
        <w:tc>
          <w:tcPr>
            <w:tcW w:w="1418" w:type="dxa"/>
            <w:vMerge/>
            <w:shd w:val="clear" w:color="auto" w:fill="FFF2CC" w:themeFill="accent4" w:themeFillTint="33"/>
            <w:vAlign w:val="center"/>
          </w:tcPr>
          <w:p w14:paraId="72CE754E" w14:textId="3A75311E"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75772BEA" w14:textId="77777777" w:rsidR="00521020" w:rsidRDefault="00521020" w:rsidP="00DD1420">
            <w:pPr>
              <w:jc w:val="center"/>
              <w:rPr>
                <w:rFonts w:cstheme="minorHAnsi"/>
                <w:sz w:val="20"/>
                <w:szCs w:val="20"/>
              </w:rPr>
            </w:pPr>
          </w:p>
        </w:tc>
        <w:tc>
          <w:tcPr>
            <w:tcW w:w="1092" w:type="dxa"/>
            <w:vMerge/>
            <w:shd w:val="clear" w:color="auto" w:fill="FFF2CC" w:themeFill="accent4" w:themeFillTint="33"/>
          </w:tcPr>
          <w:p w14:paraId="77DCB680" w14:textId="3E05C8B4"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69524E80" w14:textId="77777777" w:rsidR="00521020" w:rsidRDefault="00521020" w:rsidP="00DD1420">
            <w:pPr>
              <w:jc w:val="center"/>
              <w:rPr>
                <w:rFonts w:cstheme="minorHAnsi"/>
                <w:sz w:val="20"/>
                <w:szCs w:val="20"/>
              </w:rPr>
            </w:pPr>
          </w:p>
        </w:tc>
      </w:tr>
      <w:tr w:rsidR="00521020" w:rsidRPr="00F9720F" w14:paraId="01E937EB" w14:textId="447F2C9A" w:rsidTr="007307FF">
        <w:trPr>
          <w:trHeight w:val="230"/>
          <w:jc w:val="center"/>
        </w:trPr>
        <w:tc>
          <w:tcPr>
            <w:tcW w:w="1009" w:type="dxa"/>
            <w:vMerge/>
            <w:shd w:val="clear" w:color="auto" w:fill="FFF2CC" w:themeFill="accent4" w:themeFillTint="33"/>
            <w:vAlign w:val="center"/>
          </w:tcPr>
          <w:p w14:paraId="61394735"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6D6D9B69"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20EFFF36"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3E326D0D"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5EB619B0" w14:textId="05558DED" w:rsidR="00521020" w:rsidRPr="00C342F1" w:rsidRDefault="00521020" w:rsidP="00DD1420">
            <w:pPr>
              <w:jc w:val="center"/>
              <w:rPr>
                <w:b/>
                <w:bCs/>
                <w:sz w:val="20"/>
                <w:szCs w:val="20"/>
              </w:rPr>
            </w:pPr>
            <w:bookmarkStart w:id="22" w:name="_Hlk169182379"/>
            <w:r w:rsidRPr="00C342F1">
              <w:rPr>
                <w:b/>
                <w:bCs/>
                <w:sz w:val="20"/>
                <w:szCs w:val="20"/>
              </w:rPr>
              <w:t xml:space="preserve">1S68 </w:t>
            </w:r>
          </w:p>
          <w:p w14:paraId="659CDFB3" w14:textId="77777777" w:rsidR="00521020" w:rsidRDefault="00521020" w:rsidP="00DD1420">
            <w:pPr>
              <w:jc w:val="center"/>
              <w:rPr>
                <w:sz w:val="20"/>
                <w:szCs w:val="20"/>
              </w:rPr>
            </w:pPr>
            <w:r w:rsidRPr="00C342F1">
              <w:rPr>
                <w:sz w:val="20"/>
                <w:szCs w:val="20"/>
              </w:rPr>
              <w:t>Clădiri publice con</w:t>
            </w:r>
            <w:r>
              <w:rPr>
                <w:sz w:val="20"/>
                <w:szCs w:val="20"/>
              </w:rPr>
              <w:t>s</w:t>
            </w:r>
            <w:r w:rsidRPr="00C342F1">
              <w:rPr>
                <w:sz w:val="20"/>
                <w:szCs w:val="20"/>
              </w:rPr>
              <w:t>truite/ modernizate/ extinse / număr</w:t>
            </w:r>
          </w:p>
          <w:bookmarkEnd w:id="22"/>
          <w:p w14:paraId="321E7C08" w14:textId="0D82950E" w:rsidR="00521020" w:rsidRPr="00C342F1" w:rsidRDefault="00521020" w:rsidP="00DD1420">
            <w:pPr>
              <w:jc w:val="center"/>
              <w:rPr>
                <w:b/>
                <w:bCs/>
                <w:sz w:val="20"/>
                <w:szCs w:val="20"/>
              </w:rPr>
            </w:pPr>
          </w:p>
        </w:tc>
        <w:tc>
          <w:tcPr>
            <w:tcW w:w="1366" w:type="dxa"/>
            <w:vMerge/>
            <w:shd w:val="clear" w:color="auto" w:fill="FFF2CC" w:themeFill="accent4" w:themeFillTint="33"/>
            <w:vAlign w:val="center"/>
          </w:tcPr>
          <w:p w14:paraId="56890856"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6211A561"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5A0267C8" w14:textId="77777777" w:rsidR="00521020" w:rsidRPr="00907788" w:rsidRDefault="00521020" w:rsidP="00DD1420">
            <w:pPr>
              <w:jc w:val="center"/>
              <w:rPr>
                <w:sz w:val="20"/>
                <w:szCs w:val="20"/>
              </w:rPr>
            </w:pPr>
          </w:p>
        </w:tc>
        <w:tc>
          <w:tcPr>
            <w:tcW w:w="1418" w:type="dxa"/>
            <w:vMerge/>
            <w:shd w:val="clear" w:color="auto" w:fill="FFF2CC" w:themeFill="accent4" w:themeFillTint="33"/>
            <w:vAlign w:val="center"/>
          </w:tcPr>
          <w:p w14:paraId="295452ED" w14:textId="2BBDF687"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22FE1DD3" w14:textId="77777777" w:rsidR="00521020" w:rsidRDefault="00521020" w:rsidP="00DD1420">
            <w:pPr>
              <w:jc w:val="center"/>
              <w:rPr>
                <w:rFonts w:cstheme="minorHAnsi"/>
                <w:sz w:val="20"/>
                <w:szCs w:val="20"/>
              </w:rPr>
            </w:pPr>
          </w:p>
        </w:tc>
        <w:tc>
          <w:tcPr>
            <w:tcW w:w="1092" w:type="dxa"/>
            <w:vMerge/>
            <w:shd w:val="clear" w:color="auto" w:fill="FFF2CC" w:themeFill="accent4" w:themeFillTint="33"/>
          </w:tcPr>
          <w:p w14:paraId="09CAE552" w14:textId="00FB0002"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47CC4112" w14:textId="77777777" w:rsidR="00521020" w:rsidRDefault="00521020" w:rsidP="00DD1420">
            <w:pPr>
              <w:jc w:val="center"/>
              <w:rPr>
                <w:rFonts w:cstheme="minorHAnsi"/>
                <w:sz w:val="20"/>
                <w:szCs w:val="20"/>
              </w:rPr>
            </w:pPr>
          </w:p>
        </w:tc>
      </w:tr>
      <w:tr w:rsidR="00521020" w:rsidRPr="00F9720F" w14:paraId="047F4726" w14:textId="4B541A59" w:rsidTr="007307FF">
        <w:trPr>
          <w:trHeight w:val="230"/>
          <w:jc w:val="center"/>
        </w:trPr>
        <w:tc>
          <w:tcPr>
            <w:tcW w:w="1009" w:type="dxa"/>
            <w:vMerge/>
            <w:shd w:val="clear" w:color="auto" w:fill="FFF2CC" w:themeFill="accent4" w:themeFillTint="33"/>
            <w:vAlign w:val="center"/>
          </w:tcPr>
          <w:p w14:paraId="4C860F76"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4E0C090B"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3EC3C968"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064B066F"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3DE3FA76" w14:textId="2F8E6F27" w:rsidR="00521020" w:rsidRPr="00C342F1" w:rsidRDefault="00521020" w:rsidP="00DD1420">
            <w:pPr>
              <w:jc w:val="center"/>
              <w:rPr>
                <w:sz w:val="20"/>
                <w:szCs w:val="20"/>
              </w:rPr>
            </w:pPr>
            <w:bookmarkStart w:id="23" w:name="_Hlk169182554"/>
            <w:r w:rsidRPr="00C342F1">
              <w:rPr>
                <w:b/>
                <w:bCs/>
                <w:sz w:val="20"/>
                <w:szCs w:val="20"/>
              </w:rPr>
              <w:t>1S47</w:t>
            </w:r>
            <w:r w:rsidRPr="00C342F1">
              <w:rPr>
                <w:sz w:val="20"/>
                <w:szCs w:val="20"/>
              </w:rPr>
              <w:t xml:space="preserve"> </w:t>
            </w:r>
          </w:p>
          <w:p w14:paraId="78126F86" w14:textId="1C4FD67B" w:rsidR="00521020" w:rsidRPr="00C342F1" w:rsidRDefault="00521020" w:rsidP="00DD1420">
            <w:pPr>
              <w:jc w:val="center"/>
              <w:rPr>
                <w:rFonts w:cstheme="minorHAnsi"/>
                <w:sz w:val="20"/>
                <w:szCs w:val="20"/>
              </w:rPr>
            </w:pPr>
            <w:r w:rsidRPr="00C342F1">
              <w:rPr>
                <w:sz w:val="20"/>
                <w:szCs w:val="20"/>
              </w:rPr>
              <w:t>Rata brută de cuprindere în creşe a copiilor cu vârste între 0-2 ani / %</w:t>
            </w:r>
            <w:bookmarkEnd w:id="23"/>
          </w:p>
        </w:tc>
        <w:tc>
          <w:tcPr>
            <w:tcW w:w="1366" w:type="dxa"/>
            <w:vMerge w:val="restart"/>
            <w:shd w:val="clear" w:color="auto" w:fill="FFF2CC" w:themeFill="accent4" w:themeFillTint="33"/>
            <w:vAlign w:val="center"/>
          </w:tcPr>
          <w:p w14:paraId="764D523A" w14:textId="0F985B8E" w:rsidR="00521020" w:rsidRPr="005741C5" w:rsidRDefault="00521020" w:rsidP="00DD1420">
            <w:pPr>
              <w:jc w:val="center"/>
              <w:rPr>
                <w:rFonts w:cstheme="minorHAnsi"/>
                <w:b/>
                <w:bCs/>
                <w:sz w:val="20"/>
                <w:szCs w:val="20"/>
              </w:rPr>
            </w:pPr>
            <w:r w:rsidRPr="006A47B8">
              <w:rPr>
                <w:rFonts w:cstheme="minorHAnsi"/>
                <w:b/>
                <w:bCs/>
                <w:sz w:val="20"/>
                <w:szCs w:val="20"/>
              </w:rPr>
              <w:t>RCR 70</w:t>
            </w:r>
          </w:p>
        </w:tc>
        <w:tc>
          <w:tcPr>
            <w:tcW w:w="2367" w:type="dxa"/>
            <w:vMerge w:val="restart"/>
            <w:shd w:val="clear" w:color="auto" w:fill="FFF2CC" w:themeFill="accent4" w:themeFillTint="33"/>
            <w:vAlign w:val="center"/>
          </w:tcPr>
          <w:p w14:paraId="0F58604D" w14:textId="40554352" w:rsidR="00521020" w:rsidRPr="005741C5" w:rsidRDefault="00521020" w:rsidP="00DD1420">
            <w:pPr>
              <w:jc w:val="center"/>
              <w:rPr>
                <w:rFonts w:cstheme="minorHAnsi"/>
                <w:sz w:val="20"/>
                <w:szCs w:val="20"/>
              </w:rPr>
            </w:pPr>
            <w:r w:rsidRPr="006A47B8">
              <w:rPr>
                <w:rFonts w:cstheme="minorHAnsi"/>
                <w:b/>
                <w:bCs/>
                <w:sz w:val="20"/>
                <w:szCs w:val="20"/>
              </w:rPr>
              <w:t>Numărul anual de utilizatori ai structurilor noi sau modernizate de îngrijire a copiilor</w:t>
            </w:r>
          </w:p>
        </w:tc>
        <w:tc>
          <w:tcPr>
            <w:tcW w:w="1275" w:type="dxa"/>
            <w:vMerge w:val="restart"/>
            <w:shd w:val="clear" w:color="auto" w:fill="FFF2CC" w:themeFill="accent4" w:themeFillTint="33"/>
            <w:vAlign w:val="center"/>
          </w:tcPr>
          <w:p w14:paraId="4C732CBC" w14:textId="1F88C20E" w:rsidR="00521020" w:rsidRPr="00C342F1" w:rsidRDefault="00521020" w:rsidP="00DD1420">
            <w:pPr>
              <w:jc w:val="center"/>
              <w:rPr>
                <w:rFonts w:cstheme="minorHAnsi"/>
                <w:sz w:val="20"/>
                <w:szCs w:val="20"/>
              </w:rPr>
            </w:pPr>
            <w:r w:rsidRPr="00C342F1">
              <w:rPr>
                <w:rFonts w:cstheme="minorHAnsi"/>
                <w:sz w:val="20"/>
                <w:szCs w:val="20"/>
              </w:rPr>
              <w:t>utilizatori/an</w:t>
            </w:r>
          </w:p>
        </w:tc>
        <w:tc>
          <w:tcPr>
            <w:tcW w:w="1418" w:type="dxa"/>
            <w:vMerge w:val="restart"/>
            <w:shd w:val="clear" w:color="auto" w:fill="FFF2CC" w:themeFill="accent4" w:themeFillTint="33"/>
            <w:vAlign w:val="center"/>
          </w:tcPr>
          <w:p w14:paraId="6CBF049C" w14:textId="0D2B240B" w:rsidR="00521020" w:rsidRPr="005741C5" w:rsidRDefault="007307FF" w:rsidP="00DD1420">
            <w:pPr>
              <w:jc w:val="center"/>
              <w:rPr>
                <w:rFonts w:cstheme="minorHAnsi"/>
                <w:sz w:val="20"/>
                <w:szCs w:val="20"/>
              </w:rPr>
            </w:pPr>
            <w:r>
              <w:rPr>
                <w:rFonts w:cstheme="minorHAnsi"/>
                <w:sz w:val="20"/>
                <w:szCs w:val="20"/>
              </w:rPr>
              <w:t>R</w:t>
            </w:r>
            <w:r w:rsidR="00521020">
              <w:rPr>
                <w:rFonts w:cstheme="minorHAnsi"/>
                <w:sz w:val="20"/>
                <w:szCs w:val="20"/>
              </w:rPr>
              <w:t>ezultat</w:t>
            </w:r>
          </w:p>
          <w:p w14:paraId="7987FC10" w14:textId="298DE06A" w:rsidR="00521020" w:rsidRPr="005741C5" w:rsidRDefault="00521020" w:rsidP="00DD1420">
            <w:pPr>
              <w:jc w:val="center"/>
              <w:rPr>
                <w:rFonts w:cstheme="minorHAnsi"/>
                <w:sz w:val="20"/>
                <w:szCs w:val="20"/>
              </w:rPr>
            </w:pPr>
          </w:p>
        </w:tc>
        <w:tc>
          <w:tcPr>
            <w:tcW w:w="1875" w:type="dxa"/>
            <w:vMerge w:val="restart"/>
            <w:shd w:val="clear" w:color="auto" w:fill="FFF2CC" w:themeFill="accent4" w:themeFillTint="33"/>
            <w:vAlign w:val="center"/>
          </w:tcPr>
          <w:p w14:paraId="70DDF4DC" w14:textId="03F8C9FD" w:rsidR="00521020" w:rsidRDefault="00931260" w:rsidP="00DD1420">
            <w:pPr>
              <w:jc w:val="center"/>
              <w:rPr>
                <w:rFonts w:cstheme="minorHAnsi"/>
                <w:sz w:val="20"/>
                <w:szCs w:val="20"/>
              </w:rPr>
            </w:pPr>
            <w:r w:rsidRPr="00931260">
              <w:rPr>
                <w:rFonts w:cstheme="minorHAnsi"/>
                <w:sz w:val="20"/>
                <w:szCs w:val="20"/>
              </w:rPr>
              <w:t>Valoarea de bază reprezintă numărul inițial de utilizatori anuali pentru sălile de clasă din structurile de îngrijire a copiilor sprijinite în cadrul proiectului.  Această valoare este calculată pentru un an anterior cererii de finanțare (cea mai recentă valoare posibilă). Valoarea de bază este zero numai pentru sălile de clasă noi sprijinite</w:t>
            </w:r>
            <w:r>
              <w:rPr>
                <w:rFonts w:cstheme="minorHAnsi"/>
                <w:sz w:val="20"/>
                <w:szCs w:val="20"/>
              </w:rPr>
              <w:t>.</w:t>
            </w:r>
          </w:p>
        </w:tc>
        <w:tc>
          <w:tcPr>
            <w:tcW w:w="1092" w:type="dxa"/>
            <w:vMerge w:val="restart"/>
            <w:shd w:val="clear" w:color="auto" w:fill="FFF2CC" w:themeFill="accent4" w:themeFillTint="33"/>
            <w:vAlign w:val="center"/>
          </w:tcPr>
          <w:p w14:paraId="2E9D9D94" w14:textId="77777777" w:rsidR="00521020" w:rsidRDefault="00521020" w:rsidP="00DD1420">
            <w:pPr>
              <w:jc w:val="center"/>
              <w:rPr>
                <w:rFonts w:cstheme="minorHAnsi"/>
                <w:sz w:val="20"/>
                <w:szCs w:val="20"/>
              </w:rPr>
            </w:pPr>
            <w:r w:rsidRPr="008E42CD">
              <w:rPr>
                <w:rFonts w:cstheme="minorHAnsi"/>
                <w:sz w:val="20"/>
                <w:szCs w:val="20"/>
              </w:rPr>
              <w:t>NA</w:t>
            </w:r>
          </w:p>
          <w:p w14:paraId="0E07904A" w14:textId="56ACFE9A" w:rsidR="00521020" w:rsidRDefault="00521020" w:rsidP="00DD1420">
            <w:pPr>
              <w:jc w:val="center"/>
              <w:rPr>
                <w:rFonts w:cstheme="minorHAnsi"/>
                <w:sz w:val="20"/>
                <w:szCs w:val="20"/>
              </w:rPr>
            </w:pPr>
          </w:p>
        </w:tc>
        <w:tc>
          <w:tcPr>
            <w:tcW w:w="3270" w:type="dxa"/>
            <w:vMerge w:val="restart"/>
            <w:shd w:val="clear" w:color="auto" w:fill="FFF2CC" w:themeFill="accent4" w:themeFillTint="33"/>
            <w:vAlign w:val="center"/>
          </w:tcPr>
          <w:p w14:paraId="53371DCE" w14:textId="14576C67" w:rsidR="00521020" w:rsidRDefault="00931260" w:rsidP="00DD1420">
            <w:pPr>
              <w:jc w:val="center"/>
              <w:rPr>
                <w:rFonts w:cstheme="minorHAnsi"/>
                <w:sz w:val="20"/>
                <w:szCs w:val="20"/>
              </w:rPr>
            </w:pPr>
            <w:r w:rsidRPr="00931260">
              <w:rPr>
                <w:rFonts w:cstheme="minorHAnsi"/>
                <w:sz w:val="20"/>
                <w:szCs w:val="20"/>
              </w:rPr>
              <w:t>Ținta reprezintă numărul planificat de utilizatori anuali ai sălilor de clasă din structurile de îngrijire a copiilor după finalizarea proiectului.</w:t>
            </w:r>
          </w:p>
        </w:tc>
      </w:tr>
      <w:tr w:rsidR="00521020" w:rsidRPr="00F9720F" w14:paraId="6EB30FB5" w14:textId="781C8D39" w:rsidTr="007307FF">
        <w:trPr>
          <w:trHeight w:val="230"/>
          <w:jc w:val="center"/>
        </w:trPr>
        <w:tc>
          <w:tcPr>
            <w:tcW w:w="1009" w:type="dxa"/>
            <w:vMerge/>
            <w:shd w:val="clear" w:color="auto" w:fill="FFF2CC" w:themeFill="accent4" w:themeFillTint="33"/>
            <w:vAlign w:val="center"/>
          </w:tcPr>
          <w:p w14:paraId="6645455F"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0A832A0D"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64F0F4B6"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1F25D15E" w14:textId="77777777" w:rsidR="00521020" w:rsidRPr="00C342F1" w:rsidRDefault="00521020" w:rsidP="00DD1420">
            <w:pPr>
              <w:jc w:val="center"/>
              <w:rPr>
                <w:b/>
                <w:bCs/>
                <w:sz w:val="20"/>
                <w:szCs w:val="20"/>
              </w:rPr>
            </w:pPr>
          </w:p>
        </w:tc>
        <w:tc>
          <w:tcPr>
            <w:tcW w:w="2126" w:type="dxa"/>
            <w:shd w:val="clear" w:color="auto" w:fill="FFF2CC" w:themeFill="accent4" w:themeFillTint="33"/>
          </w:tcPr>
          <w:p w14:paraId="686001B0" w14:textId="07428CF2" w:rsidR="00521020" w:rsidRPr="00C342F1" w:rsidRDefault="00521020" w:rsidP="00DD1420">
            <w:pPr>
              <w:jc w:val="center"/>
              <w:rPr>
                <w:sz w:val="20"/>
                <w:szCs w:val="20"/>
              </w:rPr>
            </w:pPr>
            <w:bookmarkStart w:id="24" w:name="_Hlk169182726"/>
            <w:r w:rsidRPr="00C342F1">
              <w:rPr>
                <w:b/>
                <w:bCs/>
                <w:sz w:val="20"/>
                <w:szCs w:val="20"/>
              </w:rPr>
              <w:t>1S48</w:t>
            </w:r>
            <w:r w:rsidRPr="00C342F1">
              <w:rPr>
                <w:sz w:val="20"/>
                <w:szCs w:val="20"/>
              </w:rPr>
              <w:t xml:space="preserve">  </w:t>
            </w:r>
          </w:p>
          <w:p w14:paraId="0AE8C89B" w14:textId="6E0C492C" w:rsidR="00521020" w:rsidRPr="00C342F1" w:rsidRDefault="00521020" w:rsidP="00DD1420">
            <w:pPr>
              <w:jc w:val="center"/>
              <w:rPr>
                <w:rFonts w:cstheme="minorHAnsi"/>
                <w:sz w:val="20"/>
                <w:szCs w:val="20"/>
              </w:rPr>
            </w:pPr>
            <w:r w:rsidRPr="00C342F1">
              <w:rPr>
                <w:sz w:val="20"/>
                <w:szCs w:val="20"/>
              </w:rPr>
              <w:t>Gradul de cuprindere în învățământul preșcolar (3-5 ani) / %</w:t>
            </w:r>
            <w:bookmarkEnd w:id="24"/>
          </w:p>
        </w:tc>
        <w:tc>
          <w:tcPr>
            <w:tcW w:w="1366" w:type="dxa"/>
            <w:vMerge/>
            <w:shd w:val="clear" w:color="auto" w:fill="FFF2CC" w:themeFill="accent4" w:themeFillTint="33"/>
            <w:vAlign w:val="center"/>
          </w:tcPr>
          <w:p w14:paraId="1F6497A9" w14:textId="77777777"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711AEE75" w14:textId="77777777"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313AE3F5" w14:textId="77777777" w:rsidR="00521020" w:rsidRPr="005741C5" w:rsidRDefault="00521020" w:rsidP="00DD1420">
            <w:pPr>
              <w:jc w:val="center"/>
              <w:rPr>
                <w:rFonts w:cstheme="minorHAnsi"/>
                <w:sz w:val="20"/>
                <w:szCs w:val="20"/>
              </w:rPr>
            </w:pPr>
          </w:p>
        </w:tc>
        <w:tc>
          <w:tcPr>
            <w:tcW w:w="1418" w:type="dxa"/>
            <w:vMerge/>
            <w:shd w:val="clear" w:color="auto" w:fill="FFF2CC" w:themeFill="accent4" w:themeFillTint="33"/>
            <w:vAlign w:val="center"/>
          </w:tcPr>
          <w:p w14:paraId="3B4805BF" w14:textId="15BF7382" w:rsidR="00521020" w:rsidRPr="005741C5"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55113EC3" w14:textId="77777777" w:rsidR="00521020" w:rsidRDefault="00521020" w:rsidP="00DD1420">
            <w:pPr>
              <w:jc w:val="center"/>
              <w:rPr>
                <w:rFonts w:cstheme="minorHAnsi"/>
                <w:sz w:val="20"/>
                <w:szCs w:val="20"/>
              </w:rPr>
            </w:pPr>
          </w:p>
        </w:tc>
        <w:tc>
          <w:tcPr>
            <w:tcW w:w="1092" w:type="dxa"/>
            <w:vMerge/>
            <w:shd w:val="clear" w:color="auto" w:fill="FFF2CC" w:themeFill="accent4" w:themeFillTint="33"/>
            <w:vAlign w:val="center"/>
          </w:tcPr>
          <w:p w14:paraId="11A19888" w14:textId="29F4C7B1"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7F655D23" w14:textId="77777777" w:rsidR="00521020" w:rsidRDefault="00521020" w:rsidP="00DD1420">
            <w:pPr>
              <w:jc w:val="center"/>
              <w:rPr>
                <w:rFonts w:cstheme="minorHAnsi"/>
                <w:sz w:val="20"/>
                <w:szCs w:val="20"/>
              </w:rPr>
            </w:pPr>
          </w:p>
        </w:tc>
      </w:tr>
      <w:tr w:rsidR="00521020" w:rsidRPr="00F9720F" w14:paraId="06BE0B13" w14:textId="39A69788" w:rsidTr="007307FF">
        <w:trPr>
          <w:trHeight w:val="230"/>
          <w:jc w:val="center"/>
        </w:trPr>
        <w:tc>
          <w:tcPr>
            <w:tcW w:w="1009" w:type="dxa"/>
            <w:vMerge/>
            <w:shd w:val="clear" w:color="auto" w:fill="FFF2CC" w:themeFill="accent4" w:themeFillTint="33"/>
            <w:vAlign w:val="center"/>
          </w:tcPr>
          <w:p w14:paraId="54A0F43C" w14:textId="77777777" w:rsidR="00521020" w:rsidRPr="00F9720F" w:rsidRDefault="00521020" w:rsidP="00DD1420">
            <w:pPr>
              <w:jc w:val="center"/>
              <w:rPr>
                <w:rFonts w:cstheme="minorHAnsi"/>
                <w:sz w:val="20"/>
                <w:szCs w:val="20"/>
              </w:rPr>
            </w:pPr>
          </w:p>
        </w:tc>
        <w:tc>
          <w:tcPr>
            <w:tcW w:w="470" w:type="dxa"/>
            <w:vMerge/>
            <w:shd w:val="clear" w:color="auto" w:fill="FFF2CC" w:themeFill="accent4" w:themeFillTint="33"/>
            <w:vAlign w:val="center"/>
          </w:tcPr>
          <w:p w14:paraId="3DC67C76" w14:textId="77777777" w:rsidR="00521020" w:rsidRPr="00F9720F" w:rsidRDefault="00521020" w:rsidP="00DD1420">
            <w:pPr>
              <w:jc w:val="center"/>
              <w:rPr>
                <w:rFonts w:cstheme="minorHAnsi"/>
                <w:sz w:val="20"/>
                <w:szCs w:val="20"/>
              </w:rPr>
            </w:pPr>
          </w:p>
        </w:tc>
        <w:tc>
          <w:tcPr>
            <w:tcW w:w="1446" w:type="dxa"/>
            <w:vMerge/>
            <w:shd w:val="clear" w:color="auto" w:fill="FFF2CC" w:themeFill="accent4" w:themeFillTint="33"/>
            <w:vAlign w:val="center"/>
          </w:tcPr>
          <w:p w14:paraId="02A18C78" w14:textId="77777777" w:rsidR="00521020" w:rsidRPr="00F9720F" w:rsidRDefault="00521020" w:rsidP="00DD1420">
            <w:pPr>
              <w:jc w:val="center"/>
              <w:rPr>
                <w:rFonts w:cstheme="minorHAnsi"/>
                <w:sz w:val="20"/>
                <w:szCs w:val="20"/>
              </w:rPr>
            </w:pPr>
          </w:p>
        </w:tc>
        <w:tc>
          <w:tcPr>
            <w:tcW w:w="2457" w:type="dxa"/>
            <w:vMerge/>
            <w:shd w:val="clear" w:color="auto" w:fill="FFF2CC" w:themeFill="accent4" w:themeFillTint="33"/>
          </w:tcPr>
          <w:p w14:paraId="41C72F57" w14:textId="77777777" w:rsidR="00521020" w:rsidRPr="00857DCD" w:rsidRDefault="00521020" w:rsidP="00DD1420">
            <w:pPr>
              <w:jc w:val="center"/>
              <w:rPr>
                <w:b/>
                <w:bCs/>
                <w:sz w:val="20"/>
                <w:szCs w:val="20"/>
              </w:rPr>
            </w:pPr>
          </w:p>
        </w:tc>
        <w:tc>
          <w:tcPr>
            <w:tcW w:w="2126" w:type="dxa"/>
            <w:shd w:val="clear" w:color="auto" w:fill="FFF2CC" w:themeFill="accent4" w:themeFillTint="33"/>
          </w:tcPr>
          <w:p w14:paraId="47EDA429" w14:textId="08DDD87F" w:rsidR="00521020" w:rsidRDefault="00521020" w:rsidP="00DD1420">
            <w:pPr>
              <w:jc w:val="center"/>
              <w:rPr>
                <w:b/>
                <w:bCs/>
                <w:sz w:val="20"/>
                <w:szCs w:val="20"/>
              </w:rPr>
            </w:pPr>
            <w:bookmarkStart w:id="25" w:name="_Hlk169182805"/>
            <w:r w:rsidRPr="00857DCD">
              <w:rPr>
                <w:b/>
                <w:bCs/>
                <w:sz w:val="20"/>
                <w:szCs w:val="20"/>
              </w:rPr>
              <w:t xml:space="preserve">1S69 </w:t>
            </w:r>
          </w:p>
          <w:p w14:paraId="0A9683A8" w14:textId="2359D283" w:rsidR="00521020" w:rsidRPr="00907788" w:rsidRDefault="00521020" w:rsidP="00DD1420">
            <w:pPr>
              <w:jc w:val="center"/>
              <w:rPr>
                <w:b/>
                <w:bCs/>
                <w:sz w:val="20"/>
                <w:szCs w:val="20"/>
              </w:rPr>
            </w:pPr>
            <w:r w:rsidRPr="00857DCD">
              <w:rPr>
                <w:sz w:val="20"/>
                <w:szCs w:val="20"/>
              </w:rPr>
              <w:t>Indicele dezvoltării umane locale / %</w:t>
            </w:r>
            <w:bookmarkEnd w:id="25"/>
          </w:p>
        </w:tc>
        <w:tc>
          <w:tcPr>
            <w:tcW w:w="1366" w:type="dxa"/>
            <w:vMerge/>
            <w:shd w:val="clear" w:color="auto" w:fill="FFF2CC" w:themeFill="accent4" w:themeFillTint="33"/>
            <w:vAlign w:val="center"/>
          </w:tcPr>
          <w:p w14:paraId="4B457004" w14:textId="0126DC51" w:rsidR="00521020" w:rsidRPr="005741C5" w:rsidRDefault="00521020" w:rsidP="00DD1420">
            <w:pPr>
              <w:jc w:val="center"/>
              <w:rPr>
                <w:rFonts w:cstheme="minorHAnsi"/>
                <w:b/>
                <w:bCs/>
                <w:sz w:val="20"/>
                <w:szCs w:val="20"/>
              </w:rPr>
            </w:pPr>
          </w:p>
        </w:tc>
        <w:tc>
          <w:tcPr>
            <w:tcW w:w="2367" w:type="dxa"/>
            <w:vMerge/>
            <w:shd w:val="clear" w:color="auto" w:fill="FFF2CC" w:themeFill="accent4" w:themeFillTint="33"/>
            <w:vAlign w:val="center"/>
          </w:tcPr>
          <w:p w14:paraId="41E72BD3" w14:textId="2B69491E" w:rsidR="00521020" w:rsidRPr="005741C5" w:rsidRDefault="00521020" w:rsidP="00DD1420">
            <w:pPr>
              <w:jc w:val="center"/>
              <w:rPr>
                <w:rFonts w:cstheme="minorHAnsi"/>
                <w:sz w:val="20"/>
                <w:szCs w:val="20"/>
              </w:rPr>
            </w:pPr>
          </w:p>
        </w:tc>
        <w:tc>
          <w:tcPr>
            <w:tcW w:w="1275" w:type="dxa"/>
            <w:vMerge/>
            <w:shd w:val="clear" w:color="auto" w:fill="FFF2CC" w:themeFill="accent4" w:themeFillTint="33"/>
            <w:vAlign w:val="center"/>
          </w:tcPr>
          <w:p w14:paraId="5C891B29" w14:textId="23AC7DF8" w:rsidR="00521020" w:rsidRPr="00C342F1" w:rsidRDefault="00521020" w:rsidP="00DD1420">
            <w:pPr>
              <w:jc w:val="center"/>
              <w:rPr>
                <w:rFonts w:cstheme="minorHAnsi"/>
                <w:sz w:val="20"/>
                <w:szCs w:val="20"/>
              </w:rPr>
            </w:pPr>
          </w:p>
        </w:tc>
        <w:tc>
          <w:tcPr>
            <w:tcW w:w="1418" w:type="dxa"/>
            <w:vMerge/>
            <w:shd w:val="clear" w:color="auto" w:fill="FFF2CC" w:themeFill="accent4" w:themeFillTint="33"/>
            <w:vAlign w:val="center"/>
          </w:tcPr>
          <w:p w14:paraId="12E3E81D" w14:textId="5605481E" w:rsidR="00521020" w:rsidRDefault="00521020" w:rsidP="00DD1420">
            <w:pPr>
              <w:jc w:val="center"/>
              <w:rPr>
                <w:rFonts w:cstheme="minorHAnsi"/>
                <w:sz w:val="20"/>
                <w:szCs w:val="20"/>
              </w:rPr>
            </w:pPr>
          </w:p>
        </w:tc>
        <w:tc>
          <w:tcPr>
            <w:tcW w:w="1875" w:type="dxa"/>
            <w:vMerge/>
            <w:shd w:val="clear" w:color="auto" w:fill="FFF2CC" w:themeFill="accent4" w:themeFillTint="33"/>
            <w:vAlign w:val="center"/>
          </w:tcPr>
          <w:p w14:paraId="4C4C4972" w14:textId="77777777" w:rsidR="00521020" w:rsidRDefault="00521020" w:rsidP="00DD1420">
            <w:pPr>
              <w:jc w:val="center"/>
              <w:rPr>
                <w:rFonts w:cstheme="minorHAnsi"/>
                <w:sz w:val="20"/>
                <w:szCs w:val="20"/>
              </w:rPr>
            </w:pPr>
          </w:p>
        </w:tc>
        <w:tc>
          <w:tcPr>
            <w:tcW w:w="1092" w:type="dxa"/>
            <w:vMerge/>
            <w:shd w:val="clear" w:color="auto" w:fill="FFF2CC" w:themeFill="accent4" w:themeFillTint="33"/>
            <w:vAlign w:val="center"/>
          </w:tcPr>
          <w:p w14:paraId="25AA7B00" w14:textId="3C27982A" w:rsidR="00521020" w:rsidRDefault="00521020" w:rsidP="00DD1420">
            <w:pPr>
              <w:jc w:val="center"/>
              <w:rPr>
                <w:rFonts w:cstheme="minorHAnsi"/>
                <w:sz w:val="20"/>
                <w:szCs w:val="20"/>
              </w:rPr>
            </w:pPr>
          </w:p>
        </w:tc>
        <w:tc>
          <w:tcPr>
            <w:tcW w:w="3270" w:type="dxa"/>
            <w:vMerge/>
            <w:shd w:val="clear" w:color="auto" w:fill="FFF2CC" w:themeFill="accent4" w:themeFillTint="33"/>
            <w:vAlign w:val="center"/>
          </w:tcPr>
          <w:p w14:paraId="183D67A6" w14:textId="77777777" w:rsidR="00521020" w:rsidRDefault="00521020" w:rsidP="00DD1420">
            <w:pPr>
              <w:jc w:val="center"/>
              <w:rPr>
                <w:rFonts w:cstheme="minorHAnsi"/>
                <w:sz w:val="20"/>
                <w:szCs w:val="20"/>
              </w:rPr>
            </w:pPr>
          </w:p>
        </w:tc>
      </w:tr>
      <w:tr w:rsidR="00986EBB" w:rsidRPr="00F9720F" w14:paraId="5E7354DC" w14:textId="4CF35A6C" w:rsidTr="007307FF">
        <w:trPr>
          <w:trHeight w:val="230"/>
          <w:jc w:val="center"/>
        </w:trPr>
        <w:tc>
          <w:tcPr>
            <w:tcW w:w="1009" w:type="dxa"/>
            <w:vMerge/>
            <w:shd w:val="clear" w:color="auto" w:fill="FFF2CC" w:themeFill="accent4" w:themeFillTint="33"/>
            <w:vAlign w:val="center"/>
          </w:tcPr>
          <w:p w14:paraId="0C3860AF"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69E1C8C7" w14:textId="77777777" w:rsidR="00986EBB" w:rsidRPr="00F9720F" w:rsidRDefault="00986EBB" w:rsidP="00DD1420">
            <w:pPr>
              <w:jc w:val="center"/>
              <w:rPr>
                <w:rFonts w:cstheme="minorHAnsi"/>
                <w:sz w:val="20"/>
                <w:szCs w:val="20"/>
              </w:rPr>
            </w:pPr>
          </w:p>
        </w:tc>
        <w:tc>
          <w:tcPr>
            <w:tcW w:w="1446" w:type="dxa"/>
            <w:vMerge w:val="restart"/>
            <w:shd w:val="clear" w:color="auto" w:fill="FFF2CC" w:themeFill="accent4" w:themeFillTint="33"/>
            <w:vAlign w:val="center"/>
          </w:tcPr>
          <w:p w14:paraId="383E0662" w14:textId="77777777" w:rsidR="00986EBB" w:rsidRDefault="00986EBB" w:rsidP="00DD1420">
            <w:pPr>
              <w:jc w:val="center"/>
              <w:rPr>
                <w:rFonts w:cstheme="minorHAnsi"/>
                <w:sz w:val="20"/>
                <w:szCs w:val="20"/>
              </w:rPr>
            </w:pPr>
            <w:bookmarkStart w:id="26" w:name="_Hlk169183168"/>
            <w:r w:rsidRPr="00206768">
              <w:rPr>
                <w:rFonts w:cstheme="minorHAnsi"/>
                <w:b/>
                <w:bCs/>
                <w:sz w:val="20"/>
                <w:szCs w:val="20"/>
              </w:rPr>
              <w:t>Acțiunea 5.2</w:t>
            </w:r>
            <w:r w:rsidRPr="00206768">
              <w:rPr>
                <w:rFonts w:cstheme="minorHAnsi"/>
                <w:sz w:val="20"/>
                <w:szCs w:val="20"/>
              </w:rPr>
              <w:t xml:space="preserve"> Dezvoltarea infrastructurii educaționale la nivelul învățământului primar, secundar, inclusiv învățământ incluziv</w:t>
            </w:r>
          </w:p>
          <w:p w14:paraId="15E064C5" w14:textId="02302D54" w:rsidR="00986EBB" w:rsidRPr="00F9720F" w:rsidRDefault="00986EBB" w:rsidP="00DD1420">
            <w:pPr>
              <w:jc w:val="center"/>
              <w:rPr>
                <w:rFonts w:cstheme="minorHAnsi"/>
                <w:sz w:val="20"/>
                <w:szCs w:val="20"/>
              </w:rPr>
            </w:pPr>
            <w:r>
              <w:rPr>
                <w:rFonts w:cstheme="minorHAnsi"/>
                <w:sz w:val="20"/>
                <w:szCs w:val="20"/>
              </w:rPr>
              <w:t>(inclusiv ITI)</w:t>
            </w:r>
            <w:bookmarkEnd w:id="26"/>
          </w:p>
        </w:tc>
        <w:tc>
          <w:tcPr>
            <w:tcW w:w="2457" w:type="dxa"/>
            <w:vMerge w:val="restart"/>
            <w:shd w:val="clear" w:color="auto" w:fill="FFF2CC" w:themeFill="accent4" w:themeFillTint="33"/>
            <w:vAlign w:val="center"/>
          </w:tcPr>
          <w:p w14:paraId="68DD5212" w14:textId="322D5ADF" w:rsidR="00986EBB" w:rsidRDefault="00986EBB" w:rsidP="00986EBB">
            <w:pPr>
              <w:rPr>
                <w:rFonts w:cstheme="minorHAnsi"/>
                <w:sz w:val="20"/>
                <w:szCs w:val="20"/>
              </w:rPr>
            </w:pPr>
            <w:r w:rsidRPr="00986EBB">
              <w:rPr>
                <w:rFonts w:cstheme="minorHAnsi"/>
                <w:b/>
                <w:bCs/>
                <w:sz w:val="20"/>
                <w:szCs w:val="20"/>
              </w:rPr>
              <w:t xml:space="preserve">122 </w:t>
            </w:r>
            <w:r w:rsidRPr="00986EBB">
              <w:rPr>
                <w:rFonts w:cstheme="minorHAnsi"/>
                <w:sz w:val="20"/>
                <w:szCs w:val="20"/>
              </w:rPr>
              <w:t>Infrastructuri pentru învățământul primar și secundar</w:t>
            </w:r>
          </w:p>
          <w:p w14:paraId="1103DEE0" w14:textId="77777777" w:rsidR="00986EBB" w:rsidRPr="00986EBB" w:rsidRDefault="00986EBB" w:rsidP="00986EBB">
            <w:pPr>
              <w:rPr>
                <w:rFonts w:cstheme="minorHAnsi"/>
                <w:b/>
                <w:bCs/>
                <w:sz w:val="20"/>
                <w:szCs w:val="20"/>
              </w:rPr>
            </w:pPr>
          </w:p>
          <w:p w14:paraId="0DA26F42" w14:textId="3FD52965" w:rsidR="00986EBB" w:rsidRPr="00986EBB" w:rsidRDefault="00986EBB" w:rsidP="00986EBB">
            <w:pPr>
              <w:rPr>
                <w:rFonts w:cstheme="minorHAnsi"/>
                <w:sz w:val="20"/>
                <w:szCs w:val="20"/>
              </w:rPr>
            </w:pPr>
            <w:r w:rsidRPr="00986EBB">
              <w:rPr>
                <w:rFonts w:cstheme="minorHAnsi"/>
                <w:b/>
                <w:bCs/>
                <w:sz w:val="20"/>
                <w:szCs w:val="20"/>
              </w:rPr>
              <w:t xml:space="preserve">172 </w:t>
            </w:r>
            <w:r w:rsidRPr="00986EBB">
              <w:rPr>
                <w:rFonts w:cstheme="minorHAnsi"/>
                <w:sz w:val="20"/>
                <w:szCs w:val="20"/>
              </w:rPr>
              <w:t>Finanțare încrucișată în cadrul FEDR (sprijin</w:t>
            </w:r>
          </w:p>
          <w:p w14:paraId="2B92EDFA" w14:textId="77777777" w:rsidR="00986EBB" w:rsidRPr="00986EBB" w:rsidRDefault="00986EBB" w:rsidP="00986EBB">
            <w:pPr>
              <w:rPr>
                <w:rFonts w:cstheme="minorHAnsi"/>
                <w:sz w:val="20"/>
                <w:szCs w:val="20"/>
              </w:rPr>
            </w:pPr>
            <w:r w:rsidRPr="00986EBB">
              <w:rPr>
                <w:rFonts w:cstheme="minorHAnsi"/>
                <w:sz w:val="20"/>
                <w:szCs w:val="20"/>
              </w:rPr>
              <w:t>acordat acțiunilor de tip FSE+, necesare pentru</w:t>
            </w:r>
          </w:p>
          <w:p w14:paraId="3EC04FBC" w14:textId="77777777" w:rsidR="00986EBB" w:rsidRPr="00986EBB" w:rsidRDefault="00986EBB" w:rsidP="00986EBB">
            <w:pPr>
              <w:rPr>
                <w:rFonts w:cstheme="minorHAnsi"/>
                <w:sz w:val="20"/>
                <w:szCs w:val="20"/>
              </w:rPr>
            </w:pPr>
            <w:r w:rsidRPr="00986EBB">
              <w:rPr>
                <w:rFonts w:cstheme="minorHAnsi"/>
                <w:sz w:val="20"/>
                <w:szCs w:val="20"/>
              </w:rPr>
              <w:t>implementarea părții FEDR a operațiunii și legate</w:t>
            </w:r>
          </w:p>
          <w:p w14:paraId="11CC6861" w14:textId="6FA1EDD1" w:rsidR="00986EBB" w:rsidRPr="001409DD" w:rsidRDefault="00986EBB" w:rsidP="00986EBB">
            <w:pPr>
              <w:rPr>
                <w:rFonts w:cstheme="minorHAnsi"/>
                <w:b/>
                <w:bCs/>
                <w:sz w:val="20"/>
                <w:szCs w:val="20"/>
              </w:rPr>
            </w:pPr>
            <w:r w:rsidRPr="00986EBB">
              <w:rPr>
                <w:rFonts w:cstheme="minorHAnsi"/>
                <w:sz w:val="20"/>
                <w:szCs w:val="20"/>
              </w:rPr>
              <w:t>direct de aceasta)</w:t>
            </w:r>
          </w:p>
        </w:tc>
        <w:tc>
          <w:tcPr>
            <w:tcW w:w="2126" w:type="dxa"/>
            <w:shd w:val="clear" w:color="auto" w:fill="FFF2CC" w:themeFill="accent4" w:themeFillTint="33"/>
          </w:tcPr>
          <w:p w14:paraId="5C869150" w14:textId="11700715" w:rsidR="00986EBB" w:rsidRPr="00857DCD" w:rsidRDefault="00986EBB" w:rsidP="00DD1420">
            <w:pPr>
              <w:jc w:val="center"/>
              <w:rPr>
                <w:b/>
                <w:bCs/>
                <w:sz w:val="20"/>
                <w:szCs w:val="20"/>
              </w:rPr>
            </w:pPr>
            <w:r w:rsidRPr="001409DD">
              <w:rPr>
                <w:rFonts w:cstheme="minorHAnsi"/>
                <w:b/>
                <w:bCs/>
                <w:sz w:val="20"/>
                <w:szCs w:val="20"/>
              </w:rPr>
              <w:t xml:space="preserve">CO38 </w:t>
            </w:r>
            <w:r w:rsidRPr="001409DD">
              <w:rPr>
                <w:rFonts w:cstheme="minorHAnsi"/>
                <w:sz w:val="20"/>
                <w:szCs w:val="20"/>
              </w:rPr>
              <w:t>Dezvoltare urbană: Spațiu deschis creat sau reabilitat în zonele urbane / mp</w:t>
            </w:r>
          </w:p>
        </w:tc>
        <w:tc>
          <w:tcPr>
            <w:tcW w:w="1366" w:type="dxa"/>
            <w:vMerge w:val="restart"/>
            <w:shd w:val="clear" w:color="auto" w:fill="FFF2CC" w:themeFill="accent4" w:themeFillTint="33"/>
            <w:vAlign w:val="center"/>
          </w:tcPr>
          <w:p w14:paraId="7AF801DF" w14:textId="77777777" w:rsidR="00986EBB" w:rsidRPr="00206768" w:rsidRDefault="00986EBB" w:rsidP="00DD1420">
            <w:pPr>
              <w:jc w:val="center"/>
              <w:rPr>
                <w:rFonts w:cstheme="minorHAnsi"/>
                <w:b/>
                <w:bCs/>
                <w:sz w:val="20"/>
                <w:szCs w:val="20"/>
              </w:rPr>
            </w:pPr>
            <w:r w:rsidRPr="00206768">
              <w:rPr>
                <w:rFonts w:cstheme="minorHAnsi"/>
                <w:b/>
                <w:bCs/>
                <w:sz w:val="20"/>
                <w:szCs w:val="20"/>
              </w:rPr>
              <w:t>RCO 67</w:t>
            </w:r>
          </w:p>
          <w:p w14:paraId="3181894C" w14:textId="44EC3CF0" w:rsidR="00986EBB" w:rsidRPr="005741C5" w:rsidRDefault="00986EBB" w:rsidP="00DD1420">
            <w:pPr>
              <w:jc w:val="center"/>
              <w:rPr>
                <w:rFonts w:cstheme="minorHAnsi"/>
                <w:b/>
                <w:bCs/>
                <w:sz w:val="20"/>
                <w:szCs w:val="20"/>
              </w:rPr>
            </w:pPr>
          </w:p>
        </w:tc>
        <w:tc>
          <w:tcPr>
            <w:tcW w:w="2367" w:type="dxa"/>
            <w:vMerge w:val="restart"/>
            <w:shd w:val="clear" w:color="auto" w:fill="FFF2CC" w:themeFill="accent4" w:themeFillTint="33"/>
            <w:vAlign w:val="center"/>
          </w:tcPr>
          <w:p w14:paraId="517CFD47" w14:textId="6CF13FA8" w:rsidR="00986EBB" w:rsidRPr="005741C5" w:rsidRDefault="00986EBB" w:rsidP="00DD1420">
            <w:pPr>
              <w:jc w:val="center"/>
              <w:rPr>
                <w:rFonts w:cstheme="minorHAnsi"/>
                <w:sz w:val="20"/>
                <w:szCs w:val="20"/>
              </w:rPr>
            </w:pPr>
            <w:r w:rsidRPr="00206768">
              <w:rPr>
                <w:rFonts w:cstheme="minorHAnsi"/>
                <w:b/>
                <w:bCs/>
                <w:sz w:val="20"/>
                <w:szCs w:val="20"/>
              </w:rPr>
              <w:t>Capacitatea sălilor de clasă din structurile educaționale noi sau modernizate</w:t>
            </w:r>
          </w:p>
        </w:tc>
        <w:tc>
          <w:tcPr>
            <w:tcW w:w="1275" w:type="dxa"/>
            <w:vMerge w:val="restart"/>
            <w:shd w:val="clear" w:color="auto" w:fill="FFF2CC" w:themeFill="accent4" w:themeFillTint="33"/>
            <w:vAlign w:val="center"/>
          </w:tcPr>
          <w:p w14:paraId="430D705F" w14:textId="4B62ABAB" w:rsidR="00986EBB" w:rsidRPr="00C342F1" w:rsidRDefault="00986EBB" w:rsidP="00DD1420">
            <w:pPr>
              <w:jc w:val="center"/>
              <w:rPr>
                <w:rFonts w:cstheme="minorHAnsi"/>
                <w:sz w:val="20"/>
                <w:szCs w:val="20"/>
              </w:rPr>
            </w:pPr>
            <w:r w:rsidRPr="00206768">
              <w:rPr>
                <w:rFonts w:cstheme="minorHAnsi"/>
                <w:sz w:val="20"/>
                <w:szCs w:val="20"/>
              </w:rPr>
              <w:t>persoane</w:t>
            </w:r>
          </w:p>
        </w:tc>
        <w:tc>
          <w:tcPr>
            <w:tcW w:w="1418" w:type="dxa"/>
            <w:vMerge w:val="restart"/>
            <w:shd w:val="clear" w:color="auto" w:fill="FFF2CC" w:themeFill="accent4" w:themeFillTint="33"/>
            <w:vAlign w:val="center"/>
          </w:tcPr>
          <w:p w14:paraId="759CD5B5" w14:textId="1C26F655" w:rsidR="00986EBB" w:rsidRDefault="007307FF" w:rsidP="00DD1420">
            <w:pPr>
              <w:jc w:val="center"/>
              <w:rPr>
                <w:rFonts w:cstheme="minorHAnsi"/>
                <w:sz w:val="20"/>
                <w:szCs w:val="20"/>
              </w:rPr>
            </w:pPr>
            <w:r>
              <w:rPr>
                <w:rFonts w:cstheme="minorHAnsi"/>
                <w:sz w:val="20"/>
                <w:szCs w:val="20"/>
              </w:rPr>
              <w:t>R</w:t>
            </w:r>
            <w:r w:rsidR="00986EBB">
              <w:rPr>
                <w:rFonts w:cstheme="minorHAnsi"/>
                <w:sz w:val="20"/>
                <w:szCs w:val="20"/>
              </w:rPr>
              <w:t>ealizare</w:t>
            </w:r>
          </w:p>
        </w:tc>
        <w:tc>
          <w:tcPr>
            <w:tcW w:w="1875" w:type="dxa"/>
            <w:vMerge w:val="restart"/>
            <w:shd w:val="clear" w:color="auto" w:fill="FFF2CC" w:themeFill="accent4" w:themeFillTint="33"/>
            <w:vAlign w:val="center"/>
          </w:tcPr>
          <w:p w14:paraId="1CBF81DC" w14:textId="47ACDAB0" w:rsidR="00986EBB" w:rsidRDefault="00986EBB" w:rsidP="00DD1420">
            <w:pPr>
              <w:jc w:val="center"/>
              <w:rPr>
                <w:rFonts w:cstheme="minorHAnsi"/>
                <w:sz w:val="20"/>
                <w:szCs w:val="20"/>
              </w:rPr>
            </w:pPr>
            <w:r>
              <w:rPr>
                <w:rFonts w:cstheme="minorHAnsi"/>
                <w:sz w:val="20"/>
                <w:szCs w:val="20"/>
              </w:rPr>
              <w:t>NA</w:t>
            </w:r>
          </w:p>
        </w:tc>
        <w:tc>
          <w:tcPr>
            <w:tcW w:w="1092" w:type="dxa"/>
            <w:vMerge w:val="restart"/>
            <w:shd w:val="clear" w:color="auto" w:fill="FFF2CC" w:themeFill="accent4" w:themeFillTint="33"/>
            <w:vAlign w:val="center"/>
          </w:tcPr>
          <w:p w14:paraId="79E58732" w14:textId="3C0B699C" w:rsidR="00986EBB" w:rsidRDefault="00931260" w:rsidP="00DD1420">
            <w:pPr>
              <w:jc w:val="center"/>
              <w:rPr>
                <w:rFonts w:cstheme="minorHAnsi"/>
                <w:sz w:val="20"/>
                <w:szCs w:val="20"/>
              </w:rPr>
            </w:pPr>
            <w:r w:rsidRPr="00931260">
              <w:rPr>
                <w:rFonts w:cstheme="minorHAnsi"/>
                <w:sz w:val="20"/>
                <w:szCs w:val="20"/>
              </w:rPr>
              <w:t>Se va  completa doar dacă indicatorul poate fi îndeplinit până la 31 dec 2024.</w:t>
            </w:r>
          </w:p>
        </w:tc>
        <w:tc>
          <w:tcPr>
            <w:tcW w:w="3270" w:type="dxa"/>
            <w:vMerge w:val="restart"/>
            <w:shd w:val="clear" w:color="auto" w:fill="FFF2CC" w:themeFill="accent4" w:themeFillTint="33"/>
            <w:vAlign w:val="center"/>
          </w:tcPr>
          <w:p w14:paraId="758084CB" w14:textId="3282C89B" w:rsidR="00986EBB" w:rsidRDefault="00931260" w:rsidP="00DD1420">
            <w:pPr>
              <w:jc w:val="center"/>
              <w:rPr>
                <w:rFonts w:cstheme="minorHAnsi"/>
                <w:sz w:val="20"/>
                <w:szCs w:val="20"/>
              </w:rPr>
            </w:pPr>
            <w:r w:rsidRPr="00931260">
              <w:rPr>
                <w:rFonts w:cstheme="minorHAnsi"/>
                <w:sz w:val="20"/>
                <w:szCs w:val="20"/>
              </w:rPr>
              <w:t>Ținta reprezintă capacitatea planificată pentru sălile de clasă din structuri educaționale incluse în proiect.</w:t>
            </w:r>
          </w:p>
        </w:tc>
      </w:tr>
      <w:tr w:rsidR="00986EBB" w:rsidRPr="00F9720F" w14:paraId="5EBB2058" w14:textId="012D3A48" w:rsidTr="007307FF">
        <w:trPr>
          <w:trHeight w:val="230"/>
          <w:jc w:val="center"/>
        </w:trPr>
        <w:tc>
          <w:tcPr>
            <w:tcW w:w="1009" w:type="dxa"/>
            <w:vMerge/>
            <w:shd w:val="clear" w:color="auto" w:fill="FFF2CC" w:themeFill="accent4" w:themeFillTint="33"/>
            <w:vAlign w:val="center"/>
          </w:tcPr>
          <w:p w14:paraId="2621EAD6"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7E3AD048"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3155515E" w14:textId="77777777" w:rsidR="00986EBB" w:rsidRPr="00206768" w:rsidRDefault="00986EBB" w:rsidP="00DD1420">
            <w:pPr>
              <w:jc w:val="center"/>
              <w:rPr>
                <w:rFonts w:cstheme="minorHAnsi"/>
                <w:b/>
                <w:bCs/>
                <w:sz w:val="20"/>
                <w:szCs w:val="20"/>
              </w:rPr>
            </w:pPr>
          </w:p>
        </w:tc>
        <w:tc>
          <w:tcPr>
            <w:tcW w:w="2457" w:type="dxa"/>
            <w:vMerge/>
            <w:shd w:val="clear" w:color="auto" w:fill="FFF2CC" w:themeFill="accent4" w:themeFillTint="33"/>
          </w:tcPr>
          <w:p w14:paraId="7A09A8D6" w14:textId="77777777" w:rsidR="00986EBB" w:rsidRPr="00F62F21" w:rsidRDefault="00986EBB" w:rsidP="00DD1420">
            <w:pPr>
              <w:jc w:val="center"/>
              <w:rPr>
                <w:b/>
                <w:bCs/>
                <w:sz w:val="20"/>
                <w:szCs w:val="20"/>
              </w:rPr>
            </w:pPr>
          </w:p>
        </w:tc>
        <w:tc>
          <w:tcPr>
            <w:tcW w:w="2126" w:type="dxa"/>
            <w:shd w:val="clear" w:color="auto" w:fill="FFF2CC" w:themeFill="accent4" w:themeFillTint="33"/>
          </w:tcPr>
          <w:p w14:paraId="311F5CB0" w14:textId="69CD0A1B" w:rsidR="00986EBB" w:rsidRPr="00857DCD" w:rsidRDefault="00986EBB" w:rsidP="00DD1420">
            <w:pPr>
              <w:jc w:val="center"/>
              <w:rPr>
                <w:b/>
                <w:bCs/>
                <w:sz w:val="20"/>
                <w:szCs w:val="20"/>
              </w:rPr>
            </w:pPr>
            <w:r w:rsidRPr="00F62F21">
              <w:rPr>
                <w:b/>
                <w:bCs/>
                <w:sz w:val="20"/>
                <w:szCs w:val="20"/>
              </w:rPr>
              <w:t xml:space="preserve">CO39 </w:t>
            </w:r>
            <w:r w:rsidRPr="00F62F21">
              <w:rPr>
                <w:sz w:val="20"/>
                <w:szCs w:val="20"/>
              </w:rPr>
              <w:t>Dezvoltare urbană: Clădiri publice sau comerciale construite sau renovate în zonele urbane / mp</w:t>
            </w:r>
          </w:p>
        </w:tc>
        <w:tc>
          <w:tcPr>
            <w:tcW w:w="1366" w:type="dxa"/>
            <w:vMerge/>
            <w:shd w:val="clear" w:color="auto" w:fill="FFF2CC" w:themeFill="accent4" w:themeFillTint="33"/>
            <w:vAlign w:val="center"/>
          </w:tcPr>
          <w:p w14:paraId="1B33A81A" w14:textId="77777777" w:rsidR="00986EBB" w:rsidRPr="005741C5" w:rsidRDefault="00986EBB" w:rsidP="00DD1420">
            <w:pPr>
              <w:jc w:val="center"/>
              <w:rPr>
                <w:rFonts w:cstheme="minorHAnsi"/>
                <w:b/>
                <w:bCs/>
                <w:sz w:val="20"/>
                <w:szCs w:val="20"/>
              </w:rPr>
            </w:pPr>
          </w:p>
        </w:tc>
        <w:tc>
          <w:tcPr>
            <w:tcW w:w="2367" w:type="dxa"/>
            <w:vMerge/>
            <w:shd w:val="clear" w:color="auto" w:fill="FFF2CC" w:themeFill="accent4" w:themeFillTint="33"/>
            <w:vAlign w:val="center"/>
          </w:tcPr>
          <w:p w14:paraId="27C4B0F5" w14:textId="5B873460" w:rsidR="00986EBB" w:rsidRPr="005741C5" w:rsidRDefault="00986EBB" w:rsidP="00DD1420">
            <w:pPr>
              <w:jc w:val="center"/>
              <w:rPr>
                <w:rFonts w:cstheme="minorHAnsi"/>
                <w:sz w:val="20"/>
                <w:szCs w:val="20"/>
              </w:rPr>
            </w:pPr>
          </w:p>
        </w:tc>
        <w:tc>
          <w:tcPr>
            <w:tcW w:w="1275" w:type="dxa"/>
            <w:vMerge/>
            <w:shd w:val="clear" w:color="auto" w:fill="FFF2CC" w:themeFill="accent4" w:themeFillTint="33"/>
            <w:vAlign w:val="center"/>
          </w:tcPr>
          <w:p w14:paraId="3FC573BB" w14:textId="48A3B4FA" w:rsidR="00986EBB" w:rsidRPr="00C342F1" w:rsidRDefault="00986EBB" w:rsidP="00DD1420">
            <w:pPr>
              <w:jc w:val="center"/>
              <w:rPr>
                <w:rFonts w:cstheme="minorHAnsi"/>
                <w:sz w:val="20"/>
                <w:szCs w:val="20"/>
              </w:rPr>
            </w:pPr>
          </w:p>
        </w:tc>
        <w:tc>
          <w:tcPr>
            <w:tcW w:w="1418" w:type="dxa"/>
            <w:vMerge/>
            <w:shd w:val="clear" w:color="auto" w:fill="FFF2CC" w:themeFill="accent4" w:themeFillTint="33"/>
            <w:vAlign w:val="center"/>
          </w:tcPr>
          <w:p w14:paraId="14F5A6C7" w14:textId="78888C71" w:rsidR="00986EBB" w:rsidRDefault="00986EBB" w:rsidP="00DD1420">
            <w:pPr>
              <w:jc w:val="center"/>
              <w:rPr>
                <w:rFonts w:cstheme="minorHAnsi"/>
                <w:sz w:val="20"/>
                <w:szCs w:val="20"/>
              </w:rPr>
            </w:pPr>
          </w:p>
        </w:tc>
        <w:tc>
          <w:tcPr>
            <w:tcW w:w="1875" w:type="dxa"/>
            <w:vMerge/>
            <w:shd w:val="clear" w:color="auto" w:fill="FFF2CC" w:themeFill="accent4" w:themeFillTint="33"/>
            <w:vAlign w:val="center"/>
          </w:tcPr>
          <w:p w14:paraId="2F0BCB9A" w14:textId="77777777" w:rsidR="00986EBB" w:rsidRDefault="00986EBB" w:rsidP="00DD1420">
            <w:pPr>
              <w:jc w:val="center"/>
              <w:rPr>
                <w:rFonts w:cstheme="minorHAnsi"/>
                <w:sz w:val="20"/>
                <w:szCs w:val="20"/>
              </w:rPr>
            </w:pPr>
          </w:p>
        </w:tc>
        <w:tc>
          <w:tcPr>
            <w:tcW w:w="1092" w:type="dxa"/>
            <w:vMerge/>
            <w:shd w:val="clear" w:color="auto" w:fill="FFF2CC" w:themeFill="accent4" w:themeFillTint="33"/>
            <w:vAlign w:val="center"/>
          </w:tcPr>
          <w:p w14:paraId="728EAC55" w14:textId="49CCCFDC" w:rsidR="00986EBB" w:rsidRDefault="00986EBB" w:rsidP="00DD1420">
            <w:pPr>
              <w:jc w:val="center"/>
              <w:rPr>
                <w:rFonts w:cstheme="minorHAnsi"/>
                <w:sz w:val="20"/>
                <w:szCs w:val="20"/>
              </w:rPr>
            </w:pPr>
          </w:p>
        </w:tc>
        <w:tc>
          <w:tcPr>
            <w:tcW w:w="3270" w:type="dxa"/>
            <w:vMerge/>
            <w:shd w:val="clear" w:color="auto" w:fill="FFF2CC" w:themeFill="accent4" w:themeFillTint="33"/>
            <w:vAlign w:val="center"/>
          </w:tcPr>
          <w:p w14:paraId="66762D77" w14:textId="77777777" w:rsidR="00986EBB" w:rsidRDefault="00986EBB" w:rsidP="00DD1420">
            <w:pPr>
              <w:jc w:val="center"/>
              <w:rPr>
                <w:rFonts w:cstheme="minorHAnsi"/>
                <w:sz w:val="20"/>
                <w:szCs w:val="20"/>
              </w:rPr>
            </w:pPr>
          </w:p>
        </w:tc>
      </w:tr>
      <w:tr w:rsidR="00986EBB" w:rsidRPr="00F9720F" w14:paraId="109BE9FA" w14:textId="05848C0C" w:rsidTr="007307FF">
        <w:trPr>
          <w:trHeight w:val="230"/>
          <w:jc w:val="center"/>
        </w:trPr>
        <w:tc>
          <w:tcPr>
            <w:tcW w:w="1009" w:type="dxa"/>
            <w:vMerge/>
            <w:shd w:val="clear" w:color="auto" w:fill="FFF2CC" w:themeFill="accent4" w:themeFillTint="33"/>
            <w:vAlign w:val="center"/>
          </w:tcPr>
          <w:p w14:paraId="0ECB30BD"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24197BE8"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00B3446F" w14:textId="40B30306" w:rsidR="00986EBB" w:rsidRPr="00F9720F" w:rsidRDefault="00986EBB" w:rsidP="00DD1420">
            <w:pPr>
              <w:jc w:val="center"/>
              <w:rPr>
                <w:rFonts w:cstheme="minorHAnsi"/>
                <w:sz w:val="20"/>
                <w:szCs w:val="20"/>
              </w:rPr>
            </w:pPr>
          </w:p>
        </w:tc>
        <w:tc>
          <w:tcPr>
            <w:tcW w:w="2457" w:type="dxa"/>
            <w:vMerge/>
            <w:shd w:val="clear" w:color="auto" w:fill="FFF2CC" w:themeFill="accent4" w:themeFillTint="33"/>
          </w:tcPr>
          <w:p w14:paraId="7728D9D8" w14:textId="77777777" w:rsidR="00986EBB" w:rsidRPr="00206768" w:rsidRDefault="00986EBB" w:rsidP="00DD1420">
            <w:pPr>
              <w:jc w:val="center"/>
              <w:rPr>
                <w:rFonts w:cstheme="minorHAnsi"/>
                <w:b/>
                <w:bCs/>
                <w:sz w:val="20"/>
                <w:szCs w:val="20"/>
              </w:rPr>
            </w:pPr>
          </w:p>
        </w:tc>
        <w:tc>
          <w:tcPr>
            <w:tcW w:w="2126" w:type="dxa"/>
            <w:shd w:val="clear" w:color="auto" w:fill="FFF2CC" w:themeFill="accent4" w:themeFillTint="33"/>
            <w:vAlign w:val="center"/>
          </w:tcPr>
          <w:p w14:paraId="7854FEEF" w14:textId="67BDAC31" w:rsidR="00986EBB" w:rsidRPr="005741C5" w:rsidRDefault="00986EBB" w:rsidP="00FA7A36">
            <w:pPr>
              <w:jc w:val="center"/>
              <w:rPr>
                <w:rFonts w:cstheme="minorHAnsi"/>
                <w:sz w:val="20"/>
                <w:szCs w:val="20"/>
              </w:rPr>
            </w:pPr>
            <w:r w:rsidRPr="00206768">
              <w:rPr>
                <w:rFonts w:cstheme="minorHAnsi"/>
                <w:b/>
                <w:bCs/>
                <w:sz w:val="20"/>
                <w:szCs w:val="20"/>
              </w:rPr>
              <w:t xml:space="preserve">1S66 </w:t>
            </w:r>
            <w:r w:rsidRPr="00206768">
              <w:rPr>
                <w:rFonts w:cstheme="minorHAnsi"/>
                <w:sz w:val="20"/>
                <w:szCs w:val="20"/>
              </w:rPr>
              <w:t>Capacitatea infrastructurii de educație care beneficiază de sprijin - şcolar / persoane</w:t>
            </w:r>
          </w:p>
        </w:tc>
        <w:tc>
          <w:tcPr>
            <w:tcW w:w="1366" w:type="dxa"/>
            <w:vMerge/>
            <w:shd w:val="clear" w:color="auto" w:fill="FFF2CC" w:themeFill="accent4" w:themeFillTint="33"/>
            <w:vAlign w:val="center"/>
          </w:tcPr>
          <w:p w14:paraId="6FC501E5" w14:textId="77777777" w:rsidR="00986EBB" w:rsidRPr="005741C5" w:rsidRDefault="00986EBB" w:rsidP="00DD1420">
            <w:pPr>
              <w:jc w:val="center"/>
              <w:rPr>
                <w:rFonts w:cstheme="minorHAnsi"/>
                <w:b/>
                <w:bCs/>
                <w:sz w:val="20"/>
                <w:szCs w:val="20"/>
              </w:rPr>
            </w:pPr>
          </w:p>
        </w:tc>
        <w:tc>
          <w:tcPr>
            <w:tcW w:w="2367" w:type="dxa"/>
            <w:vMerge/>
            <w:shd w:val="clear" w:color="auto" w:fill="FFF2CC" w:themeFill="accent4" w:themeFillTint="33"/>
            <w:vAlign w:val="center"/>
          </w:tcPr>
          <w:p w14:paraId="73E6A94C" w14:textId="7B4BB112" w:rsidR="00986EBB" w:rsidRPr="005741C5" w:rsidRDefault="00986EBB" w:rsidP="00DD1420">
            <w:pPr>
              <w:jc w:val="center"/>
              <w:rPr>
                <w:rFonts w:cstheme="minorHAnsi"/>
                <w:sz w:val="20"/>
                <w:szCs w:val="20"/>
              </w:rPr>
            </w:pPr>
          </w:p>
        </w:tc>
        <w:tc>
          <w:tcPr>
            <w:tcW w:w="1275" w:type="dxa"/>
            <w:vMerge/>
            <w:shd w:val="clear" w:color="auto" w:fill="FFF2CC" w:themeFill="accent4" w:themeFillTint="33"/>
            <w:vAlign w:val="center"/>
          </w:tcPr>
          <w:p w14:paraId="72F9B33B" w14:textId="44A168EF" w:rsidR="00986EBB" w:rsidRPr="00206768" w:rsidRDefault="00986EBB" w:rsidP="00DD1420">
            <w:pPr>
              <w:jc w:val="center"/>
              <w:rPr>
                <w:rFonts w:cstheme="minorHAnsi"/>
                <w:sz w:val="20"/>
                <w:szCs w:val="20"/>
              </w:rPr>
            </w:pPr>
          </w:p>
        </w:tc>
        <w:tc>
          <w:tcPr>
            <w:tcW w:w="1418" w:type="dxa"/>
            <w:vMerge/>
            <w:shd w:val="clear" w:color="auto" w:fill="FFF2CC" w:themeFill="accent4" w:themeFillTint="33"/>
            <w:vAlign w:val="center"/>
          </w:tcPr>
          <w:p w14:paraId="705DCA8D" w14:textId="34F0177F" w:rsidR="00986EBB" w:rsidRPr="005741C5" w:rsidRDefault="00986EBB" w:rsidP="00DD1420">
            <w:pPr>
              <w:jc w:val="center"/>
              <w:rPr>
                <w:rFonts w:cstheme="minorHAnsi"/>
                <w:sz w:val="20"/>
                <w:szCs w:val="20"/>
              </w:rPr>
            </w:pPr>
          </w:p>
        </w:tc>
        <w:tc>
          <w:tcPr>
            <w:tcW w:w="1875" w:type="dxa"/>
            <w:vMerge/>
            <w:shd w:val="clear" w:color="auto" w:fill="FFF2CC" w:themeFill="accent4" w:themeFillTint="33"/>
            <w:vAlign w:val="center"/>
          </w:tcPr>
          <w:p w14:paraId="5930879F" w14:textId="77777777" w:rsidR="00986EBB" w:rsidRDefault="00986EBB" w:rsidP="00DD1420">
            <w:pPr>
              <w:jc w:val="center"/>
              <w:rPr>
                <w:rFonts w:cstheme="minorHAnsi"/>
                <w:sz w:val="20"/>
                <w:szCs w:val="20"/>
              </w:rPr>
            </w:pPr>
          </w:p>
        </w:tc>
        <w:tc>
          <w:tcPr>
            <w:tcW w:w="1092" w:type="dxa"/>
            <w:vMerge/>
            <w:shd w:val="clear" w:color="auto" w:fill="FFF2CC" w:themeFill="accent4" w:themeFillTint="33"/>
            <w:vAlign w:val="center"/>
          </w:tcPr>
          <w:p w14:paraId="35CFB71A" w14:textId="732924C9" w:rsidR="00986EBB" w:rsidRDefault="00986EBB" w:rsidP="00DD1420">
            <w:pPr>
              <w:jc w:val="center"/>
              <w:rPr>
                <w:rFonts w:cstheme="minorHAnsi"/>
                <w:sz w:val="20"/>
                <w:szCs w:val="20"/>
              </w:rPr>
            </w:pPr>
          </w:p>
        </w:tc>
        <w:tc>
          <w:tcPr>
            <w:tcW w:w="3270" w:type="dxa"/>
            <w:vMerge/>
            <w:shd w:val="clear" w:color="auto" w:fill="FFF2CC" w:themeFill="accent4" w:themeFillTint="33"/>
            <w:vAlign w:val="center"/>
          </w:tcPr>
          <w:p w14:paraId="7CB04033" w14:textId="77777777" w:rsidR="00986EBB" w:rsidRDefault="00986EBB" w:rsidP="00DD1420">
            <w:pPr>
              <w:jc w:val="center"/>
              <w:rPr>
                <w:rFonts w:cstheme="minorHAnsi"/>
                <w:sz w:val="20"/>
                <w:szCs w:val="20"/>
              </w:rPr>
            </w:pPr>
          </w:p>
        </w:tc>
      </w:tr>
      <w:tr w:rsidR="00986EBB" w:rsidRPr="00F9720F" w14:paraId="09C6D475" w14:textId="3918252B" w:rsidTr="007307FF">
        <w:trPr>
          <w:trHeight w:val="230"/>
          <w:jc w:val="center"/>
        </w:trPr>
        <w:tc>
          <w:tcPr>
            <w:tcW w:w="1009" w:type="dxa"/>
            <w:vMerge/>
            <w:shd w:val="clear" w:color="auto" w:fill="FFF2CC" w:themeFill="accent4" w:themeFillTint="33"/>
            <w:vAlign w:val="center"/>
          </w:tcPr>
          <w:p w14:paraId="64FB81B0"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1FAB2F5B"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0544778D" w14:textId="77777777" w:rsidR="00986EBB" w:rsidRPr="00206768" w:rsidRDefault="00986EBB" w:rsidP="00DD1420">
            <w:pPr>
              <w:jc w:val="center"/>
              <w:rPr>
                <w:rFonts w:cstheme="minorHAnsi"/>
                <w:b/>
                <w:bCs/>
                <w:sz w:val="20"/>
                <w:szCs w:val="20"/>
              </w:rPr>
            </w:pPr>
          </w:p>
        </w:tc>
        <w:tc>
          <w:tcPr>
            <w:tcW w:w="2457" w:type="dxa"/>
            <w:vMerge/>
            <w:shd w:val="clear" w:color="auto" w:fill="FFF2CC" w:themeFill="accent4" w:themeFillTint="33"/>
          </w:tcPr>
          <w:p w14:paraId="560AF193" w14:textId="77777777" w:rsidR="00986EBB" w:rsidRPr="00F62F21" w:rsidRDefault="00986EBB" w:rsidP="00DD1420">
            <w:pPr>
              <w:jc w:val="center"/>
              <w:rPr>
                <w:b/>
                <w:bCs/>
                <w:sz w:val="20"/>
                <w:szCs w:val="20"/>
              </w:rPr>
            </w:pPr>
          </w:p>
        </w:tc>
        <w:tc>
          <w:tcPr>
            <w:tcW w:w="2126" w:type="dxa"/>
            <w:shd w:val="clear" w:color="auto" w:fill="FFF2CC" w:themeFill="accent4" w:themeFillTint="33"/>
          </w:tcPr>
          <w:p w14:paraId="462BFE6E" w14:textId="753A3B89" w:rsidR="00986EBB" w:rsidRPr="00F62F21" w:rsidRDefault="00986EBB" w:rsidP="00DD1420">
            <w:pPr>
              <w:jc w:val="center"/>
              <w:rPr>
                <w:b/>
                <w:bCs/>
                <w:sz w:val="20"/>
                <w:szCs w:val="20"/>
              </w:rPr>
            </w:pPr>
            <w:r w:rsidRPr="00F62F21">
              <w:rPr>
                <w:b/>
                <w:bCs/>
                <w:sz w:val="20"/>
                <w:szCs w:val="20"/>
              </w:rPr>
              <w:t>1S67</w:t>
            </w:r>
          </w:p>
          <w:p w14:paraId="2EAB0642" w14:textId="20CCA82A" w:rsidR="00986EBB" w:rsidRPr="00206768" w:rsidRDefault="00986EBB" w:rsidP="00DD1420">
            <w:pPr>
              <w:jc w:val="center"/>
              <w:rPr>
                <w:rFonts w:cstheme="minorHAnsi"/>
                <w:b/>
                <w:bCs/>
                <w:sz w:val="20"/>
                <w:szCs w:val="20"/>
              </w:rPr>
            </w:pPr>
            <w:r w:rsidRPr="00F62F21">
              <w:rPr>
                <w:sz w:val="20"/>
                <w:szCs w:val="20"/>
              </w:rPr>
              <w:t xml:space="preserve"> Persoane care trăiesc în orașe mici și mijlocii unde s-au implementat strategii de dezvoltare locală / persoane</w:t>
            </w:r>
          </w:p>
        </w:tc>
        <w:tc>
          <w:tcPr>
            <w:tcW w:w="1366" w:type="dxa"/>
            <w:vMerge/>
            <w:shd w:val="clear" w:color="auto" w:fill="FFF2CC" w:themeFill="accent4" w:themeFillTint="33"/>
            <w:vAlign w:val="center"/>
          </w:tcPr>
          <w:p w14:paraId="721BE7FE" w14:textId="77777777" w:rsidR="00986EBB" w:rsidRPr="00206768" w:rsidRDefault="00986EBB" w:rsidP="00DD1420">
            <w:pPr>
              <w:jc w:val="center"/>
              <w:rPr>
                <w:rFonts w:cstheme="minorHAnsi"/>
                <w:b/>
                <w:bCs/>
                <w:sz w:val="20"/>
                <w:szCs w:val="20"/>
              </w:rPr>
            </w:pPr>
          </w:p>
        </w:tc>
        <w:tc>
          <w:tcPr>
            <w:tcW w:w="2367" w:type="dxa"/>
            <w:vMerge/>
            <w:shd w:val="clear" w:color="auto" w:fill="FFF2CC" w:themeFill="accent4" w:themeFillTint="33"/>
            <w:vAlign w:val="center"/>
          </w:tcPr>
          <w:p w14:paraId="339FE932" w14:textId="77777777" w:rsidR="00986EBB" w:rsidRPr="00206768" w:rsidRDefault="00986EBB" w:rsidP="00DD1420">
            <w:pPr>
              <w:jc w:val="center"/>
              <w:rPr>
                <w:rFonts w:cstheme="minorHAnsi"/>
                <w:b/>
                <w:bCs/>
                <w:sz w:val="20"/>
                <w:szCs w:val="20"/>
              </w:rPr>
            </w:pPr>
          </w:p>
        </w:tc>
        <w:tc>
          <w:tcPr>
            <w:tcW w:w="1275" w:type="dxa"/>
            <w:vMerge/>
            <w:shd w:val="clear" w:color="auto" w:fill="FFF2CC" w:themeFill="accent4" w:themeFillTint="33"/>
            <w:vAlign w:val="center"/>
          </w:tcPr>
          <w:p w14:paraId="18C1E8A0" w14:textId="77777777" w:rsidR="00986EBB" w:rsidRPr="00206768" w:rsidRDefault="00986EBB" w:rsidP="00DD1420">
            <w:pPr>
              <w:jc w:val="center"/>
              <w:rPr>
                <w:rFonts w:cstheme="minorHAnsi"/>
                <w:sz w:val="20"/>
                <w:szCs w:val="20"/>
              </w:rPr>
            </w:pPr>
          </w:p>
        </w:tc>
        <w:tc>
          <w:tcPr>
            <w:tcW w:w="1418" w:type="dxa"/>
            <w:vMerge/>
            <w:shd w:val="clear" w:color="auto" w:fill="FFF2CC" w:themeFill="accent4" w:themeFillTint="33"/>
            <w:vAlign w:val="center"/>
          </w:tcPr>
          <w:p w14:paraId="62060436" w14:textId="77777777" w:rsidR="00986EBB" w:rsidRDefault="00986EBB" w:rsidP="00DD1420">
            <w:pPr>
              <w:jc w:val="center"/>
              <w:rPr>
                <w:rFonts w:cstheme="minorHAnsi"/>
                <w:sz w:val="20"/>
                <w:szCs w:val="20"/>
              </w:rPr>
            </w:pPr>
          </w:p>
        </w:tc>
        <w:tc>
          <w:tcPr>
            <w:tcW w:w="1875" w:type="dxa"/>
            <w:vMerge/>
            <w:shd w:val="clear" w:color="auto" w:fill="FFF2CC" w:themeFill="accent4" w:themeFillTint="33"/>
            <w:vAlign w:val="center"/>
          </w:tcPr>
          <w:p w14:paraId="1BDC6D67" w14:textId="77777777" w:rsidR="00986EBB" w:rsidRDefault="00986EBB" w:rsidP="00DD1420">
            <w:pPr>
              <w:jc w:val="center"/>
              <w:rPr>
                <w:rFonts w:cstheme="minorHAnsi"/>
                <w:sz w:val="20"/>
                <w:szCs w:val="20"/>
              </w:rPr>
            </w:pPr>
          </w:p>
        </w:tc>
        <w:tc>
          <w:tcPr>
            <w:tcW w:w="1092" w:type="dxa"/>
            <w:vMerge/>
            <w:shd w:val="clear" w:color="auto" w:fill="FFF2CC" w:themeFill="accent4" w:themeFillTint="33"/>
            <w:vAlign w:val="center"/>
          </w:tcPr>
          <w:p w14:paraId="725DBD77" w14:textId="77777777" w:rsidR="00986EBB" w:rsidRPr="003A2A94" w:rsidRDefault="00986EBB" w:rsidP="00DD1420">
            <w:pPr>
              <w:jc w:val="center"/>
              <w:rPr>
                <w:rFonts w:cstheme="minorHAnsi"/>
                <w:sz w:val="20"/>
                <w:szCs w:val="20"/>
              </w:rPr>
            </w:pPr>
          </w:p>
        </w:tc>
        <w:tc>
          <w:tcPr>
            <w:tcW w:w="3270" w:type="dxa"/>
            <w:vMerge/>
            <w:shd w:val="clear" w:color="auto" w:fill="FFF2CC" w:themeFill="accent4" w:themeFillTint="33"/>
            <w:vAlign w:val="center"/>
          </w:tcPr>
          <w:p w14:paraId="113A6F27" w14:textId="77777777" w:rsidR="00986EBB" w:rsidRDefault="00986EBB" w:rsidP="00DD1420">
            <w:pPr>
              <w:jc w:val="center"/>
              <w:rPr>
                <w:rFonts w:cstheme="minorHAnsi"/>
                <w:sz w:val="20"/>
                <w:szCs w:val="20"/>
              </w:rPr>
            </w:pPr>
          </w:p>
        </w:tc>
      </w:tr>
      <w:tr w:rsidR="00986EBB" w:rsidRPr="00F9720F" w14:paraId="07F31F51" w14:textId="0E07C962" w:rsidTr="007307FF">
        <w:trPr>
          <w:trHeight w:val="230"/>
          <w:jc w:val="center"/>
        </w:trPr>
        <w:tc>
          <w:tcPr>
            <w:tcW w:w="1009" w:type="dxa"/>
            <w:vMerge/>
            <w:shd w:val="clear" w:color="auto" w:fill="FFF2CC" w:themeFill="accent4" w:themeFillTint="33"/>
            <w:vAlign w:val="center"/>
          </w:tcPr>
          <w:p w14:paraId="1A8240AC"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11F7D10B"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6B1B3C34" w14:textId="77777777" w:rsidR="00986EBB" w:rsidRPr="00206768" w:rsidRDefault="00986EBB" w:rsidP="00DD1420">
            <w:pPr>
              <w:jc w:val="center"/>
              <w:rPr>
                <w:rFonts w:cstheme="minorHAnsi"/>
                <w:b/>
                <w:bCs/>
                <w:sz w:val="20"/>
                <w:szCs w:val="20"/>
              </w:rPr>
            </w:pPr>
          </w:p>
        </w:tc>
        <w:tc>
          <w:tcPr>
            <w:tcW w:w="2457" w:type="dxa"/>
            <w:vMerge/>
            <w:shd w:val="clear" w:color="auto" w:fill="FFF2CC" w:themeFill="accent4" w:themeFillTint="33"/>
          </w:tcPr>
          <w:p w14:paraId="19C26320" w14:textId="77777777" w:rsidR="00986EBB" w:rsidRPr="00F62F21" w:rsidRDefault="00986EBB" w:rsidP="00DD1420">
            <w:pPr>
              <w:jc w:val="center"/>
              <w:rPr>
                <w:b/>
                <w:bCs/>
                <w:sz w:val="20"/>
                <w:szCs w:val="20"/>
              </w:rPr>
            </w:pPr>
          </w:p>
        </w:tc>
        <w:tc>
          <w:tcPr>
            <w:tcW w:w="2126" w:type="dxa"/>
            <w:shd w:val="clear" w:color="auto" w:fill="FFF2CC" w:themeFill="accent4" w:themeFillTint="33"/>
          </w:tcPr>
          <w:p w14:paraId="665C23CE" w14:textId="7CE28983" w:rsidR="00986EBB" w:rsidRPr="00F62F21" w:rsidRDefault="00986EBB" w:rsidP="00DD1420">
            <w:pPr>
              <w:jc w:val="center"/>
              <w:rPr>
                <w:b/>
                <w:bCs/>
                <w:sz w:val="20"/>
                <w:szCs w:val="20"/>
              </w:rPr>
            </w:pPr>
            <w:r w:rsidRPr="00F62F21">
              <w:rPr>
                <w:b/>
                <w:bCs/>
                <w:sz w:val="20"/>
                <w:szCs w:val="20"/>
              </w:rPr>
              <w:t xml:space="preserve">1S68 </w:t>
            </w:r>
          </w:p>
          <w:p w14:paraId="0EE1935A" w14:textId="762586E6" w:rsidR="00986EBB" w:rsidRPr="00436C29" w:rsidRDefault="00986EBB" w:rsidP="00DD1420">
            <w:pPr>
              <w:jc w:val="center"/>
              <w:rPr>
                <w:sz w:val="20"/>
                <w:szCs w:val="20"/>
              </w:rPr>
            </w:pPr>
            <w:r w:rsidRPr="00F62F21">
              <w:rPr>
                <w:sz w:val="20"/>
                <w:szCs w:val="20"/>
              </w:rPr>
              <w:t>Clădiri publice con</w:t>
            </w:r>
            <w:r>
              <w:rPr>
                <w:sz w:val="20"/>
                <w:szCs w:val="20"/>
              </w:rPr>
              <w:t>s</w:t>
            </w:r>
            <w:r w:rsidRPr="00F62F21">
              <w:rPr>
                <w:sz w:val="20"/>
                <w:szCs w:val="20"/>
              </w:rPr>
              <w:t>truite/ modernizate/ extinse / număr</w:t>
            </w:r>
          </w:p>
        </w:tc>
        <w:tc>
          <w:tcPr>
            <w:tcW w:w="1366" w:type="dxa"/>
            <w:vMerge/>
            <w:shd w:val="clear" w:color="auto" w:fill="FFF2CC" w:themeFill="accent4" w:themeFillTint="33"/>
            <w:vAlign w:val="center"/>
          </w:tcPr>
          <w:p w14:paraId="7EDE8BEE" w14:textId="77777777" w:rsidR="00986EBB" w:rsidRPr="00206768" w:rsidRDefault="00986EBB" w:rsidP="00DD1420">
            <w:pPr>
              <w:jc w:val="center"/>
              <w:rPr>
                <w:rFonts w:cstheme="minorHAnsi"/>
                <w:b/>
                <w:bCs/>
                <w:sz w:val="20"/>
                <w:szCs w:val="20"/>
              </w:rPr>
            </w:pPr>
          </w:p>
        </w:tc>
        <w:tc>
          <w:tcPr>
            <w:tcW w:w="2367" w:type="dxa"/>
            <w:vMerge/>
            <w:shd w:val="clear" w:color="auto" w:fill="FFF2CC" w:themeFill="accent4" w:themeFillTint="33"/>
            <w:vAlign w:val="center"/>
          </w:tcPr>
          <w:p w14:paraId="3AAB180E" w14:textId="77777777" w:rsidR="00986EBB" w:rsidRPr="00206768" w:rsidRDefault="00986EBB" w:rsidP="00DD1420">
            <w:pPr>
              <w:jc w:val="center"/>
              <w:rPr>
                <w:rFonts w:cstheme="minorHAnsi"/>
                <w:b/>
                <w:bCs/>
                <w:sz w:val="20"/>
                <w:szCs w:val="20"/>
              </w:rPr>
            </w:pPr>
          </w:p>
        </w:tc>
        <w:tc>
          <w:tcPr>
            <w:tcW w:w="1275" w:type="dxa"/>
            <w:vMerge/>
            <w:shd w:val="clear" w:color="auto" w:fill="FFF2CC" w:themeFill="accent4" w:themeFillTint="33"/>
            <w:vAlign w:val="center"/>
          </w:tcPr>
          <w:p w14:paraId="50C6AED2" w14:textId="77777777" w:rsidR="00986EBB" w:rsidRPr="00206768" w:rsidRDefault="00986EBB" w:rsidP="00DD1420">
            <w:pPr>
              <w:jc w:val="center"/>
              <w:rPr>
                <w:rFonts w:cstheme="minorHAnsi"/>
                <w:sz w:val="20"/>
                <w:szCs w:val="20"/>
              </w:rPr>
            </w:pPr>
          </w:p>
        </w:tc>
        <w:tc>
          <w:tcPr>
            <w:tcW w:w="1418" w:type="dxa"/>
            <w:vMerge/>
            <w:shd w:val="clear" w:color="auto" w:fill="FFF2CC" w:themeFill="accent4" w:themeFillTint="33"/>
            <w:vAlign w:val="center"/>
          </w:tcPr>
          <w:p w14:paraId="712D910B" w14:textId="77777777" w:rsidR="00986EBB" w:rsidRDefault="00986EBB" w:rsidP="00DD1420">
            <w:pPr>
              <w:jc w:val="center"/>
              <w:rPr>
                <w:rFonts w:cstheme="minorHAnsi"/>
                <w:sz w:val="20"/>
                <w:szCs w:val="20"/>
              </w:rPr>
            </w:pPr>
          </w:p>
        </w:tc>
        <w:tc>
          <w:tcPr>
            <w:tcW w:w="1875" w:type="dxa"/>
            <w:vMerge/>
            <w:shd w:val="clear" w:color="auto" w:fill="FFF2CC" w:themeFill="accent4" w:themeFillTint="33"/>
            <w:vAlign w:val="center"/>
          </w:tcPr>
          <w:p w14:paraId="7C223C44" w14:textId="77777777" w:rsidR="00986EBB" w:rsidRDefault="00986EBB" w:rsidP="00DD1420">
            <w:pPr>
              <w:jc w:val="center"/>
              <w:rPr>
                <w:rFonts w:cstheme="minorHAnsi"/>
                <w:sz w:val="20"/>
                <w:szCs w:val="20"/>
              </w:rPr>
            </w:pPr>
          </w:p>
        </w:tc>
        <w:tc>
          <w:tcPr>
            <w:tcW w:w="1092" w:type="dxa"/>
            <w:vMerge/>
            <w:shd w:val="clear" w:color="auto" w:fill="FFF2CC" w:themeFill="accent4" w:themeFillTint="33"/>
            <w:vAlign w:val="center"/>
          </w:tcPr>
          <w:p w14:paraId="486F04D9" w14:textId="77777777" w:rsidR="00986EBB" w:rsidRPr="003A2A94" w:rsidRDefault="00986EBB" w:rsidP="00DD1420">
            <w:pPr>
              <w:jc w:val="center"/>
              <w:rPr>
                <w:rFonts w:cstheme="minorHAnsi"/>
                <w:sz w:val="20"/>
                <w:szCs w:val="20"/>
              </w:rPr>
            </w:pPr>
          </w:p>
        </w:tc>
        <w:tc>
          <w:tcPr>
            <w:tcW w:w="3270" w:type="dxa"/>
            <w:vMerge/>
            <w:shd w:val="clear" w:color="auto" w:fill="FFF2CC" w:themeFill="accent4" w:themeFillTint="33"/>
            <w:vAlign w:val="center"/>
          </w:tcPr>
          <w:p w14:paraId="6619D451" w14:textId="77777777" w:rsidR="00986EBB" w:rsidRDefault="00986EBB" w:rsidP="00DD1420">
            <w:pPr>
              <w:jc w:val="center"/>
              <w:rPr>
                <w:rFonts w:cstheme="minorHAnsi"/>
                <w:sz w:val="20"/>
                <w:szCs w:val="20"/>
              </w:rPr>
            </w:pPr>
          </w:p>
        </w:tc>
      </w:tr>
      <w:tr w:rsidR="00986EBB" w:rsidRPr="00F9720F" w14:paraId="0B85818C" w14:textId="3EE61C8F" w:rsidTr="007307FF">
        <w:trPr>
          <w:trHeight w:val="230"/>
          <w:jc w:val="center"/>
        </w:trPr>
        <w:tc>
          <w:tcPr>
            <w:tcW w:w="1009" w:type="dxa"/>
            <w:vMerge/>
            <w:shd w:val="clear" w:color="auto" w:fill="FFF2CC" w:themeFill="accent4" w:themeFillTint="33"/>
            <w:vAlign w:val="center"/>
          </w:tcPr>
          <w:p w14:paraId="0B16FDF4"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0C193536"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3E1B1B9B" w14:textId="77777777" w:rsidR="00986EBB" w:rsidRPr="00206768" w:rsidRDefault="00986EBB" w:rsidP="00DD1420">
            <w:pPr>
              <w:jc w:val="center"/>
              <w:rPr>
                <w:rFonts w:cstheme="minorHAnsi"/>
                <w:b/>
                <w:bCs/>
                <w:sz w:val="20"/>
                <w:szCs w:val="20"/>
              </w:rPr>
            </w:pPr>
          </w:p>
        </w:tc>
        <w:tc>
          <w:tcPr>
            <w:tcW w:w="2457" w:type="dxa"/>
            <w:vMerge/>
            <w:shd w:val="clear" w:color="auto" w:fill="FFF2CC" w:themeFill="accent4" w:themeFillTint="33"/>
          </w:tcPr>
          <w:p w14:paraId="225B9C5D" w14:textId="77777777" w:rsidR="00986EBB" w:rsidRPr="00907788" w:rsidRDefault="00986EBB" w:rsidP="00DD1420">
            <w:pPr>
              <w:jc w:val="center"/>
              <w:rPr>
                <w:b/>
                <w:bCs/>
                <w:sz w:val="20"/>
                <w:szCs w:val="20"/>
              </w:rPr>
            </w:pPr>
          </w:p>
        </w:tc>
        <w:tc>
          <w:tcPr>
            <w:tcW w:w="2126" w:type="dxa"/>
            <w:shd w:val="clear" w:color="auto" w:fill="FFF2CC" w:themeFill="accent4" w:themeFillTint="33"/>
          </w:tcPr>
          <w:p w14:paraId="47A2A84B" w14:textId="516171E7" w:rsidR="00986EBB" w:rsidRDefault="00986EBB" w:rsidP="00DD1420">
            <w:pPr>
              <w:jc w:val="center"/>
              <w:rPr>
                <w:b/>
                <w:bCs/>
                <w:sz w:val="20"/>
                <w:szCs w:val="20"/>
              </w:rPr>
            </w:pPr>
            <w:r w:rsidRPr="00907788">
              <w:rPr>
                <w:b/>
                <w:bCs/>
                <w:sz w:val="20"/>
                <w:szCs w:val="20"/>
              </w:rPr>
              <w:t>CO35</w:t>
            </w:r>
          </w:p>
          <w:p w14:paraId="30FECB9F" w14:textId="7DC8D713" w:rsidR="00986EBB" w:rsidRPr="00F62F21" w:rsidRDefault="00986EBB" w:rsidP="00DD1420">
            <w:pPr>
              <w:jc w:val="center"/>
              <w:rPr>
                <w:b/>
                <w:bCs/>
                <w:sz w:val="20"/>
                <w:szCs w:val="20"/>
              </w:rPr>
            </w:pPr>
            <w:r w:rsidRPr="00907788">
              <w:rPr>
                <w:sz w:val="20"/>
                <w:szCs w:val="20"/>
              </w:rPr>
              <w:t xml:space="preserve"> Îngrijire a copiilor şi educaţie: Capacitatea infrastructurilor de îngrijire a copiilor sau de educaţie care beneficiază de sprijin</w:t>
            </w:r>
            <w:r w:rsidR="00CA2217">
              <w:rPr>
                <w:sz w:val="20"/>
                <w:szCs w:val="20"/>
              </w:rPr>
              <w:t>/ persoane</w:t>
            </w:r>
          </w:p>
        </w:tc>
        <w:tc>
          <w:tcPr>
            <w:tcW w:w="1366" w:type="dxa"/>
            <w:vMerge/>
            <w:shd w:val="clear" w:color="auto" w:fill="FFF2CC" w:themeFill="accent4" w:themeFillTint="33"/>
            <w:vAlign w:val="center"/>
          </w:tcPr>
          <w:p w14:paraId="39D66316" w14:textId="77777777" w:rsidR="00986EBB" w:rsidRPr="00206768" w:rsidRDefault="00986EBB" w:rsidP="00DD1420">
            <w:pPr>
              <w:jc w:val="center"/>
              <w:rPr>
                <w:rFonts w:cstheme="minorHAnsi"/>
                <w:b/>
                <w:bCs/>
                <w:sz w:val="20"/>
                <w:szCs w:val="20"/>
              </w:rPr>
            </w:pPr>
          </w:p>
        </w:tc>
        <w:tc>
          <w:tcPr>
            <w:tcW w:w="2367" w:type="dxa"/>
            <w:vMerge/>
            <w:shd w:val="clear" w:color="auto" w:fill="FFF2CC" w:themeFill="accent4" w:themeFillTint="33"/>
            <w:vAlign w:val="center"/>
          </w:tcPr>
          <w:p w14:paraId="70A4120A" w14:textId="77777777" w:rsidR="00986EBB" w:rsidRPr="00206768" w:rsidRDefault="00986EBB" w:rsidP="00DD1420">
            <w:pPr>
              <w:jc w:val="center"/>
              <w:rPr>
                <w:rFonts w:cstheme="minorHAnsi"/>
                <w:b/>
                <w:bCs/>
                <w:sz w:val="20"/>
                <w:szCs w:val="20"/>
              </w:rPr>
            </w:pPr>
          </w:p>
        </w:tc>
        <w:tc>
          <w:tcPr>
            <w:tcW w:w="1275" w:type="dxa"/>
            <w:vMerge/>
            <w:shd w:val="clear" w:color="auto" w:fill="FFF2CC" w:themeFill="accent4" w:themeFillTint="33"/>
            <w:vAlign w:val="center"/>
          </w:tcPr>
          <w:p w14:paraId="6154FBAC" w14:textId="77777777" w:rsidR="00986EBB" w:rsidRPr="00206768" w:rsidRDefault="00986EBB" w:rsidP="00DD1420">
            <w:pPr>
              <w:jc w:val="center"/>
              <w:rPr>
                <w:rFonts w:cstheme="minorHAnsi"/>
                <w:sz w:val="20"/>
                <w:szCs w:val="20"/>
              </w:rPr>
            </w:pPr>
          </w:p>
        </w:tc>
        <w:tc>
          <w:tcPr>
            <w:tcW w:w="1418" w:type="dxa"/>
            <w:vMerge/>
            <w:shd w:val="clear" w:color="auto" w:fill="FFF2CC" w:themeFill="accent4" w:themeFillTint="33"/>
            <w:vAlign w:val="center"/>
          </w:tcPr>
          <w:p w14:paraId="1447E102" w14:textId="77777777" w:rsidR="00986EBB" w:rsidRDefault="00986EBB" w:rsidP="00DD1420">
            <w:pPr>
              <w:jc w:val="center"/>
              <w:rPr>
                <w:rFonts w:cstheme="minorHAnsi"/>
                <w:sz w:val="20"/>
                <w:szCs w:val="20"/>
              </w:rPr>
            </w:pPr>
          </w:p>
        </w:tc>
        <w:tc>
          <w:tcPr>
            <w:tcW w:w="1875" w:type="dxa"/>
            <w:vMerge/>
            <w:shd w:val="clear" w:color="auto" w:fill="FFF2CC" w:themeFill="accent4" w:themeFillTint="33"/>
            <w:vAlign w:val="center"/>
          </w:tcPr>
          <w:p w14:paraId="248FD64E" w14:textId="77777777" w:rsidR="00986EBB" w:rsidRDefault="00986EBB" w:rsidP="00DD1420">
            <w:pPr>
              <w:jc w:val="center"/>
              <w:rPr>
                <w:rFonts w:cstheme="minorHAnsi"/>
                <w:sz w:val="20"/>
                <w:szCs w:val="20"/>
              </w:rPr>
            </w:pPr>
          </w:p>
        </w:tc>
        <w:tc>
          <w:tcPr>
            <w:tcW w:w="1092" w:type="dxa"/>
            <w:vMerge/>
            <w:shd w:val="clear" w:color="auto" w:fill="FFF2CC" w:themeFill="accent4" w:themeFillTint="33"/>
            <w:vAlign w:val="center"/>
          </w:tcPr>
          <w:p w14:paraId="3D1D3A3D" w14:textId="77777777" w:rsidR="00986EBB" w:rsidRPr="003A2A94" w:rsidRDefault="00986EBB" w:rsidP="00DD1420">
            <w:pPr>
              <w:jc w:val="center"/>
              <w:rPr>
                <w:rFonts w:cstheme="minorHAnsi"/>
                <w:sz w:val="20"/>
                <w:szCs w:val="20"/>
              </w:rPr>
            </w:pPr>
          </w:p>
        </w:tc>
        <w:tc>
          <w:tcPr>
            <w:tcW w:w="3270" w:type="dxa"/>
            <w:vMerge/>
            <w:shd w:val="clear" w:color="auto" w:fill="FFF2CC" w:themeFill="accent4" w:themeFillTint="33"/>
            <w:vAlign w:val="center"/>
          </w:tcPr>
          <w:p w14:paraId="25501013" w14:textId="77777777" w:rsidR="00986EBB" w:rsidRDefault="00986EBB" w:rsidP="00DD1420">
            <w:pPr>
              <w:jc w:val="center"/>
              <w:rPr>
                <w:rFonts w:cstheme="minorHAnsi"/>
                <w:sz w:val="20"/>
                <w:szCs w:val="20"/>
              </w:rPr>
            </w:pPr>
          </w:p>
        </w:tc>
      </w:tr>
      <w:tr w:rsidR="00986EBB" w:rsidRPr="00F9720F" w14:paraId="6C2E28F7" w14:textId="367B1E50" w:rsidTr="007307FF">
        <w:trPr>
          <w:trHeight w:val="230"/>
          <w:jc w:val="center"/>
        </w:trPr>
        <w:tc>
          <w:tcPr>
            <w:tcW w:w="1009" w:type="dxa"/>
            <w:vMerge/>
            <w:shd w:val="clear" w:color="auto" w:fill="FFF2CC" w:themeFill="accent4" w:themeFillTint="33"/>
            <w:vAlign w:val="center"/>
          </w:tcPr>
          <w:p w14:paraId="2AE66A90"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6492DB3F"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70F1DDEB" w14:textId="77777777" w:rsidR="00986EBB" w:rsidRPr="00F9720F" w:rsidRDefault="00986EBB" w:rsidP="00DD1420">
            <w:pPr>
              <w:jc w:val="center"/>
              <w:rPr>
                <w:rFonts w:cstheme="minorHAnsi"/>
                <w:sz w:val="20"/>
                <w:szCs w:val="20"/>
              </w:rPr>
            </w:pPr>
          </w:p>
        </w:tc>
        <w:tc>
          <w:tcPr>
            <w:tcW w:w="2457" w:type="dxa"/>
            <w:vMerge/>
            <w:shd w:val="clear" w:color="auto" w:fill="FFF2CC" w:themeFill="accent4" w:themeFillTint="33"/>
          </w:tcPr>
          <w:p w14:paraId="68154EC0" w14:textId="77777777" w:rsidR="00986EBB" w:rsidRPr="001A7A99" w:rsidRDefault="00986EBB" w:rsidP="00DD1420">
            <w:pPr>
              <w:jc w:val="center"/>
              <w:rPr>
                <w:rFonts w:cstheme="minorHAnsi"/>
                <w:b/>
                <w:bCs/>
                <w:sz w:val="20"/>
                <w:szCs w:val="20"/>
              </w:rPr>
            </w:pPr>
          </w:p>
        </w:tc>
        <w:tc>
          <w:tcPr>
            <w:tcW w:w="2126" w:type="dxa"/>
            <w:shd w:val="clear" w:color="auto" w:fill="FFF2CC" w:themeFill="accent4" w:themeFillTint="33"/>
          </w:tcPr>
          <w:p w14:paraId="7EC01833" w14:textId="2F8A4F69" w:rsidR="00986EBB" w:rsidRDefault="00986EBB" w:rsidP="00DD1420">
            <w:pPr>
              <w:jc w:val="center"/>
              <w:rPr>
                <w:rFonts w:cstheme="minorHAnsi"/>
                <w:b/>
                <w:bCs/>
                <w:sz w:val="20"/>
                <w:szCs w:val="20"/>
              </w:rPr>
            </w:pPr>
            <w:bookmarkStart w:id="27" w:name="_Hlk169183396"/>
            <w:r w:rsidRPr="001A7A99">
              <w:rPr>
                <w:rFonts w:cstheme="minorHAnsi"/>
                <w:b/>
                <w:bCs/>
                <w:sz w:val="20"/>
                <w:szCs w:val="20"/>
              </w:rPr>
              <w:t>1S49</w:t>
            </w:r>
          </w:p>
          <w:p w14:paraId="09DB7F01" w14:textId="1CEFDD7B" w:rsidR="00986EBB" w:rsidRPr="00F62F21" w:rsidRDefault="00986EBB" w:rsidP="00DD1420">
            <w:pPr>
              <w:jc w:val="center"/>
              <w:rPr>
                <w:b/>
                <w:bCs/>
                <w:sz w:val="20"/>
                <w:szCs w:val="20"/>
              </w:rPr>
            </w:pPr>
            <w:r w:rsidRPr="001A7A99">
              <w:rPr>
                <w:rFonts w:cstheme="minorHAnsi"/>
                <w:b/>
                <w:bCs/>
                <w:sz w:val="20"/>
                <w:szCs w:val="20"/>
              </w:rPr>
              <w:t xml:space="preserve"> </w:t>
            </w:r>
            <w:r w:rsidRPr="001A7A99">
              <w:rPr>
                <w:rFonts w:cstheme="minorHAnsi"/>
                <w:sz w:val="20"/>
                <w:szCs w:val="20"/>
              </w:rPr>
              <w:t>Gradul de cuprindere în învățământul primar şi gimnazial/ %</w:t>
            </w:r>
            <w:bookmarkEnd w:id="27"/>
          </w:p>
        </w:tc>
        <w:tc>
          <w:tcPr>
            <w:tcW w:w="1366" w:type="dxa"/>
            <w:shd w:val="clear" w:color="auto" w:fill="FFF2CC" w:themeFill="accent4" w:themeFillTint="33"/>
            <w:vAlign w:val="center"/>
          </w:tcPr>
          <w:p w14:paraId="2FA6056A" w14:textId="77777777" w:rsidR="00986EBB" w:rsidRPr="00206768" w:rsidRDefault="00986EBB" w:rsidP="00DD1420">
            <w:pPr>
              <w:jc w:val="center"/>
              <w:rPr>
                <w:rFonts w:cstheme="minorHAnsi"/>
                <w:b/>
                <w:bCs/>
                <w:sz w:val="20"/>
                <w:szCs w:val="20"/>
              </w:rPr>
            </w:pPr>
            <w:r w:rsidRPr="00206768">
              <w:rPr>
                <w:rFonts w:cstheme="minorHAnsi"/>
                <w:b/>
                <w:bCs/>
                <w:sz w:val="20"/>
                <w:szCs w:val="20"/>
              </w:rPr>
              <w:t xml:space="preserve">RCR 71 </w:t>
            </w:r>
          </w:p>
          <w:p w14:paraId="44A3FBF1" w14:textId="77777777" w:rsidR="00986EBB" w:rsidRPr="00206768" w:rsidRDefault="00986EBB" w:rsidP="00DD1420">
            <w:pPr>
              <w:jc w:val="center"/>
              <w:rPr>
                <w:rFonts w:cstheme="minorHAnsi"/>
                <w:b/>
                <w:bCs/>
                <w:sz w:val="20"/>
                <w:szCs w:val="20"/>
              </w:rPr>
            </w:pPr>
          </w:p>
        </w:tc>
        <w:tc>
          <w:tcPr>
            <w:tcW w:w="2367" w:type="dxa"/>
            <w:shd w:val="clear" w:color="auto" w:fill="FFF2CC" w:themeFill="accent4" w:themeFillTint="33"/>
            <w:vAlign w:val="center"/>
          </w:tcPr>
          <w:p w14:paraId="62051754" w14:textId="0F2A7A78" w:rsidR="00986EBB" w:rsidRPr="00206768" w:rsidRDefault="00986EBB" w:rsidP="00DD1420">
            <w:pPr>
              <w:jc w:val="center"/>
              <w:rPr>
                <w:rFonts w:cstheme="minorHAnsi"/>
                <w:b/>
                <w:bCs/>
                <w:sz w:val="20"/>
                <w:szCs w:val="20"/>
              </w:rPr>
            </w:pPr>
            <w:r w:rsidRPr="00206768">
              <w:rPr>
                <w:rFonts w:cstheme="minorHAnsi"/>
                <w:b/>
                <w:bCs/>
                <w:sz w:val="20"/>
                <w:szCs w:val="20"/>
              </w:rPr>
              <w:t xml:space="preserve">Număr anual de utilizatori ai structurilor educaționale noi sau modernizate </w:t>
            </w:r>
          </w:p>
        </w:tc>
        <w:tc>
          <w:tcPr>
            <w:tcW w:w="1275" w:type="dxa"/>
            <w:shd w:val="clear" w:color="auto" w:fill="FFF2CC" w:themeFill="accent4" w:themeFillTint="33"/>
            <w:vAlign w:val="center"/>
          </w:tcPr>
          <w:p w14:paraId="785CD5FE" w14:textId="6BA90197" w:rsidR="00986EBB" w:rsidRPr="00206768" w:rsidRDefault="00986EBB" w:rsidP="00DD1420">
            <w:pPr>
              <w:jc w:val="center"/>
              <w:rPr>
                <w:rFonts w:cstheme="minorHAnsi"/>
                <w:sz w:val="20"/>
                <w:szCs w:val="20"/>
              </w:rPr>
            </w:pPr>
            <w:r w:rsidRPr="00206768">
              <w:rPr>
                <w:rFonts w:cstheme="minorHAnsi"/>
                <w:sz w:val="20"/>
                <w:szCs w:val="20"/>
              </w:rPr>
              <w:t>utilizatori/an</w:t>
            </w:r>
          </w:p>
        </w:tc>
        <w:tc>
          <w:tcPr>
            <w:tcW w:w="1418" w:type="dxa"/>
            <w:shd w:val="clear" w:color="auto" w:fill="FFF2CC" w:themeFill="accent4" w:themeFillTint="33"/>
            <w:vAlign w:val="center"/>
          </w:tcPr>
          <w:p w14:paraId="1C8A615E" w14:textId="226F67C2" w:rsidR="00986EBB" w:rsidRDefault="007307FF" w:rsidP="00DD1420">
            <w:pPr>
              <w:jc w:val="center"/>
              <w:rPr>
                <w:rFonts w:cstheme="minorHAnsi"/>
                <w:sz w:val="20"/>
                <w:szCs w:val="20"/>
              </w:rPr>
            </w:pPr>
            <w:r>
              <w:rPr>
                <w:rFonts w:cstheme="minorHAnsi"/>
                <w:sz w:val="20"/>
                <w:szCs w:val="20"/>
              </w:rPr>
              <w:t>R</w:t>
            </w:r>
            <w:r w:rsidR="00986EBB">
              <w:rPr>
                <w:rFonts w:cstheme="minorHAnsi"/>
                <w:sz w:val="20"/>
                <w:szCs w:val="20"/>
              </w:rPr>
              <w:t>ezultat</w:t>
            </w:r>
          </w:p>
        </w:tc>
        <w:tc>
          <w:tcPr>
            <w:tcW w:w="1875" w:type="dxa"/>
            <w:shd w:val="clear" w:color="auto" w:fill="FFF2CC" w:themeFill="accent4" w:themeFillTint="33"/>
            <w:vAlign w:val="center"/>
          </w:tcPr>
          <w:p w14:paraId="03C622CD" w14:textId="76954756" w:rsidR="00986EBB" w:rsidRDefault="00931260" w:rsidP="00DD1420">
            <w:pPr>
              <w:jc w:val="center"/>
              <w:rPr>
                <w:rFonts w:cstheme="minorHAnsi"/>
                <w:sz w:val="20"/>
                <w:szCs w:val="20"/>
              </w:rPr>
            </w:pPr>
            <w:r w:rsidRPr="00931260">
              <w:rPr>
                <w:rFonts w:cstheme="minorHAnsi"/>
                <w:sz w:val="20"/>
                <w:szCs w:val="20"/>
              </w:rPr>
              <w:t xml:space="preserve">Valoarea de bază reprezintă numărul inițial de utilizatori anuali ai structurilor educaționale sprijinite în cadrul proiectului.  Această valoare este calculată pentru un an anterior cererii de finanțare (cea mai recentă valoare posibilă). Valoarea de bază este zero numai pentru structurile </w:t>
            </w:r>
            <w:r w:rsidRPr="00931260">
              <w:rPr>
                <w:rFonts w:cstheme="minorHAnsi"/>
                <w:sz w:val="20"/>
                <w:szCs w:val="20"/>
              </w:rPr>
              <w:lastRenderedPageBreak/>
              <w:t>educaționale noi sprijinite</w:t>
            </w:r>
            <w:r>
              <w:rPr>
                <w:rFonts w:cstheme="minorHAnsi"/>
                <w:sz w:val="20"/>
                <w:szCs w:val="20"/>
              </w:rPr>
              <w:t>.</w:t>
            </w:r>
          </w:p>
        </w:tc>
        <w:tc>
          <w:tcPr>
            <w:tcW w:w="1092" w:type="dxa"/>
            <w:shd w:val="clear" w:color="auto" w:fill="FFF2CC" w:themeFill="accent4" w:themeFillTint="33"/>
            <w:vAlign w:val="center"/>
          </w:tcPr>
          <w:p w14:paraId="6331C92B" w14:textId="4DAB9351" w:rsidR="00986EBB" w:rsidRPr="003A2A94" w:rsidRDefault="00986EBB" w:rsidP="00DD1420">
            <w:pPr>
              <w:jc w:val="center"/>
              <w:rPr>
                <w:rFonts w:cstheme="minorHAnsi"/>
                <w:sz w:val="20"/>
                <w:szCs w:val="20"/>
              </w:rPr>
            </w:pPr>
            <w:r w:rsidRPr="003A2A94">
              <w:rPr>
                <w:rFonts w:cstheme="minorHAnsi"/>
                <w:sz w:val="20"/>
                <w:szCs w:val="20"/>
              </w:rPr>
              <w:lastRenderedPageBreak/>
              <w:t>NA</w:t>
            </w:r>
          </w:p>
        </w:tc>
        <w:tc>
          <w:tcPr>
            <w:tcW w:w="3270" w:type="dxa"/>
            <w:shd w:val="clear" w:color="auto" w:fill="FFF2CC" w:themeFill="accent4" w:themeFillTint="33"/>
            <w:vAlign w:val="center"/>
          </w:tcPr>
          <w:p w14:paraId="07FF6764" w14:textId="26912466" w:rsidR="00986EBB" w:rsidRDefault="00931260" w:rsidP="00DD1420">
            <w:pPr>
              <w:jc w:val="center"/>
              <w:rPr>
                <w:rFonts w:cstheme="minorHAnsi"/>
                <w:sz w:val="20"/>
                <w:szCs w:val="20"/>
              </w:rPr>
            </w:pPr>
            <w:r w:rsidRPr="00931260">
              <w:rPr>
                <w:rFonts w:cstheme="minorHAnsi"/>
                <w:sz w:val="20"/>
                <w:szCs w:val="20"/>
              </w:rPr>
              <w:t>Ținta reprezintă numărul planificat de utilizatori anuali ai structurilor educaționale după finalizarea proiectului.</w:t>
            </w:r>
          </w:p>
        </w:tc>
      </w:tr>
      <w:tr w:rsidR="00931260" w:rsidRPr="00F9720F" w14:paraId="6C5A9C46" w14:textId="31F4AE24" w:rsidTr="007307FF">
        <w:trPr>
          <w:trHeight w:val="230"/>
          <w:jc w:val="center"/>
        </w:trPr>
        <w:tc>
          <w:tcPr>
            <w:tcW w:w="1009" w:type="dxa"/>
            <w:vMerge/>
            <w:shd w:val="clear" w:color="auto" w:fill="FFF2CC" w:themeFill="accent4" w:themeFillTint="33"/>
            <w:vAlign w:val="center"/>
          </w:tcPr>
          <w:p w14:paraId="2FACCC62" w14:textId="77777777" w:rsidR="00931260" w:rsidRPr="00F9720F" w:rsidRDefault="00931260" w:rsidP="00931260">
            <w:pPr>
              <w:jc w:val="center"/>
              <w:rPr>
                <w:rFonts w:cstheme="minorHAnsi"/>
                <w:sz w:val="20"/>
                <w:szCs w:val="20"/>
              </w:rPr>
            </w:pPr>
          </w:p>
        </w:tc>
        <w:tc>
          <w:tcPr>
            <w:tcW w:w="470" w:type="dxa"/>
            <w:vMerge/>
            <w:shd w:val="clear" w:color="auto" w:fill="FFF2CC" w:themeFill="accent4" w:themeFillTint="33"/>
            <w:vAlign w:val="center"/>
          </w:tcPr>
          <w:p w14:paraId="1329988E" w14:textId="77777777" w:rsidR="00931260" w:rsidRPr="00F9720F" w:rsidRDefault="00931260" w:rsidP="00931260">
            <w:pPr>
              <w:jc w:val="center"/>
              <w:rPr>
                <w:rFonts w:cstheme="minorHAnsi"/>
                <w:sz w:val="20"/>
                <w:szCs w:val="20"/>
              </w:rPr>
            </w:pPr>
          </w:p>
        </w:tc>
        <w:tc>
          <w:tcPr>
            <w:tcW w:w="1446" w:type="dxa"/>
            <w:vMerge w:val="restart"/>
            <w:shd w:val="clear" w:color="auto" w:fill="FFF2CC" w:themeFill="accent4" w:themeFillTint="33"/>
            <w:vAlign w:val="center"/>
          </w:tcPr>
          <w:p w14:paraId="30FCE1BD" w14:textId="77777777" w:rsidR="00931260" w:rsidRPr="004A7252" w:rsidRDefault="00931260" w:rsidP="00931260">
            <w:pPr>
              <w:jc w:val="center"/>
              <w:rPr>
                <w:rFonts w:cstheme="minorHAnsi"/>
                <w:b/>
                <w:bCs/>
                <w:sz w:val="20"/>
                <w:szCs w:val="20"/>
              </w:rPr>
            </w:pPr>
            <w:bookmarkStart w:id="28" w:name="_Hlk169183905"/>
            <w:r w:rsidRPr="004A7252">
              <w:rPr>
                <w:rFonts w:cstheme="minorHAnsi"/>
                <w:b/>
                <w:bCs/>
                <w:sz w:val="20"/>
                <w:szCs w:val="20"/>
              </w:rPr>
              <w:t>Acțiunea 5.3</w:t>
            </w:r>
          </w:p>
          <w:p w14:paraId="3DCE47F8" w14:textId="302FB343" w:rsidR="00931260" w:rsidRPr="00F9720F" w:rsidRDefault="00931260" w:rsidP="00931260">
            <w:pPr>
              <w:jc w:val="center"/>
              <w:rPr>
                <w:rFonts w:cstheme="minorHAnsi"/>
                <w:sz w:val="20"/>
                <w:szCs w:val="20"/>
              </w:rPr>
            </w:pPr>
            <w:r w:rsidRPr="004A7252">
              <w:rPr>
                <w:rFonts w:cstheme="minorHAnsi"/>
                <w:sz w:val="20"/>
                <w:szCs w:val="20"/>
              </w:rPr>
              <w:t>Dezvoltarea infrastructurii educaționale la nivelul învățământului profesional și tehnic</w:t>
            </w:r>
            <w:bookmarkEnd w:id="28"/>
          </w:p>
        </w:tc>
        <w:tc>
          <w:tcPr>
            <w:tcW w:w="2457" w:type="dxa"/>
            <w:vMerge w:val="restart"/>
            <w:shd w:val="clear" w:color="auto" w:fill="FFF2CC" w:themeFill="accent4" w:themeFillTint="33"/>
            <w:vAlign w:val="center"/>
          </w:tcPr>
          <w:p w14:paraId="509EC050" w14:textId="2172119F" w:rsidR="00931260" w:rsidRPr="004A7252" w:rsidRDefault="00931260" w:rsidP="00931260">
            <w:pPr>
              <w:rPr>
                <w:rFonts w:cstheme="minorHAnsi"/>
                <w:b/>
                <w:bCs/>
                <w:sz w:val="20"/>
                <w:szCs w:val="20"/>
              </w:rPr>
            </w:pPr>
            <w:r w:rsidRPr="00A72B18">
              <w:rPr>
                <w:rFonts w:cstheme="minorHAnsi"/>
                <w:b/>
                <w:bCs/>
                <w:sz w:val="20"/>
                <w:szCs w:val="20"/>
              </w:rPr>
              <w:t xml:space="preserve">124 </w:t>
            </w:r>
            <w:r w:rsidRPr="00A72B18">
              <w:rPr>
                <w:rFonts w:cstheme="minorHAnsi"/>
                <w:sz w:val="20"/>
                <w:szCs w:val="20"/>
              </w:rPr>
              <w:t>Infrastructuri pentru educație și formare profesională și pentru educația adulților</w:t>
            </w:r>
          </w:p>
        </w:tc>
        <w:tc>
          <w:tcPr>
            <w:tcW w:w="2126" w:type="dxa"/>
            <w:shd w:val="clear" w:color="auto" w:fill="FFF2CC" w:themeFill="accent4" w:themeFillTint="33"/>
            <w:vAlign w:val="center"/>
          </w:tcPr>
          <w:p w14:paraId="2DABBA67" w14:textId="2214D789" w:rsidR="00931260" w:rsidRPr="005741C5" w:rsidRDefault="00931260" w:rsidP="00931260">
            <w:pPr>
              <w:jc w:val="center"/>
              <w:rPr>
                <w:rFonts w:cstheme="minorHAnsi"/>
                <w:sz w:val="20"/>
                <w:szCs w:val="20"/>
              </w:rPr>
            </w:pPr>
            <w:r w:rsidRPr="004A7252">
              <w:rPr>
                <w:rFonts w:cstheme="minorHAnsi"/>
                <w:b/>
                <w:bCs/>
                <w:sz w:val="20"/>
                <w:szCs w:val="20"/>
              </w:rPr>
              <w:t xml:space="preserve">1S53 </w:t>
            </w:r>
            <w:r w:rsidRPr="004A7252">
              <w:rPr>
                <w:rFonts w:cstheme="minorHAnsi"/>
                <w:sz w:val="20"/>
                <w:szCs w:val="20"/>
              </w:rPr>
              <w:t>Capacitatea infrastructurii de educație care beneficiază de sprijin -  învăţământ profesional şi tehnic</w:t>
            </w:r>
            <w:r w:rsidR="00CA2217">
              <w:rPr>
                <w:rFonts w:cstheme="minorHAnsi"/>
                <w:sz w:val="20"/>
                <w:szCs w:val="20"/>
              </w:rPr>
              <w:t>/ persoane</w:t>
            </w:r>
          </w:p>
        </w:tc>
        <w:tc>
          <w:tcPr>
            <w:tcW w:w="1366" w:type="dxa"/>
            <w:shd w:val="clear" w:color="auto" w:fill="FFF2CC" w:themeFill="accent4" w:themeFillTint="33"/>
            <w:vAlign w:val="center"/>
          </w:tcPr>
          <w:p w14:paraId="301ADBEF" w14:textId="0E413165" w:rsidR="00931260" w:rsidRPr="005741C5" w:rsidRDefault="00931260" w:rsidP="00931260">
            <w:pPr>
              <w:jc w:val="center"/>
              <w:rPr>
                <w:rFonts w:cstheme="minorHAnsi"/>
                <w:b/>
                <w:bCs/>
                <w:sz w:val="20"/>
                <w:szCs w:val="20"/>
              </w:rPr>
            </w:pPr>
            <w:r w:rsidRPr="00206768">
              <w:rPr>
                <w:rFonts w:cstheme="minorHAnsi"/>
                <w:b/>
                <w:bCs/>
                <w:sz w:val="20"/>
                <w:szCs w:val="20"/>
              </w:rPr>
              <w:t>RCO 67</w:t>
            </w:r>
          </w:p>
        </w:tc>
        <w:tc>
          <w:tcPr>
            <w:tcW w:w="2367" w:type="dxa"/>
            <w:shd w:val="clear" w:color="auto" w:fill="FFF2CC" w:themeFill="accent4" w:themeFillTint="33"/>
            <w:vAlign w:val="center"/>
          </w:tcPr>
          <w:p w14:paraId="1174237D" w14:textId="7610B9CB" w:rsidR="00931260" w:rsidRPr="005741C5" w:rsidRDefault="00931260" w:rsidP="00931260">
            <w:pPr>
              <w:jc w:val="center"/>
              <w:rPr>
                <w:rFonts w:cstheme="minorHAnsi"/>
                <w:sz w:val="20"/>
                <w:szCs w:val="20"/>
              </w:rPr>
            </w:pPr>
            <w:r w:rsidRPr="00206768">
              <w:rPr>
                <w:rFonts w:cstheme="minorHAnsi"/>
                <w:b/>
                <w:bCs/>
                <w:sz w:val="20"/>
                <w:szCs w:val="20"/>
              </w:rPr>
              <w:t>Capacitatea sălilor de clasă din structurile educaționale noi sau modernizate</w:t>
            </w:r>
          </w:p>
        </w:tc>
        <w:tc>
          <w:tcPr>
            <w:tcW w:w="1275" w:type="dxa"/>
            <w:shd w:val="clear" w:color="auto" w:fill="FFF2CC" w:themeFill="accent4" w:themeFillTint="33"/>
            <w:vAlign w:val="center"/>
          </w:tcPr>
          <w:p w14:paraId="2F8226B6" w14:textId="7AB4933C" w:rsidR="00931260" w:rsidRPr="005741C5" w:rsidRDefault="00931260" w:rsidP="00931260">
            <w:pPr>
              <w:jc w:val="center"/>
              <w:rPr>
                <w:rFonts w:cstheme="minorHAnsi"/>
                <w:sz w:val="20"/>
                <w:szCs w:val="20"/>
              </w:rPr>
            </w:pPr>
            <w:r w:rsidRPr="00206768">
              <w:rPr>
                <w:rFonts w:cstheme="minorHAnsi"/>
                <w:sz w:val="20"/>
                <w:szCs w:val="20"/>
              </w:rPr>
              <w:t>persoane</w:t>
            </w:r>
          </w:p>
        </w:tc>
        <w:tc>
          <w:tcPr>
            <w:tcW w:w="1418" w:type="dxa"/>
            <w:shd w:val="clear" w:color="auto" w:fill="FFF2CC" w:themeFill="accent4" w:themeFillTint="33"/>
            <w:vAlign w:val="center"/>
          </w:tcPr>
          <w:p w14:paraId="2F13E5B7" w14:textId="5118900A" w:rsidR="00931260" w:rsidRPr="005741C5" w:rsidRDefault="00931260" w:rsidP="00931260">
            <w:pPr>
              <w:jc w:val="center"/>
              <w:rPr>
                <w:rFonts w:cstheme="minorHAnsi"/>
                <w:sz w:val="20"/>
                <w:szCs w:val="20"/>
              </w:rPr>
            </w:pPr>
            <w:r>
              <w:rPr>
                <w:rFonts w:cstheme="minorHAnsi"/>
                <w:sz w:val="20"/>
                <w:szCs w:val="20"/>
              </w:rPr>
              <w:t>Realizare</w:t>
            </w:r>
          </w:p>
        </w:tc>
        <w:tc>
          <w:tcPr>
            <w:tcW w:w="1875" w:type="dxa"/>
            <w:shd w:val="clear" w:color="auto" w:fill="FFF2CC" w:themeFill="accent4" w:themeFillTint="33"/>
            <w:vAlign w:val="center"/>
          </w:tcPr>
          <w:p w14:paraId="29606FE7" w14:textId="7D873CE2" w:rsidR="00931260" w:rsidRDefault="00931260" w:rsidP="0093126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3B1C343" w14:textId="18935AD9" w:rsidR="00931260" w:rsidRDefault="00931260" w:rsidP="00931260">
            <w:pPr>
              <w:jc w:val="center"/>
              <w:rPr>
                <w:rFonts w:cstheme="minorHAnsi"/>
                <w:sz w:val="20"/>
                <w:szCs w:val="20"/>
              </w:rPr>
            </w:pPr>
            <w:r w:rsidRPr="00931260">
              <w:rPr>
                <w:rFonts w:cstheme="minorHAnsi"/>
                <w:sz w:val="20"/>
                <w:szCs w:val="20"/>
              </w:rPr>
              <w:t>Se va  completa doar dacă indicatorul poate fi îndeplinit până la 31 dec 2024.</w:t>
            </w:r>
          </w:p>
        </w:tc>
        <w:tc>
          <w:tcPr>
            <w:tcW w:w="3270" w:type="dxa"/>
            <w:shd w:val="clear" w:color="auto" w:fill="FFF2CC" w:themeFill="accent4" w:themeFillTint="33"/>
            <w:vAlign w:val="center"/>
          </w:tcPr>
          <w:p w14:paraId="059CD316" w14:textId="6C69C553" w:rsidR="00931260" w:rsidRDefault="00931260" w:rsidP="00931260">
            <w:pPr>
              <w:jc w:val="center"/>
              <w:rPr>
                <w:rFonts w:cstheme="minorHAnsi"/>
                <w:sz w:val="20"/>
                <w:szCs w:val="20"/>
              </w:rPr>
            </w:pPr>
            <w:r w:rsidRPr="00931260">
              <w:rPr>
                <w:rFonts w:cstheme="minorHAnsi"/>
                <w:sz w:val="20"/>
                <w:szCs w:val="20"/>
              </w:rPr>
              <w:t>Ținta reprezintă capacitatea planificată pentru sălile de clasă din structuri educaționale incluse în proiect.</w:t>
            </w:r>
          </w:p>
        </w:tc>
      </w:tr>
      <w:tr w:rsidR="00931260" w:rsidRPr="00F9720F" w14:paraId="3FBB6779" w14:textId="5488F933" w:rsidTr="007307FF">
        <w:trPr>
          <w:trHeight w:val="230"/>
          <w:jc w:val="center"/>
        </w:trPr>
        <w:tc>
          <w:tcPr>
            <w:tcW w:w="1009" w:type="dxa"/>
            <w:vMerge/>
            <w:shd w:val="clear" w:color="auto" w:fill="FFF2CC" w:themeFill="accent4" w:themeFillTint="33"/>
            <w:vAlign w:val="center"/>
          </w:tcPr>
          <w:p w14:paraId="052DA4E6" w14:textId="77777777" w:rsidR="00931260" w:rsidRPr="00F9720F" w:rsidRDefault="00931260" w:rsidP="00931260">
            <w:pPr>
              <w:jc w:val="center"/>
              <w:rPr>
                <w:rFonts w:cstheme="minorHAnsi"/>
                <w:sz w:val="20"/>
                <w:szCs w:val="20"/>
              </w:rPr>
            </w:pPr>
          </w:p>
        </w:tc>
        <w:tc>
          <w:tcPr>
            <w:tcW w:w="470" w:type="dxa"/>
            <w:vMerge/>
            <w:shd w:val="clear" w:color="auto" w:fill="FFF2CC" w:themeFill="accent4" w:themeFillTint="33"/>
            <w:vAlign w:val="center"/>
          </w:tcPr>
          <w:p w14:paraId="431BC360" w14:textId="77777777" w:rsidR="00931260" w:rsidRPr="00F9720F" w:rsidRDefault="00931260" w:rsidP="00931260">
            <w:pPr>
              <w:jc w:val="center"/>
              <w:rPr>
                <w:rFonts w:cstheme="minorHAnsi"/>
                <w:sz w:val="20"/>
                <w:szCs w:val="20"/>
              </w:rPr>
            </w:pPr>
          </w:p>
        </w:tc>
        <w:tc>
          <w:tcPr>
            <w:tcW w:w="1446" w:type="dxa"/>
            <w:vMerge/>
            <w:shd w:val="clear" w:color="auto" w:fill="FFF2CC" w:themeFill="accent4" w:themeFillTint="33"/>
            <w:vAlign w:val="center"/>
          </w:tcPr>
          <w:p w14:paraId="1B232014" w14:textId="77777777" w:rsidR="00931260" w:rsidRPr="00F9720F" w:rsidRDefault="00931260" w:rsidP="00931260">
            <w:pPr>
              <w:jc w:val="center"/>
              <w:rPr>
                <w:rFonts w:cstheme="minorHAnsi"/>
                <w:sz w:val="20"/>
                <w:szCs w:val="20"/>
              </w:rPr>
            </w:pPr>
          </w:p>
        </w:tc>
        <w:tc>
          <w:tcPr>
            <w:tcW w:w="2457" w:type="dxa"/>
            <w:vMerge/>
            <w:shd w:val="clear" w:color="auto" w:fill="FFF2CC" w:themeFill="accent4" w:themeFillTint="33"/>
          </w:tcPr>
          <w:p w14:paraId="65F30FD8" w14:textId="77777777" w:rsidR="00931260" w:rsidRPr="004A7252" w:rsidRDefault="00931260" w:rsidP="00931260">
            <w:pPr>
              <w:jc w:val="center"/>
              <w:rPr>
                <w:rFonts w:cstheme="minorHAnsi"/>
                <w:b/>
                <w:bCs/>
                <w:sz w:val="20"/>
                <w:szCs w:val="20"/>
              </w:rPr>
            </w:pPr>
          </w:p>
        </w:tc>
        <w:tc>
          <w:tcPr>
            <w:tcW w:w="2126" w:type="dxa"/>
            <w:shd w:val="clear" w:color="auto" w:fill="FFF2CC" w:themeFill="accent4" w:themeFillTint="33"/>
            <w:vAlign w:val="center"/>
          </w:tcPr>
          <w:p w14:paraId="28B2CC44" w14:textId="7544A822" w:rsidR="00931260" w:rsidRPr="004A7252" w:rsidRDefault="00931260" w:rsidP="00931260">
            <w:pPr>
              <w:jc w:val="center"/>
              <w:rPr>
                <w:rFonts w:cstheme="minorHAnsi"/>
                <w:b/>
                <w:bCs/>
                <w:sz w:val="20"/>
                <w:szCs w:val="20"/>
              </w:rPr>
            </w:pPr>
            <w:bookmarkStart w:id="29" w:name="_Hlk169183940"/>
            <w:r w:rsidRPr="004A7252">
              <w:rPr>
                <w:rFonts w:cstheme="minorHAnsi"/>
                <w:b/>
                <w:bCs/>
                <w:sz w:val="20"/>
                <w:szCs w:val="20"/>
              </w:rPr>
              <w:t xml:space="preserve">1S50 </w:t>
            </w:r>
          </w:p>
          <w:p w14:paraId="2D926FD1" w14:textId="26716597" w:rsidR="00931260" w:rsidRPr="005741C5" w:rsidRDefault="00931260" w:rsidP="00931260">
            <w:pPr>
              <w:jc w:val="center"/>
              <w:rPr>
                <w:rFonts w:cstheme="minorHAnsi"/>
                <w:sz w:val="20"/>
                <w:szCs w:val="20"/>
              </w:rPr>
            </w:pPr>
            <w:r w:rsidRPr="004A7252">
              <w:rPr>
                <w:rFonts w:cstheme="minorHAnsi"/>
                <w:sz w:val="20"/>
                <w:szCs w:val="20"/>
              </w:rPr>
              <w:t>Gradul de cuprindere în învățământul profesional si tehnic</w:t>
            </w:r>
            <w:bookmarkEnd w:id="29"/>
            <w:r w:rsidR="00CA2217">
              <w:rPr>
                <w:rFonts w:cstheme="minorHAnsi"/>
                <w:sz w:val="20"/>
                <w:szCs w:val="20"/>
              </w:rPr>
              <w:t>/ %</w:t>
            </w:r>
          </w:p>
        </w:tc>
        <w:tc>
          <w:tcPr>
            <w:tcW w:w="1366" w:type="dxa"/>
            <w:shd w:val="clear" w:color="auto" w:fill="FFF2CC" w:themeFill="accent4" w:themeFillTint="33"/>
            <w:vAlign w:val="center"/>
          </w:tcPr>
          <w:p w14:paraId="65D86284" w14:textId="55DCBCB9" w:rsidR="00931260" w:rsidRPr="005741C5" w:rsidRDefault="00931260" w:rsidP="00931260">
            <w:pPr>
              <w:jc w:val="center"/>
              <w:rPr>
                <w:rFonts w:cstheme="minorHAnsi"/>
                <w:b/>
                <w:bCs/>
                <w:sz w:val="20"/>
                <w:szCs w:val="20"/>
              </w:rPr>
            </w:pPr>
            <w:r w:rsidRPr="00EA41E3">
              <w:rPr>
                <w:rFonts w:cstheme="minorHAnsi"/>
                <w:b/>
                <w:bCs/>
                <w:sz w:val="20"/>
                <w:szCs w:val="20"/>
              </w:rPr>
              <w:t>RCR 71</w:t>
            </w:r>
          </w:p>
        </w:tc>
        <w:tc>
          <w:tcPr>
            <w:tcW w:w="2367" w:type="dxa"/>
            <w:shd w:val="clear" w:color="auto" w:fill="FFF2CC" w:themeFill="accent4" w:themeFillTint="33"/>
            <w:vAlign w:val="center"/>
          </w:tcPr>
          <w:p w14:paraId="394847A2" w14:textId="1040F29B" w:rsidR="00931260" w:rsidRPr="005741C5" w:rsidRDefault="00931260" w:rsidP="00931260">
            <w:pPr>
              <w:jc w:val="center"/>
              <w:rPr>
                <w:rFonts w:cstheme="minorHAnsi"/>
                <w:sz w:val="20"/>
                <w:szCs w:val="20"/>
              </w:rPr>
            </w:pPr>
            <w:r w:rsidRPr="00EA41E3">
              <w:rPr>
                <w:rFonts w:cstheme="minorHAnsi"/>
                <w:b/>
                <w:bCs/>
                <w:sz w:val="20"/>
                <w:szCs w:val="20"/>
              </w:rPr>
              <w:t xml:space="preserve">Număr anual de utilizatori ai structurilor educaționale noi sau modernizate  </w:t>
            </w:r>
          </w:p>
        </w:tc>
        <w:tc>
          <w:tcPr>
            <w:tcW w:w="1275" w:type="dxa"/>
            <w:shd w:val="clear" w:color="auto" w:fill="FFF2CC" w:themeFill="accent4" w:themeFillTint="33"/>
            <w:vAlign w:val="center"/>
          </w:tcPr>
          <w:p w14:paraId="24F0D7FD" w14:textId="26A7DF47" w:rsidR="00931260" w:rsidRPr="005741C5" w:rsidRDefault="00931260" w:rsidP="00931260">
            <w:pPr>
              <w:jc w:val="center"/>
              <w:rPr>
                <w:rFonts w:cstheme="minorHAnsi"/>
                <w:sz w:val="20"/>
                <w:szCs w:val="20"/>
              </w:rPr>
            </w:pPr>
            <w:r w:rsidRPr="00EA41E3">
              <w:rPr>
                <w:rFonts w:cstheme="minorHAnsi"/>
                <w:sz w:val="20"/>
                <w:szCs w:val="20"/>
              </w:rPr>
              <w:t>utilizatori/an</w:t>
            </w:r>
          </w:p>
        </w:tc>
        <w:tc>
          <w:tcPr>
            <w:tcW w:w="1418" w:type="dxa"/>
            <w:shd w:val="clear" w:color="auto" w:fill="FFF2CC" w:themeFill="accent4" w:themeFillTint="33"/>
            <w:vAlign w:val="center"/>
          </w:tcPr>
          <w:p w14:paraId="469AB8FC" w14:textId="5223D619" w:rsidR="00931260" w:rsidRPr="005741C5" w:rsidRDefault="00931260" w:rsidP="00931260">
            <w:pPr>
              <w:jc w:val="center"/>
              <w:rPr>
                <w:rFonts w:cstheme="minorHAnsi"/>
                <w:sz w:val="20"/>
                <w:szCs w:val="20"/>
              </w:rPr>
            </w:pPr>
            <w:r>
              <w:rPr>
                <w:rFonts w:cstheme="minorHAnsi"/>
                <w:sz w:val="20"/>
                <w:szCs w:val="20"/>
              </w:rPr>
              <w:t>Rezultat</w:t>
            </w:r>
          </w:p>
        </w:tc>
        <w:tc>
          <w:tcPr>
            <w:tcW w:w="1875" w:type="dxa"/>
            <w:shd w:val="clear" w:color="auto" w:fill="FFF2CC" w:themeFill="accent4" w:themeFillTint="33"/>
            <w:vAlign w:val="center"/>
          </w:tcPr>
          <w:p w14:paraId="38B77E9A" w14:textId="743498C6" w:rsidR="00931260" w:rsidRDefault="00931260" w:rsidP="00931260">
            <w:pPr>
              <w:jc w:val="center"/>
              <w:rPr>
                <w:rFonts w:cstheme="minorHAnsi"/>
                <w:sz w:val="20"/>
                <w:szCs w:val="20"/>
              </w:rPr>
            </w:pPr>
            <w:r w:rsidRPr="00931260">
              <w:rPr>
                <w:rFonts w:cstheme="minorHAnsi"/>
                <w:sz w:val="20"/>
                <w:szCs w:val="20"/>
              </w:rPr>
              <w:t>Valoarea de bază reprezintă numărul inițial de utilizatori anuali ai structurilor educaționale sprijinite în cadrul proiectului.  Această valoare este calculată pentru un an anterior cererii de finanțare (cea mai recentă valoare posibilă). Valoarea de bază este zero numai pentru structurile educaționale noi sprijinite</w:t>
            </w:r>
            <w:r>
              <w:rPr>
                <w:rFonts w:cstheme="minorHAnsi"/>
                <w:sz w:val="20"/>
                <w:szCs w:val="20"/>
              </w:rPr>
              <w:t>.</w:t>
            </w:r>
          </w:p>
        </w:tc>
        <w:tc>
          <w:tcPr>
            <w:tcW w:w="1092" w:type="dxa"/>
            <w:shd w:val="clear" w:color="auto" w:fill="FFF2CC" w:themeFill="accent4" w:themeFillTint="33"/>
            <w:vAlign w:val="center"/>
          </w:tcPr>
          <w:p w14:paraId="7280B8BA" w14:textId="48C31C58" w:rsidR="00931260" w:rsidRDefault="00931260" w:rsidP="00931260">
            <w:pPr>
              <w:jc w:val="center"/>
              <w:rPr>
                <w:rFonts w:cstheme="minorHAnsi"/>
                <w:sz w:val="20"/>
                <w:szCs w:val="20"/>
              </w:rPr>
            </w:pPr>
            <w:r w:rsidRPr="003A2A94">
              <w:rPr>
                <w:rFonts w:cstheme="minorHAnsi"/>
                <w:sz w:val="20"/>
                <w:szCs w:val="20"/>
              </w:rPr>
              <w:t>NA</w:t>
            </w:r>
          </w:p>
        </w:tc>
        <w:tc>
          <w:tcPr>
            <w:tcW w:w="3270" w:type="dxa"/>
            <w:shd w:val="clear" w:color="auto" w:fill="FFF2CC" w:themeFill="accent4" w:themeFillTint="33"/>
            <w:vAlign w:val="center"/>
          </w:tcPr>
          <w:p w14:paraId="4F3BAF28" w14:textId="5F7B52E6" w:rsidR="00931260" w:rsidRDefault="00931260" w:rsidP="00931260">
            <w:pPr>
              <w:jc w:val="center"/>
              <w:rPr>
                <w:rFonts w:cstheme="minorHAnsi"/>
                <w:sz w:val="20"/>
                <w:szCs w:val="20"/>
              </w:rPr>
            </w:pPr>
            <w:r w:rsidRPr="00931260">
              <w:rPr>
                <w:rFonts w:cstheme="minorHAnsi"/>
                <w:sz w:val="20"/>
                <w:szCs w:val="20"/>
              </w:rPr>
              <w:t>Ținta reprezintă numărul planificat de utilizatori anuali ai structurilor educaționale după finalizarea proiectului.</w:t>
            </w:r>
          </w:p>
        </w:tc>
      </w:tr>
      <w:tr w:rsidR="00931260" w:rsidRPr="00F9720F" w14:paraId="03B445E9" w14:textId="431FA921" w:rsidTr="00931260">
        <w:trPr>
          <w:trHeight w:val="1489"/>
          <w:jc w:val="center"/>
        </w:trPr>
        <w:tc>
          <w:tcPr>
            <w:tcW w:w="1009" w:type="dxa"/>
            <w:vMerge w:val="restart"/>
            <w:shd w:val="clear" w:color="auto" w:fill="FFF2CC" w:themeFill="accent4" w:themeFillTint="33"/>
            <w:vAlign w:val="center"/>
          </w:tcPr>
          <w:p w14:paraId="6DBCE724" w14:textId="01552642" w:rsidR="00931260" w:rsidRPr="00F9720F" w:rsidRDefault="00931260" w:rsidP="00931260">
            <w:pPr>
              <w:jc w:val="center"/>
              <w:rPr>
                <w:rFonts w:cstheme="minorHAnsi"/>
                <w:sz w:val="20"/>
                <w:szCs w:val="20"/>
              </w:rPr>
            </w:pPr>
            <w:r>
              <w:rPr>
                <w:rFonts w:cstheme="minorHAnsi"/>
                <w:sz w:val="20"/>
                <w:szCs w:val="20"/>
              </w:rPr>
              <w:t>5</w:t>
            </w:r>
          </w:p>
        </w:tc>
        <w:tc>
          <w:tcPr>
            <w:tcW w:w="470" w:type="dxa"/>
            <w:vMerge w:val="restart"/>
            <w:shd w:val="clear" w:color="auto" w:fill="FFF2CC" w:themeFill="accent4" w:themeFillTint="33"/>
            <w:vAlign w:val="center"/>
          </w:tcPr>
          <w:p w14:paraId="02FC3203" w14:textId="7DE85E96" w:rsidR="00931260" w:rsidRPr="00F9720F" w:rsidRDefault="00931260" w:rsidP="00931260">
            <w:pPr>
              <w:jc w:val="center"/>
              <w:rPr>
                <w:rFonts w:cstheme="minorHAnsi"/>
                <w:sz w:val="20"/>
                <w:szCs w:val="20"/>
              </w:rPr>
            </w:pPr>
            <w:r>
              <w:rPr>
                <w:rFonts w:cstheme="minorHAnsi"/>
                <w:sz w:val="20"/>
                <w:szCs w:val="20"/>
              </w:rPr>
              <w:t>4.2</w:t>
            </w:r>
          </w:p>
        </w:tc>
        <w:tc>
          <w:tcPr>
            <w:tcW w:w="1446" w:type="dxa"/>
            <w:vMerge w:val="restart"/>
            <w:shd w:val="clear" w:color="auto" w:fill="FFF2CC" w:themeFill="accent4" w:themeFillTint="33"/>
            <w:vAlign w:val="center"/>
          </w:tcPr>
          <w:p w14:paraId="7B6F7005" w14:textId="3108B7F5" w:rsidR="00931260" w:rsidRPr="001E7806" w:rsidRDefault="00931260" w:rsidP="00931260">
            <w:pPr>
              <w:jc w:val="center"/>
              <w:rPr>
                <w:rFonts w:cstheme="minorHAnsi"/>
                <w:sz w:val="20"/>
                <w:szCs w:val="20"/>
              </w:rPr>
            </w:pPr>
            <w:r w:rsidRPr="001E7806">
              <w:rPr>
                <w:rFonts w:cstheme="minorHAnsi"/>
                <w:sz w:val="20"/>
                <w:szCs w:val="20"/>
              </w:rPr>
              <w:t xml:space="preserve">5.1 </w:t>
            </w:r>
          </w:p>
          <w:p w14:paraId="7D2959D6" w14:textId="5EB06B14" w:rsidR="00931260" w:rsidRPr="001E7806" w:rsidRDefault="00931260" w:rsidP="00931260">
            <w:pPr>
              <w:jc w:val="center"/>
              <w:rPr>
                <w:rFonts w:cstheme="minorHAnsi"/>
                <w:sz w:val="20"/>
                <w:szCs w:val="20"/>
              </w:rPr>
            </w:pPr>
            <w:r w:rsidRPr="001E7806">
              <w:rPr>
                <w:rFonts w:cstheme="minorHAnsi"/>
                <w:sz w:val="20"/>
                <w:szCs w:val="20"/>
              </w:rPr>
              <w:t xml:space="preserve">5.2 </w:t>
            </w:r>
          </w:p>
          <w:p w14:paraId="20176027" w14:textId="6CE66B54" w:rsidR="00931260" w:rsidRPr="00F9720F" w:rsidRDefault="00931260" w:rsidP="00931260">
            <w:pPr>
              <w:jc w:val="center"/>
              <w:rPr>
                <w:rFonts w:cstheme="minorHAnsi"/>
                <w:sz w:val="20"/>
                <w:szCs w:val="20"/>
              </w:rPr>
            </w:pPr>
            <w:r w:rsidRPr="001E7806">
              <w:rPr>
                <w:rFonts w:cstheme="minorHAnsi"/>
                <w:sz w:val="20"/>
                <w:szCs w:val="20"/>
              </w:rPr>
              <w:t xml:space="preserve">5.3 </w:t>
            </w:r>
          </w:p>
        </w:tc>
        <w:tc>
          <w:tcPr>
            <w:tcW w:w="2457" w:type="dxa"/>
            <w:vMerge w:val="restart"/>
            <w:shd w:val="clear" w:color="auto" w:fill="FFF2CC" w:themeFill="accent4" w:themeFillTint="33"/>
          </w:tcPr>
          <w:p w14:paraId="45DA2396" w14:textId="220AEFCE" w:rsidR="00931260" w:rsidRDefault="00931260" w:rsidP="00931260">
            <w:pPr>
              <w:rPr>
                <w:rFonts w:cstheme="minorHAnsi"/>
                <w:b/>
                <w:bCs/>
                <w:sz w:val="20"/>
                <w:szCs w:val="20"/>
              </w:rPr>
            </w:pPr>
            <w:r w:rsidRPr="00A72B18">
              <w:rPr>
                <w:rFonts w:cstheme="minorHAnsi"/>
                <w:b/>
                <w:bCs/>
                <w:sz w:val="20"/>
                <w:szCs w:val="20"/>
              </w:rPr>
              <w:t xml:space="preserve">121 </w:t>
            </w:r>
            <w:r w:rsidRPr="00A72B18">
              <w:rPr>
                <w:rFonts w:cstheme="minorHAnsi"/>
                <w:sz w:val="20"/>
                <w:szCs w:val="20"/>
              </w:rPr>
              <w:t>Infrastructuri pentru educația și îngrijirea timpurie</w:t>
            </w:r>
          </w:p>
          <w:p w14:paraId="189E7BCB" w14:textId="77777777" w:rsidR="00931260" w:rsidRPr="00A72B18" w:rsidRDefault="00931260" w:rsidP="00931260">
            <w:pPr>
              <w:rPr>
                <w:rFonts w:cstheme="minorHAnsi"/>
                <w:b/>
                <w:bCs/>
                <w:sz w:val="20"/>
                <w:szCs w:val="20"/>
              </w:rPr>
            </w:pPr>
          </w:p>
          <w:p w14:paraId="4A7CBD1E" w14:textId="12FFD8F1" w:rsidR="00931260" w:rsidRDefault="00931260" w:rsidP="00931260">
            <w:pPr>
              <w:rPr>
                <w:rFonts w:cstheme="minorHAnsi"/>
                <w:b/>
                <w:bCs/>
                <w:sz w:val="20"/>
                <w:szCs w:val="20"/>
              </w:rPr>
            </w:pPr>
            <w:r w:rsidRPr="00A72B18">
              <w:rPr>
                <w:rFonts w:cstheme="minorHAnsi"/>
                <w:b/>
                <w:bCs/>
                <w:sz w:val="20"/>
                <w:szCs w:val="20"/>
              </w:rPr>
              <w:t xml:space="preserve">122 </w:t>
            </w:r>
            <w:r w:rsidRPr="00A72B18">
              <w:rPr>
                <w:rFonts w:cstheme="minorHAnsi"/>
                <w:sz w:val="20"/>
                <w:szCs w:val="20"/>
              </w:rPr>
              <w:t>Infrastructuri pentru învățământul primar și secundar</w:t>
            </w:r>
          </w:p>
          <w:p w14:paraId="7C323FE2" w14:textId="77777777" w:rsidR="00931260" w:rsidRPr="00A72B18" w:rsidRDefault="00931260" w:rsidP="00931260">
            <w:pPr>
              <w:rPr>
                <w:rFonts w:cstheme="minorHAnsi"/>
                <w:b/>
                <w:bCs/>
                <w:sz w:val="20"/>
                <w:szCs w:val="20"/>
              </w:rPr>
            </w:pPr>
          </w:p>
          <w:p w14:paraId="4758503C" w14:textId="2EC9B2FE" w:rsidR="00931260" w:rsidRDefault="00931260" w:rsidP="00931260">
            <w:pPr>
              <w:rPr>
                <w:rFonts w:cstheme="minorHAnsi"/>
                <w:b/>
                <w:bCs/>
                <w:sz w:val="20"/>
                <w:szCs w:val="20"/>
              </w:rPr>
            </w:pPr>
            <w:r w:rsidRPr="00A72B18">
              <w:rPr>
                <w:rFonts w:cstheme="minorHAnsi"/>
                <w:b/>
                <w:bCs/>
                <w:sz w:val="20"/>
                <w:szCs w:val="20"/>
              </w:rPr>
              <w:t xml:space="preserve">124 </w:t>
            </w:r>
            <w:r w:rsidRPr="00A72B18">
              <w:rPr>
                <w:rFonts w:cstheme="minorHAnsi"/>
                <w:sz w:val="20"/>
                <w:szCs w:val="20"/>
              </w:rPr>
              <w:t>Infrastructuri pentru educație și formare profesională și pentru educația adulților</w:t>
            </w:r>
          </w:p>
          <w:p w14:paraId="0AE497B6" w14:textId="77777777" w:rsidR="00931260" w:rsidRDefault="00931260" w:rsidP="00931260">
            <w:pPr>
              <w:rPr>
                <w:rFonts w:cstheme="minorHAnsi"/>
                <w:b/>
                <w:bCs/>
                <w:sz w:val="20"/>
                <w:szCs w:val="20"/>
              </w:rPr>
            </w:pPr>
          </w:p>
          <w:p w14:paraId="650990A2" w14:textId="48E9AB2A" w:rsidR="00931260" w:rsidRPr="00A72B18" w:rsidRDefault="00931260" w:rsidP="00931260">
            <w:pPr>
              <w:rPr>
                <w:rFonts w:cstheme="minorHAnsi"/>
                <w:sz w:val="20"/>
                <w:szCs w:val="20"/>
              </w:rPr>
            </w:pPr>
            <w:r w:rsidRPr="00A72B18">
              <w:rPr>
                <w:rFonts w:cstheme="minorHAnsi"/>
                <w:b/>
                <w:bCs/>
                <w:sz w:val="20"/>
                <w:szCs w:val="20"/>
              </w:rPr>
              <w:t xml:space="preserve">172 </w:t>
            </w:r>
            <w:r w:rsidRPr="00A72B18">
              <w:rPr>
                <w:rFonts w:cstheme="minorHAnsi"/>
                <w:sz w:val="20"/>
                <w:szCs w:val="20"/>
              </w:rPr>
              <w:t>Finanțare încrucișată în cadrul FEDR (sprijin</w:t>
            </w:r>
          </w:p>
          <w:p w14:paraId="3AFE76C3" w14:textId="77777777" w:rsidR="00931260" w:rsidRPr="00A72B18" w:rsidRDefault="00931260" w:rsidP="00931260">
            <w:pPr>
              <w:rPr>
                <w:rFonts w:cstheme="minorHAnsi"/>
                <w:sz w:val="20"/>
                <w:szCs w:val="20"/>
              </w:rPr>
            </w:pPr>
            <w:r w:rsidRPr="00A72B18">
              <w:rPr>
                <w:rFonts w:cstheme="minorHAnsi"/>
                <w:sz w:val="20"/>
                <w:szCs w:val="20"/>
              </w:rPr>
              <w:t>acordat acțiunilor de tip FSE+, necesare pentru</w:t>
            </w:r>
          </w:p>
          <w:p w14:paraId="615DB4BF" w14:textId="65303A50" w:rsidR="00931260" w:rsidRDefault="00931260" w:rsidP="00931260">
            <w:pPr>
              <w:rPr>
                <w:rFonts w:cstheme="minorHAnsi"/>
                <w:b/>
                <w:bCs/>
                <w:sz w:val="20"/>
                <w:szCs w:val="20"/>
              </w:rPr>
            </w:pPr>
            <w:r w:rsidRPr="00A72B18">
              <w:rPr>
                <w:rFonts w:cstheme="minorHAnsi"/>
                <w:sz w:val="20"/>
                <w:szCs w:val="20"/>
              </w:rPr>
              <w:t>implementarea părții FEDR a operațiunii și legate</w:t>
            </w:r>
            <w:r>
              <w:rPr>
                <w:rFonts w:cstheme="minorHAnsi"/>
                <w:sz w:val="20"/>
                <w:szCs w:val="20"/>
              </w:rPr>
              <w:t xml:space="preserve"> </w:t>
            </w:r>
            <w:r w:rsidRPr="00A72B18">
              <w:rPr>
                <w:rFonts w:cstheme="minorHAnsi"/>
                <w:sz w:val="20"/>
                <w:szCs w:val="20"/>
              </w:rPr>
              <w:t>direct de aceasta)</w:t>
            </w:r>
          </w:p>
        </w:tc>
        <w:tc>
          <w:tcPr>
            <w:tcW w:w="2126" w:type="dxa"/>
            <w:vMerge w:val="restart"/>
            <w:shd w:val="clear" w:color="auto" w:fill="FFF2CC" w:themeFill="accent4" w:themeFillTint="33"/>
            <w:vAlign w:val="center"/>
          </w:tcPr>
          <w:p w14:paraId="3BD08173" w14:textId="67532626" w:rsidR="00931260" w:rsidRPr="004A7252" w:rsidRDefault="00931260" w:rsidP="00931260">
            <w:pPr>
              <w:jc w:val="center"/>
              <w:rPr>
                <w:rFonts w:cstheme="minorHAnsi"/>
                <w:b/>
                <w:bCs/>
                <w:sz w:val="20"/>
                <w:szCs w:val="20"/>
              </w:rPr>
            </w:pPr>
          </w:p>
        </w:tc>
        <w:tc>
          <w:tcPr>
            <w:tcW w:w="1366" w:type="dxa"/>
            <w:shd w:val="clear" w:color="auto" w:fill="FFF2CC" w:themeFill="accent4" w:themeFillTint="33"/>
            <w:vAlign w:val="center"/>
          </w:tcPr>
          <w:p w14:paraId="4902FBFB" w14:textId="1E34A84A" w:rsidR="00931260" w:rsidRPr="00EA41E3" w:rsidRDefault="00931260" w:rsidP="00931260">
            <w:pPr>
              <w:jc w:val="center"/>
              <w:rPr>
                <w:rFonts w:cstheme="minorHAnsi"/>
                <w:b/>
                <w:bCs/>
                <w:sz w:val="20"/>
                <w:szCs w:val="20"/>
              </w:rPr>
            </w:pPr>
            <w:r w:rsidRPr="00245C29">
              <w:rPr>
                <w:rFonts w:cstheme="minorHAnsi"/>
                <w:b/>
                <w:bCs/>
                <w:sz w:val="20"/>
                <w:szCs w:val="20"/>
              </w:rPr>
              <w:t>RCO 74</w:t>
            </w:r>
          </w:p>
        </w:tc>
        <w:tc>
          <w:tcPr>
            <w:tcW w:w="2367" w:type="dxa"/>
            <w:shd w:val="clear" w:color="auto" w:fill="FFF2CC" w:themeFill="accent4" w:themeFillTint="33"/>
            <w:vAlign w:val="center"/>
          </w:tcPr>
          <w:p w14:paraId="1289B8E8" w14:textId="05D269D5" w:rsidR="00931260" w:rsidRPr="00EA41E3" w:rsidRDefault="00931260" w:rsidP="00931260">
            <w:pPr>
              <w:jc w:val="center"/>
              <w:rPr>
                <w:rFonts w:cstheme="minorHAnsi"/>
                <w:b/>
                <w:bCs/>
                <w:sz w:val="20"/>
                <w:szCs w:val="20"/>
              </w:rPr>
            </w:pPr>
            <w:r w:rsidRPr="00245C29">
              <w:rPr>
                <w:rFonts w:cstheme="minorHAnsi"/>
                <w:b/>
                <w:bCs/>
                <w:sz w:val="20"/>
                <w:szCs w:val="20"/>
              </w:rPr>
              <w:t>Populația vizată de proiecte derulate în cadrul strategiilor de dezvoltare teritorială integrată</w:t>
            </w:r>
          </w:p>
        </w:tc>
        <w:tc>
          <w:tcPr>
            <w:tcW w:w="1275" w:type="dxa"/>
            <w:shd w:val="clear" w:color="auto" w:fill="FFF2CC" w:themeFill="accent4" w:themeFillTint="33"/>
            <w:vAlign w:val="center"/>
          </w:tcPr>
          <w:p w14:paraId="48876543" w14:textId="3FCD9503" w:rsidR="00931260" w:rsidRPr="00EA41E3" w:rsidRDefault="00931260" w:rsidP="00931260">
            <w:pPr>
              <w:jc w:val="center"/>
              <w:rPr>
                <w:rFonts w:cstheme="minorHAnsi"/>
                <w:sz w:val="20"/>
                <w:szCs w:val="20"/>
              </w:rPr>
            </w:pPr>
            <w:r w:rsidRPr="00245C29">
              <w:rPr>
                <w:rFonts w:cstheme="minorHAnsi"/>
                <w:sz w:val="20"/>
                <w:szCs w:val="20"/>
              </w:rPr>
              <w:t>Persoane (nr.)</w:t>
            </w:r>
          </w:p>
        </w:tc>
        <w:tc>
          <w:tcPr>
            <w:tcW w:w="1418" w:type="dxa"/>
            <w:shd w:val="clear" w:color="auto" w:fill="FFF2CC" w:themeFill="accent4" w:themeFillTint="33"/>
            <w:vAlign w:val="center"/>
          </w:tcPr>
          <w:p w14:paraId="0D449209" w14:textId="05ABB91B" w:rsidR="00931260" w:rsidRDefault="00931260" w:rsidP="00931260">
            <w:pPr>
              <w:jc w:val="center"/>
              <w:rPr>
                <w:rFonts w:cstheme="minorHAnsi"/>
                <w:sz w:val="20"/>
                <w:szCs w:val="20"/>
              </w:rPr>
            </w:pPr>
            <w:r>
              <w:rPr>
                <w:rFonts w:cstheme="minorHAnsi"/>
                <w:sz w:val="20"/>
                <w:szCs w:val="20"/>
              </w:rPr>
              <w:t>Realizare</w:t>
            </w:r>
          </w:p>
        </w:tc>
        <w:tc>
          <w:tcPr>
            <w:tcW w:w="1875" w:type="dxa"/>
            <w:shd w:val="clear" w:color="auto" w:fill="FFF2CC" w:themeFill="accent4" w:themeFillTint="33"/>
            <w:vAlign w:val="center"/>
          </w:tcPr>
          <w:p w14:paraId="1AA31CD1" w14:textId="35127B20" w:rsidR="00931260" w:rsidRDefault="00931260" w:rsidP="0093126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E954494" w14:textId="48E58FAE" w:rsidR="00931260" w:rsidRDefault="00931260" w:rsidP="00931260">
            <w:pPr>
              <w:jc w:val="center"/>
              <w:rPr>
                <w:rFonts w:cstheme="minorHAnsi"/>
                <w:sz w:val="20"/>
                <w:szCs w:val="20"/>
              </w:rPr>
            </w:pPr>
            <w:r w:rsidRPr="00931260">
              <w:rPr>
                <w:rFonts w:cstheme="minorHAnsi"/>
                <w:sz w:val="20"/>
                <w:szCs w:val="20"/>
              </w:rPr>
              <w:t>Se va  completa doar dacă indicatorul poate fi îndeplinit până la 31 dec 2024.</w:t>
            </w:r>
          </w:p>
        </w:tc>
        <w:tc>
          <w:tcPr>
            <w:tcW w:w="3270" w:type="dxa"/>
            <w:shd w:val="clear" w:color="auto" w:fill="FFF2CC" w:themeFill="accent4" w:themeFillTint="33"/>
            <w:vAlign w:val="center"/>
          </w:tcPr>
          <w:p w14:paraId="3F74ECFC" w14:textId="50B0324F" w:rsidR="00931260" w:rsidRDefault="00931260" w:rsidP="00931260">
            <w:pPr>
              <w:jc w:val="center"/>
              <w:rPr>
                <w:rFonts w:cstheme="minorHAnsi"/>
                <w:sz w:val="20"/>
                <w:szCs w:val="20"/>
              </w:rPr>
            </w:pPr>
            <w:r>
              <w:rPr>
                <w:rFonts w:cstheme="minorHAnsi"/>
                <w:sz w:val="20"/>
                <w:szCs w:val="20"/>
              </w:rPr>
              <w:t>Se va completa pentru proiectele implementate cu p</w:t>
            </w:r>
            <w:r w:rsidRPr="008A0E2A">
              <w:rPr>
                <w:rFonts w:cstheme="minorHAnsi"/>
                <w:sz w:val="20"/>
                <w:szCs w:val="20"/>
              </w:rPr>
              <w:t>opulația estimată ca beneficiind de proiectul dezvoltat în cadrul strategiei de dezvoltare teritorială integrată sprijinită</w:t>
            </w:r>
          </w:p>
        </w:tc>
      </w:tr>
      <w:tr w:rsidR="00931260" w:rsidRPr="00F9720F" w14:paraId="69FB82CA" w14:textId="40E7355C" w:rsidTr="007307FF">
        <w:trPr>
          <w:trHeight w:val="230"/>
          <w:jc w:val="center"/>
        </w:trPr>
        <w:tc>
          <w:tcPr>
            <w:tcW w:w="1009" w:type="dxa"/>
            <w:vMerge/>
            <w:shd w:val="clear" w:color="auto" w:fill="FFF2CC" w:themeFill="accent4" w:themeFillTint="33"/>
            <w:vAlign w:val="center"/>
          </w:tcPr>
          <w:p w14:paraId="0944C773" w14:textId="77777777" w:rsidR="00931260" w:rsidRPr="00F9720F" w:rsidRDefault="00931260" w:rsidP="00931260">
            <w:pPr>
              <w:jc w:val="center"/>
              <w:rPr>
                <w:rFonts w:cstheme="minorHAnsi"/>
                <w:sz w:val="20"/>
                <w:szCs w:val="20"/>
              </w:rPr>
            </w:pPr>
          </w:p>
        </w:tc>
        <w:tc>
          <w:tcPr>
            <w:tcW w:w="470" w:type="dxa"/>
            <w:vMerge/>
            <w:shd w:val="clear" w:color="auto" w:fill="FFF2CC" w:themeFill="accent4" w:themeFillTint="33"/>
            <w:vAlign w:val="center"/>
          </w:tcPr>
          <w:p w14:paraId="2EA43EC0" w14:textId="77777777" w:rsidR="00931260" w:rsidRPr="00F9720F" w:rsidRDefault="00931260" w:rsidP="00931260">
            <w:pPr>
              <w:jc w:val="center"/>
              <w:rPr>
                <w:rFonts w:cstheme="minorHAnsi"/>
                <w:sz w:val="20"/>
                <w:szCs w:val="20"/>
              </w:rPr>
            </w:pPr>
          </w:p>
        </w:tc>
        <w:tc>
          <w:tcPr>
            <w:tcW w:w="1446" w:type="dxa"/>
            <w:vMerge/>
            <w:shd w:val="clear" w:color="auto" w:fill="FFF2CC" w:themeFill="accent4" w:themeFillTint="33"/>
            <w:vAlign w:val="center"/>
          </w:tcPr>
          <w:p w14:paraId="6E081986" w14:textId="77777777" w:rsidR="00931260" w:rsidRPr="00F9720F" w:rsidRDefault="00931260" w:rsidP="00931260">
            <w:pPr>
              <w:jc w:val="center"/>
              <w:rPr>
                <w:rFonts w:cstheme="minorHAnsi"/>
                <w:sz w:val="20"/>
                <w:szCs w:val="20"/>
              </w:rPr>
            </w:pPr>
          </w:p>
        </w:tc>
        <w:tc>
          <w:tcPr>
            <w:tcW w:w="2457" w:type="dxa"/>
            <w:vMerge/>
            <w:shd w:val="clear" w:color="auto" w:fill="FFF2CC" w:themeFill="accent4" w:themeFillTint="33"/>
          </w:tcPr>
          <w:p w14:paraId="108F6958" w14:textId="77777777" w:rsidR="00931260" w:rsidRPr="004A7252" w:rsidRDefault="00931260" w:rsidP="00931260">
            <w:pPr>
              <w:jc w:val="center"/>
              <w:rPr>
                <w:rFonts w:cstheme="minorHAnsi"/>
                <w:b/>
                <w:bCs/>
                <w:sz w:val="20"/>
                <w:szCs w:val="20"/>
              </w:rPr>
            </w:pPr>
          </w:p>
        </w:tc>
        <w:tc>
          <w:tcPr>
            <w:tcW w:w="2126" w:type="dxa"/>
            <w:vMerge/>
            <w:shd w:val="clear" w:color="auto" w:fill="FFF2CC" w:themeFill="accent4" w:themeFillTint="33"/>
            <w:vAlign w:val="center"/>
          </w:tcPr>
          <w:p w14:paraId="47C81859" w14:textId="62EBF128" w:rsidR="00931260" w:rsidRPr="004A7252" w:rsidRDefault="00931260" w:rsidP="00931260">
            <w:pPr>
              <w:jc w:val="center"/>
              <w:rPr>
                <w:rFonts w:cstheme="minorHAnsi"/>
                <w:b/>
                <w:bCs/>
                <w:sz w:val="20"/>
                <w:szCs w:val="20"/>
              </w:rPr>
            </w:pPr>
          </w:p>
        </w:tc>
        <w:tc>
          <w:tcPr>
            <w:tcW w:w="1366" w:type="dxa"/>
            <w:shd w:val="clear" w:color="auto" w:fill="FFF2CC" w:themeFill="accent4" w:themeFillTint="33"/>
            <w:vAlign w:val="center"/>
          </w:tcPr>
          <w:p w14:paraId="625AF31C" w14:textId="14E75F05" w:rsidR="00931260" w:rsidRPr="00EA41E3" w:rsidRDefault="00931260" w:rsidP="00931260">
            <w:pPr>
              <w:jc w:val="center"/>
              <w:rPr>
                <w:rFonts w:cstheme="minorHAnsi"/>
                <w:b/>
                <w:bCs/>
                <w:sz w:val="20"/>
                <w:szCs w:val="20"/>
              </w:rPr>
            </w:pPr>
            <w:r w:rsidRPr="00245C29">
              <w:rPr>
                <w:rFonts w:cstheme="minorHAnsi"/>
                <w:b/>
                <w:bCs/>
                <w:sz w:val="20"/>
                <w:szCs w:val="20"/>
              </w:rPr>
              <w:t>RCO 75</w:t>
            </w:r>
          </w:p>
        </w:tc>
        <w:tc>
          <w:tcPr>
            <w:tcW w:w="2367" w:type="dxa"/>
            <w:shd w:val="clear" w:color="auto" w:fill="FFF2CC" w:themeFill="accent4" w:themeFillTint="33"/>
            <w:vAlign w:val="center"/>
          </w:tcPr>
          <w:p w14:paraId="562D5EC6" w14:textId="1F22172C" w:rsidR="00931260" w:rsidRPr="00EA41E3" w:rsidRDefault="00931260" w:rsidP="00931260">
            <w:pPr>
              <w:jc w:val="center"/>
              <w:rPr>
                <w:rFonts w:cstheme="minorHAnsi"/>
                <w:b/>
                <w:bCs/>
                <w:sz w:val="20"/>
                <w:szCs w:val="20"/>
              </w:rPr>
            </w:pPr>
            <w:r w:rsidRPr="00245C29">
              <w:rPr>
                <w:rFonts w:cstheme="minorHAnsi"/>
                <w:b/>
                <w:bCs/>
                <w:sz w:val="20"/>
                <w:szCs w:val="20"/>
              </w:rPr>
              <w:t>Strategii de dezvoltare teritorială integrată care beneficiază de sprijin</w:t>
            </w:r>
          </w:p>
        </w:tc>
        <w:tc>
          <w:tcPr>
            <w:tcW w:w="1275" w:type="dxa"/>
            <w:shd w:val="clear" w:color="auto" w:fill="FFF2CC" w:themeFill="accent4" w:themeFillTint="33"/>
            <w:vAlign w:val="center"/>
          </w:tcPr>
          <w:p w14:paraId="2599B776" w14:textId="1BC45F45" w:rsidR="00931260" w:rsidRPr="00EA41E3" w:rsidRDefault="00931260" w:rsidP="00931260">
            <w:pPr>
              <w:jc w:val="center"/>
              <w:rPr>
                <w:rFonts w:cstheme="minorHAnsi"/>
                <w:sz w:val="20"/>
                <w:szCs w:val="20"/>
              </w:rPr>
            </w:pPr>
            <w:r w:rsidRPr="00245C29">
              <w:rPr>
                <w:rFonts w:cstheme="minorHAnsi"/>
                <w:sz w:val="20"/>
                <w:szCs w:val="20"/>
              </w:rPr>
              <w:t>contribuții la strategii</w:t>
            </w:r>
          </w:p>
        </w:tc>
        <w:tc>
          <w:tcPr>
            <w:tcW w:w="1418" w:type="dxa"/>
            <w:shd w:val="clear" w:color="auto" w:fill="FFF2CC" w:themeFill="accent4" w:themeFillTint="33"/>
            <w:vAlign w:val="center"/>
          </w:tcPr>
          <w:p w14:paraId="151FE211" w14:textId="2FA57E0C" w:rsidR="00931260" w:rsidRDefault="00931260" w:rsidP="00931260">
            <w:pPr>
              <w:jc w:val="center"/>
              <w:rPr>
                <w:rFonts w:cstheme="minorHAnsi"/>
                <w:sz w:val="20"/>
                <w:szCs w:val="20"/>
              </w:rPr>
            </w:pPr>
            <w:r>
              <w:rPr>
                <w:rFonts w:cstheme="minorHAnsi"/>
                <w:sz w:val="20"/>
                <w:szCs w:val="20"/>
              </w:rPr>
              <w:t>Realizare</w:t>
            </w:r>
          </w:p>
        </w:tc>
        <w:tc>
          <w:tcPr>
            <w:tcW w:w="1875" w:type="dxa"/>
            <w:shd w:val="clear" w:color="auto" w:fill="FFF2CC" w:themeFill="accent4" w:themeFillTint="33"/>
            <w:vAlign w:val="center"/>
          </w:tcPr>
          <w:p w14:paraId="0330627F" w14:textId="5C54FC77" w:rsidR="00931260" w:rsidRDefault="00931260" w:rsidP="0093126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23F5E14" w14:textId="6F6A1724" w:rsidR="00931260" w:rsidRDefault="00931260" w:rsidP="00931260">
            <w:pPr>
              <w:jc w:val="center"/>
              <w:rPr>
                <w:rFonts w:cstheme="minorHAnsi"/>
                <w:sz w:val="20"/>
                <w:szCs w:val="20"/>
              </w:rPr>
            </w:pPr>
            <w:r w:rsidRPr="00931260">
              <w:rPr>
                <w:rFonts w:cstheme="minorHAnsi"/>
                <w:sz w:val="20"/>
                <w:szCs w:val="20"/>
              </w:rPr>
              <w:t>Se va  completa doar dacă indicatorul poate fi îndeplinit până la 31 dec 2024.</w:t>
            </w:r>
          </w:p>
        </w:tc>
        <w:tc>
          <w:tcPr>
            <w:tcW w:w="3270" w:type="dxa"/>
            <w:shd w:val="clear" w:color="auto" w:fill="FFF2CC" w:themeFill="accent4" w:themeFillTint="33"/>
            <w:vAlign w:val="center"/>
          </w:tcPr>
          <w:p w14:paraId="457901C0" w14:textId="77777777" w:rsidR="00931260" w:rsidRDefault="00931260" w:rsidP="00931260">
            <w:pPr>
              <w:jc w:val="center"/>
              <w:rPr>
                <w:rFonts w:cstheme="minorHAnsi"/>
                <w:sz w:val="20"/>
                <w:szCs w:val="20"/>
              </w:rPr>
            </w:pPr>
            <w:r w:rsidRPr="008A0E2A">
              <w:rPr>
                <w:rFonts w:cstheme="minorHAnsi"/>
                <w:sz w:val="20"/>
                <w:szCs w:val="20"/>
              </w:rPr>
              <w:t xml:space="preserve">Se va completa pentru proiectele implementate </w:t>
            </w:r>
          </w:p>
          <w:p w14:paraId="04090B19" w14:textId="4E450F3F" w:rsidR="00931260" w:rsidRDefault="00931260" w:rsidP="00931260">
            <w:pPr>
              <w:jc w:val="center"/>
              <w:rPr>
                <w:rFonts w:cstheme="minorHAnsi"/>
                <w:sz w:val="20"/>
                <w:szCs w:val="20"/>
              </w:rPr>
            </w:pPr>
            <w:r>
              <w:rPr>
                <w:rFonts w:cstheme="minorHAnsi"/>
                <w:sz w:val="20"/>
                <w:szCs w:val="20"/>
              </w:rPr>
              <w:t>care fac parte din strategii de dezvoltare teritoriala, respectiv numarul strategiilor la care se face referire.</w:t>
            </w:r>
          </w:p>
        </w:tc>
      </w:tr>
      <w:tr w:rsidR="000E408C" w:rsidRPr="00F9720F" w14:paraId="7AA4D35F" w14:textId="1849CAEA" w:rsidTr="007307FF">
        <w:trPr>
          <w:trHeight w:val="230"/>
          <w:jc w:val="center"/>
        </w:trPr>
        <w:tc>
          <w:tcPr>
            <w:tcW w:w="1009" w:type="dxa"/>
            <w:vMerge/>
            <w:shd w:val="clear" w:color="auto" w:fill="FFF2CC" w:themeFill="accent4" w:themeFillTint="33"/>
            <w:vAlign w:val="center"/>
          </w:tcPr>
          <w:p w14:paraId="3884D374" w14:textId="77777777" w:rsidR="000E408C" w:rsidRPr="00F9720F" w:rsidRDefault="000E408C" w:rsidP="00DD1420">
            <w:pPr>
              <w:jc w:val="center"/>
              <w:rPr>
                <w:rFonts w:cstheme="minorHAnsi"/>
                <w:sz w:val="20"/>
                <w:szCs w:val="20"/>
              </w:rPr>
            </w:pPr>
          </w:p>
        </w:tc>
        <w:tc>
          <w:tcPr>
            <w:tcW w:w="470" w:type="dxa"/>
            <w:vMerge/>
            <w:shd w:val="clear" w:color="auto" w:fill="FFF2CC" w:themeFill="accent4" w:themeFillTint="33"/>
            <w:vAlign w:val="center"/>
          </w:tcPr>
          <w:p w14:paraId="5AB0DF15" w14:textId="77777777" w:rsidR="000E408C" w:rsidRPr="00F9720F" w:rsidRDefault="000E408C" w:rsidP="00DD1420">
            <w:pPr>
              <w:jc w:val="center"/>
              <w:rPr>
                <w:rFonts w:cstheme="minorHAnsi"/>
                <w:sz w:val="20"/>
                <w:szCs w:val="20"/>
              </w:rPr>
            </w:pPr>
          </w:p>
        </w:tc>
        <w:tc>
          <w:tcPr>
            <w:tcW w:w="1446" w:type="dxa"/>
            <w:shd w:val="clear" w:color="auto" w:fill="FFF2CC" w:themeFill="accent4" w:themeFillTint="33"/>
            <w:vAlign w:val="center"/>
          </w:tcPr>
          <w:p w14:paraId="7A6E666A" w14:textId="3685F5BD" w:rsidR="000E408C" w:rsidRPr="001E7806" w:rsidRDefault="000E408C" w:rsidP="00DD1420">
            <w:pPr>
              <w:jc w:val="center"/>
              <w:rPr>
                <w:rFonts w:cstheme="minorHAnsi"/>
                <w:sz w:val="20"/>
                <w:szCs w:val="20"/>
              </w:rPr>
            </w:pPr>
            <w:r w:rsidRPr="001E7806">
              <w:rPr>
                <w:rFonts w:cstheme="minorHAnsi"/>
                <w:sz w:val="20"/>
                <w:szCs w:val="20"/>
              </w:rPr>
              <w:t xml:space="preserve">5.1 </w:t>
            </w:r>
          </w:p>
          <w:p w14:paraId="785BEC70" w14:textId="162FB431" w:rsidR="000E408C" w:rsidRPr="001E7806" w:rsidRDefault="000E408C" w:rsidP="00DD1420">
            <w:pPr>
              <w:jc w:val="center"/>
              <w:rPr>
                <w:rFonts w:cstheme="minorHAnsi"/>
                <w:sz w:val="20"/>
                <w:szCs w:val="20"/>
              </w:rPr>
            </w:pPr>
            <w:r w:rsidRPr="001E7806">
              <w:rPr>
                <w:rFonts w:cstheme="minorHAnsi"/>
                <w:sz w:val="20"/>
                <w:szCs w:val="20"/>
              </w:rPr>
              <w:t xml:space="preserve">5.2 </w:t>
            </w:r>
          </w:p>
          <w:p w14:paraId="4E6B0F94" w14:textId="2570082A" w:rsidR="000E408C" w:rsidRPr="00F9720F" w:rsidRDefault="000E408C" w:rsidP="0039389E">
            <w:pPr>
              <w:jc w:val="center"/>
              <w:rPr>
                <w:rFonts w:cstheme="minorHAnsi"/>
                <w:sz w:val="20"/>
                <w:szCs w:val="20"/>
              </w:rPr>
            </w:pPr>
            <w:r w:rsidRPr="001E7806">
              <w:rPr>
                <w:rFonts w:cstheme="minorHAnsi"/>
                <w:sz w:val="20"/>
                <w:szCs w:val="20"/>
              </w:rPr>
              <w:t xml:space="preserve">5.3 </w:t>
            </w:r>
          </w:p>
        </w:tc>
        <w:tc>
          <w:tcPr>
            <w:tcW w:w="2457" w:type="dxa"/>
            <w:shd w:val="clear" w:color="auto" w:fill="FFF2CC" w:themeFill="accent4" w:themeFillTint="33"/>
          </w:tcPr>
          <w:p w14:paraId="39C7108D" w14:textId="77777777" w:rsidR="00A72B18" w:rsidRDefault="00A72B18" w:rsidP="00A72B18">
            <w:pPr>
              <w:rPr>
                <w:rFonts w:cstheme="minorHAnsi"/>
                <w:b/>
                <w:bCs/>
                <w:sz w:val="20"/>
                <w:szCs w:val="20"/>
              </w:rPr>
            </w:pPr>
            <w:r w:rsidRPr="00A72B18">
              <w:rPr>
                <w:rFonts w:cstheme="minorHAnsi"/>
                <w:b/>
                <w:bCs/>
                <w:sz w:val="20"/>
                <w:szCs w:val="20"/>
              </w:rPr>
              <w:t xml:space="preserve">121 </w:t>
            </w:r>
            <w:r w:rsidRPr="00A72B18">
              <w:rPr>
                <w:rFonts w:cstheme="minorHAnsi"/>
                <w:sz w:val="20"/>
                <w:szCs w:val="20"/>
              </w:rPr>
              <w:t>Infrastructuri pentru educația și îngrijirea timpurie</w:t>
            </w:r>
          </w:p>
          <w:p w14:paraId="24D2BD47" w14:textId="77777777" w:rsidR="00A72B18" w:rsidRPr="00A72B18" w:rsidRDefault="00A72B18" w:rsidP="00A72B18">
            <w:pPr>
              <w:rPr>
                <w:rFonts w:cstheme="minorHAnsi"/>
                <w:b/>
                <w:bCs/>
                <w:sz w:val="20"/>
                <w:szCs w:val="20"/>
              </w:rPr>
            </w:pPr>
          </w:p>
          <w:p w14:paraId="43B40E48" w14:textId="77777777" w:rsidR="00A72B18" w:rsidRDefault="00A72B18" w:rsidP="00A72B18">
            <w:pPr>
              <w:rPr>
                <w:rFonts w:cstheme="minorHAnsi"/>
                <w:b/>
                <w:bCs/>
                <w:sz w:val="20"/>
                <w:szCs w:val="20"/>
              </w:rPr>
            </w:pPr>
            <w:r w:rsidRPr="00A72B18">
              <w:rPr>
                <w:rFonts w:cstheme="minorHAnsi"/>
                <w:b/>
                <w:bCs/>
                <w:sz w:val="20"/>
                <w:szCs w:val="20"/>
              </w:rPr>
              <w:t xml:space="preserve">122 </w:t>
            </w:r>
            <w:r w:rsidRPr="00A72B18">
              <w:rPr>
                <w:rFonts w:cstheme="minorHAnsi"/>
                <w:sz w:val="20"/>
                <w:szCs w:val="20"/>
              </w:rPr>
              <w:t>Infrastructuri pentru învățământul primar și secundar</w:t>
            </w:r>
          </w:p>
          <w:p w14:paraId="6D94B08D" w14:textId="77777777" w:rsidR="00A72B18" w:rsidRPr="00A72B18" w:rsidRDefault="00A72B18" w:rsidP="00A72B18">
            <w:pPr>
              <w:rPr>
                <w:rFonts w:cstheme="minorHAnsi"/>
                <w:b/>
                <w:bCs/>
                <w:sz w:val="20"/>
                <w:szCs w:val="20"/>
              </w:rPr>
            </w:pPr>
          </w:p>
          <w:p w14:paraId="7C460D9A" w14:textId="77777777" w:rsidR="00A72B18" w:rsidRDefault="00A72B18" w:rsidP="00A72B18">
            <w:pPr>
              <w:rPr>
                <w:rFonts w:cstheme="minorHAnsi"/>
                <w:b/>
                <w:bCs/>
                <w:sz w:val="20"/>
                <w:szCs w:val="20"/>
              </w:rPr>
            </w:pPr>
            <w:r w:rsidRPr="00A72B18">
              <w:rPr>
                <w:rFonts w:cstheme="minorHAnsi"/>
                <w:b/>
                <w:bCs/>
                <w:sz w:val="20"/>
                <w:szCs w:val="20"/>
              </w:rPr>
              <w:t xml:space="preserve">124 </w:t>
            </w:r>
            <w:r w:rsidRPr="00A72B18">
              <w:rPr>
                <w:rFonts w:cstheme="minorHAnsi"/>
                <w:sz w:val="20"/>
                <w:szCs w:val="20"/>
              </w:rPr>
              <w:t>Infrastructuri pentru educație și formare profesională și pentru educația adulților</w:t>
            </w:r>
          </w:p>
          <w:p w14:paraId="2684BADE" w14:textId="77777777" w:rsidR="00A72B18" w:rsidRDefault="00A72B18" w:rsidP="00A72B18">
            <w:pPr>
              <w:rPr>
                <w:rFonts w:cstheme="minorHAnsi"/>
                <w:b/>
                <w:bCs/>
                <w:sz w:val="20"/>
                <w:szCs w:val="20"/>
              </w:rPr>
            </w:pPr>
          </w:p>
          <w:p w14:paraId="4D019C1B" w14:textId="77777777" w:rsidR="00A72B18" w:rsidRPr="00A72B18" w:rsidRDefault="00A72B18" w:rsidP="00A72B18">
            <w:pPr>
              <w:rPr>
                <w:rFonts w:cstheme="minorHAnsi"/>
                <w:sz w:val="20"/>
                <w:szCs w:val="20"/>
              </w:rPr>
            </w:pPr>
            <w:r w:rsidRPr="00A72B18">
              <w:rPr>
                <w:rFonts w:cstheme="minorHAnsi"/>
                <w:b/>
                <w:bCs/>
                <w:sz w:val="20"/>
                <w:szCs w:val="20"/>
              </w:rPr>
              <w:t xml:space="preserve">172 </w:t>
            </w:r>
            <w:r w:rsidRPr="00A72B18">
              <w:rPr>
                <w:rFonts w:cstheme="minorHAnsi"/>
                <w:sz w:val="20"/>
                <w:szCs w:val="20"/>
              </w:rPr>
              <w:t>Finanțare încrucișată în cadrul FEDR (sprijin</w:t>
            </w:r>
          </w:p>
          <w:p w14:paraId="51CEA042" w14:textId="77777777" w:rsidR="00A72B18" w:rsidRPr="00A72B18" w:rsidRDefault="00A72B18" w:rsidP="00A72B18">
            <w:pPr>
              <w:rPr>
                <w:rFonts w:cstheme="minorHAnsi"/>
                <w:sz w:val="20"/>
                <w:szCs w:val="20"/>
              </w:rPr>
            </w:pPr>
            <w:r w:rsidRPr="00A72B18">
              <w:rPr>
                <w:rFonts w:cstheme="minorHAnsi"/>
                <w:sz w:val="20"/>
                <w:szCs w:val="20"/>
              </w:rPr>
              <w:t>acordat acțiunilor de tip FSE+, necesare pentru</w:t>
            </w:r>
          </w:p>
          <w:p w14:paraId="05B733AC" w14:textId="59CF5B5B" w:rsidR="000E408C" w:rsidRDefault="00A72B18" w:rsidP="00A72B18">
            <w:pPr>
              <w:rPr>
                <w:rFonts w:cstheme="minorHAnsi"/>
                <w:b/>
                <w:bCs/>
                <w:sz w:val="20"/>
                <w:szCs w:val="20"/>
              </w:rPr>
            </w:pPr>
            <w:r w:rsidRPr="00A72B18">
              <w:rPr>
                <w:rFonts w:cstheme="minorHAnsi"/>
                <w:sz w:val="20"/>
                <w:szCs w:val="20"/>
              </w:rPr>
              <w:t>implementarea părții FEDR a operațiunii și legate</w:t>
            </w:r>
            <w:r>
              <w:rPr>
                <w:rFonts w:cstheme="minorHAnsi"/>
                <w:sz w:val="20"/>
                <w:szCs w:val="20"/>
              </w:rPr>
              <w:t xml:space="preserve"> </w:t>
            </w:r>
            <w:r w:rsidRPr="00A72B18">
              <w:rPr>
                <w:rFonts w:cstheme="minorHAnsi"/>
                <w:sz w:val="20"/>
                <w:szCs w:val="20"/>
              </w:rPr>
              <w:t>direct de aceasta)</w:t>
            </w:r>
          </w:p>
        </w:tc>
        <w:tc>
          <w:tcPr>
            <w:tcW w:w="2126" w:type="dxa"/>
            <w:shd w:val="clear" w:color="auto" w:fill="FFF2CC" w:themeFill="accent4" w:themeFillTint="33"/>
            <w:vAlign w:val="center"/>
          </w:tcPr>
          <w:p w14:paraId="7C4190A1" w14:textId="7BEB66E7" w:rsidR="000E408C" w:rsidRPr="004A7252" w:rsidRDefault="000E408C" w:rsidP="00DD1420">
            <w:pPr>
              <w:jc w:val="center"/>
              <w:rPr>
                <w:rFonts w:cstheme="minorHAnsi"/>
                <w:b/>
                <w:bCs/>
                <w:sz w:val="20"/>
                <w:szCs w:val="20"/>
              </w:rPr>
            </w:pPr>
          </w:p>
        </w:tc>
        <w:tc>
          <w:tcPr>
            <w:tcW w:w="1366" w:type="dxa"/>
            <w:shd w:val="clear" w:color="auto" w:fill="FFF2CC" w:themeFill="accent4" w:themeFillTint="33"/>
            <w:vAlign w:val="center"/>
          </w:tcPr>
          <w:p w14:paraId="7A5677F5" w14:textId="453B965A" w:rsidR="000E408C" w:rsidRPr="00ED2F13" w:rsidRDefault="000E408C" w:rsidP="00DD1420">
            <w:pPr>
              <w:jc w:val="center"/>
              <w:rPr>
                <w:rFonts w:cstheme="minorHAnsi"/>
                <w:b/>
                <w:bCs/>
                <w:sz w:val="20"/>
                <w:szCs w:val="20"/>
              </w:rPr>
            </w:pPr>
            <w:r w:rsidRPr="00ED2F13">
              <w:rPr>
                <w:rFonts w:cstheme="minorHAnsi"/>
                <w:b/>
                <w:bCs/>
                <w:sz w:val="20"/>
                <w:szCs w:val="20"/>
              </w:rPr>
              <w:t>8S14</w:t>
            </w:r>
          </w:p>
        </w:tc>
        <w:tc>
          <w:tcPr>
            <w:tcW w:w="2367" w:type="dxa"/>
            <w:shd w:val="clear" w:color="auto" w:fill="FFF2CC" w:themeFill="accent4" w:themeFillTint="33"/>
            <w:vAlign w:val="center"/>
          </w:tcPr>
          <w:p w14:paraId="6244DB6D" w14:textId="1A03E060" w:rsidR="000E408C" w:rsidRPr="00ED2F13" w:rsidRDefault="000E408C" w:rsidP="00DD1420">
            <w:pPr>
              <w:jc w:val="center"/>
              <w:rPr>
                <w:rFonts w:cstheme="minorHAnsi"/>
                <w:b/>
                <w:bCs/>
                <w:sz w:val="20"/>
                <w:szCs w:val="20"/>
              </w:rPr>
            </w:pPr>
            <w:r w:rsidRPr="00ED2F13">
              <w:rPr>
                <w:rFonts w:cstheme="minorHAnsi"/>
                <w:b/>
                <w:bCs/>
                <w:sz w:val="20"/>
                <w:szCs w:val="20"/>
              </w:rPr>
              <w:t>Ponderea utilizatorilor din unitățile de învățământ de masă, noi sau modernizate care aparțin grupurilor vulnerabile/marginalizate</w:t>
            </w:r>
          </w:p>
        </w:tc>
        <w:tc>
          <w:tcPr>
            <w:tcW w:w="1275" w:type="dxa"/>
            <w:shd w:val="clear" w:color="auto" w:fill="FFF2CC" w:themeFill="accent4" w:themeFillTint="33"/>
            <w:vAlign w:val="center"/>
          </w:tcPr>
          <w:p w14:paraId="06A2D452" w14:textId="21C38903" w:rsidR="000E408C" w:rsidRPr="00ED2F13" w:rsidRDefault="000E408C" w:rsidP="00DD1420">
            <w:pPr>
              <w:jc w:val="center"/>
              <w:rPr>
                <w:rFonts w:cstheme="minorHAnsi"/>
                <w:sz w:val="20"/>
                <w:szCs w:val="20"/>
              </w:rPr>
            </w:pPr>
            <w:r w:rsidRPr="00ED2F13">
              <w:rPr>
                <w:rFonts w:cstheme="minorHAnsi"/>
                <w:sz w:val="20"/>
                <w:szCs w:val="20"/>
              </w:rPr>
              <w:t>procent (%)</w:t>
            </w:r>
          </w:p>
        </w:tc>
        <w:tc>
          <w:tcPr>
            <w:tcW w:w="1418" w:type="dxa"/>
            <w:shd w:val="clear" w:color="auto" w:fill="FFF2CC" w:themeFill="accent4" w:themeFillTint="33"/>
            <w:vAlign w:val="center"/>
          </w:tcPr>
          <w:p w14:paraId="2FB7FA99" w14:textId="3085C5CD" w:rsidR="000E408C" w:rsidRDefault="007307FF" w:rsidP="00DD1420">
            <w:pPr>
              <w:jc w:val="center"/>
              <w:rPr>
                <w:rFonts w:cstheme="minorHAnsi"/>
                <w:sz w:val="20"/>
                <w:szCs w:val="20"/>
              </w:rPr>
            </w:pPr>
            <w:r>
              <w:rPr>
                <w:rFonts w:cstheme="minorHAnsi"/>
                <w:sz w:val="20"/>
                <w:szCs w:val="20"/>
              </w:rPr>
              <w:t>R</w:t>
            </w:r>
            <w:r w:rsidR="000E408C">
              <w:rPr>
                <w:rFonts w:cstheme="minorHAnsi"/>
                <w:sz w:val="20"/>
                <w:szCs w:val="20"/>
              </w:rPr>
              <w:t>ezultat</w:t>
            </w:r>
          </w:p>
        </w:tc>
        <w:tc>
          <w:tcPr>
            <w:tcW w:w="1875" w:type="dxa"/>
            <w:shd w:val="clear" w:color="auto" w:fill="FFF2CC" w:themeFill="accent4" w:themeFillTint="33"/>
            <w:vAlign w:val="center"/>
          </w:tcPr>
          <w:p w14:paraId="40158AE3" w14:textId="784FEA4F" w:rsidR="000E408C" w:rsidRDefault="000E408C" w:rsidP="00DD142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157DEF00" w14:textId="7572FECF" w:rsidR="000E408C" w:rsidRDefault="00931260" w:rsidP="00DD1420">
            <w:pPr>
              <w:jc w:val="center"/>
              <w:rPr>
                <w:rFonts w:cstheme="minorHAnsi"/>
                <w:sz w:val="20"/>
                <w:szCs w:val="20"/>
              </w:rPr>
            </w:pPr>
            <w:r>
              <w:rPr>
                <w:rFonts w:cstheme="minorHAnsi"/>
                <w:sz w:val="20"/>
                <w:szCs w:val="20"/>
              </w:rPr>
              <w:t>NA</w:t>
            </w:r>
          </w:p>
        </w:tc>
        <w:tc>
          <w:tcPr>
            <w:tcW w:w="3270" w:type="dxa"/>
            <w:shd w:val="clear" w:color="auto" w:fill="FFF2CC" w:themeFill="accent4" w:themeFillTint="33"/>
            <w:vAlign w:val="center"/>
          </w:tcPr>
          <w:p w14:paraId="1B467FE2" w14:textId="2ABE9340" w:rsidR="000E408C" w:rsidRDefault="00931260" w:rsidP="00DD1420">
            <w:pPr>
              <w:jc w:val="center"/>
              <w:rPr>
                <w:rFonts w:cstheme="minorHAnsi"/>
                <w:sz w:val="20"/>
                <w:szCs w:val="20"/>
              </w:rPr>
            </w:pPr>
            <w:r w:rsidRPr="00931260">
              <w:rPr>
                <w:rFonts w:cstheme="minorHAnsi"/>
                <w:sz w:val="20"/>
                <w:szCs w:val="20"/>
              </w:rPr>
              <w:t>Ținta reprezintă procentul estimat de utilizatori ai structurilor educaționale care aparțin grupurilor vulnerabile</w:t>
            </w:r>
            <w:r>
              <w:rPr>
                <w:rFonts w:cstheme="minorHAnsi"/>
                <w:sz w:val="20"/>
                <w:szCs w:val="20"/>
              </w:rPr>
              <w:t>.</w:t>
            </w:r>
            <w:r w:rsidRPr="00931260">
              <w:rPr>
                <w:rFonts w:cstheme="minorHAnsi"/>
                <w:sz w:val="20"/>
                <w:szCs w:val="20"/>
              </w:rPr>
              <w:t xml:space="preserve"> </w:t>
            </w:r>
          </w:p>
        </w:tc>
      </w:tr>
      <w:tr w:rsidR="003D5D5D" w14:paraId="04BC683D" w14:textId="568BEA3C" w:rsidTr="007307FF">
        <w:trPr>
          <w:trHeight w:val="230"/>
          <w:jc w:val="center"/>
        </w:trPr>
        <w:tc>
          <w:tcPr>
            <w:tcW w:w="1009" w:type="dxa"/>
            <w:vMerge w:val="restart"/>
            <w:shd w:val="clear" w:color="auto" w:fill="E2EFD9" w:themeFill="accent6" w:themeFillTint="33"/>
            <w:vAlign w:val="center"/>
          </w:tcPr>
          <w:p w14:paraId="4BED0A38" w14:textId="5E33ED2D" w:rsidR="003D5D5D" w:rsidRPr="00F9720F" w:rsidRDefault="003D5D5D" w:rsidP="00DD1420">
            <w:pPr>
              <w:jc w:val="center"/>
              <w:rPr>
                <w:rFonts w:cstheme="minorHAnsi"/>
                <w:sz w:val="20"/>
                <w:szCs w:val="20"/>
              </w:rPr>
            </w:pPr>
            <w:r>
              <w:rPr>
                <w:rFonts w:cstheme="minorHAnsi"/>
                <w:sz w:val="20"/>
                <w:szCs w:val="20"/>
              </w:rPr>
              <w:t>6</w:t>
            </w:r>
          </w:p>
        </w:tc>
        <w:tc>
          <w:tcPr>
            <w:tcW w:w="470" w:type="dxa"/>
            <w:vMerge w:val="restart"/>
            <w:shd w:val="clear" w:color="auto" w:fill="E2EFD9" w:themeFill="accent6" w:themeFillTint="33"/>
            <w:vAlign w:val="center"/>
          </w:tcPr>
          <w:p w14:paraId="5FADE786" w14:textId="79EB30A4" w:rsidR="003D5D5D" w:rsidRPr="00F9720F" w:rsidRDefault="003D5D5D" w:rsidP="00DD1420">
            <w:pPr>
              <w:jc w:val="center"/>
              <w:rPr>
                <w:rFonts w:cstheme="minorHAnsi"/>
                <w:sz w:val="20"/>
                <w:szCs w:val="20"/>
              </w:rPr>
            </w:pPr>
            <w:r>
              <w:rPr>
                <w:rFonts w:cstheme="minorHAnsi"/>
                <w:sz w:val="20"/>
                <w:szCs w:val="20"/>
              </w:rPr>
              <w:t>5.1</w:t>
            </w:r>
          </w:p>
        </w:tc>
        <w:tc>
          <w:tcPr>
            <w:tcW w:w="1446" w:type="dxa"/>
            <w:vMerge w:val="restart"/>
            <w:shd w:val="clear" w:color="auto" w:fill="E2EFD9" w:themeFill="accent6" w:themeFillTint="33"/>
            <w:vAlign w:val="center"/>
          </w:tcPr>
          <w:p w14:paraId="2D97F013" w14:textId="044FA024" w:rsidR="003D5D5D" w:rsidRPr="002E7F0B" w:rsidRDefault="002E7F0B" w:rsidP="00DD1420">
            <w:pPr>
              <w:jc w:val="center"/>
              <w:rPr>
                <w:rFonts w:cstheme="minorHAnsi"/>
                <w:b/>
                <w:bCs/>
                <w:sz w:val="20"/>
                <w:szCs w:val="20"/>
              </w:rPr>
            </w:pPr>
            <w:bookmarkStart w:id="30" w:name="_Hlk169186149"/>
            <w:r w:rsidRPr="002E7F0B">
              <w:rPr>
                <w:rFonts w:cstheme="minorHAnsi"/>
                <w:b/>
                <w:bCs/>
                <w:sz w:val="20"/>
                <w:szCs w:val="20"/>
              </w:rPr>
              <w:t xml:space="preserve">Acțiunea </w:t>
            </w:r>
            <w:r w:rsidR="003D5D5D" w:rsidRPr="002E7F0B">
              <w:rPr>
                <w:rFonts w:cstheme="minorHAnsi"/>
                <w:b/>
                <w:bCs/>
                <w:sz w:val="20"/>
                <w:szCs w:val="20"/>
              </w:rPr>
              <w:t>6.1.</w:t>
            </w:r>
          </w:p>
          <w:p w14:paraId="38E1CE10" w14:textId="2C086A8E" w:rsidR="003D5D5D" w:rsidRPr="00F9720F" w:rsidRDefault="003D5D5D" w:rsidP="00DD1420">
            <w:pPr>
              <w:jc w:val="center"/>
              <w:rPr>
                <w:rFonts w:cstheme="minorHAnsi"/>
                <w:sz w:val="20"/>
                <w:szCs w:val="20"/>
              </w:rPr>
            </w:pPr>
            <w:r w:rsidRPr="0079113A">
              <w:rPr>
                <w:rFonts w:cstheme="minorHAnsi"/>
                <w:sz w:val="20"/>
                <w:szCs w:val="20"/>
              </w:rPr>
              <w:t>Dezvoltare integrată în zonele urbane prin regenerare urbană, conservarea patrimoniului și dezvoltarea turismului</w:t>
            </w:r>
            <w:bookmarkEnd w:id="30"/>
          </w:p>
        </w:tc>
        <w:tc>
          <w:tcPr>
            <w:tcW w:w="2457" w:type="dxa"/>
            <w:vMerge w:val="restart"/>
            <w:shd w:val="clear" w:color="auto" w:fill="E2EFD9" w:themeFill="accent6" w:themeFillTint="33"/>
          </w:tcPr>
          <w:p w14:paraId="62BDA47C" w14:textId="068B7ED6" w:rsidR="003D5D5D" w:rsidRDefault="003D5D5D" w:rsidP="003D5D5D">
            <w:pPr>
              <w:rPr>
                <w:rFonts w:cstheme="minorHAnsi"/>
                <w:sz w:val="20"/>
                <w:szCs w:val="20"/>
              </w:rPr>
            </w:pPr>
            <w:r w:rsidRPr="003D5D5D">
              <w:rPr>
                <w:rFonts w:cstheme="minorHAnsi"/>
                <w:b/>
                <w:bCs/>
                <w:sz w:val="20"/>
                <w:szCs w:val="20"/>
              </w:rPr>
              <w:t>079</w:t>
            </w:r>
            <w:r w:rsidRPr="003D5D5D">
              <w:rPr>
                <w:rFonts w:cstheme="minorHAnsi"/>
                <w:sz w:val="20"/>
                <w:szCs w:val="20"/>
              </w:rPr>
              <w:t xml:space="preserve"> Protecția naturii și a biodiversității, patrimoniul natural și resursele naturale, infrastructura verde și cea albastră</w:t>
            </w:r>
          </w:p>
          <w:p w14:paraId="308D7AF6" w14:textId="77777777" w:rsidR="003D5D5D" w:rsidRPr="003D5D5D" w:rsidRDefault="003D5D5D" w:rsidP="003D5D5D">
            <w:pPr>
              <w:rPr>
                <w:rFonts w:cstheme="minorHAnsi"/>
                <w:sz w:val="20"/>
                <w:szCs w:val="20"/>
              </w:rPr>
            </w:pPr>
          </w:p>
          <w:p w14:paraId="205C1CF7" w14:textId="3EB2F114" w:rsidR="003D5D5D" w:rsidRDefault="003D5D5D" w:rsidP="003D5D5D">
            <w:pPr>
              <w:rPr>
                <w:rFonts w:cstheme="minorHAnsi"/>
                <w:sz w:val="20"/>
                <w:szCs w:val="20"/>
              </w:rPr>
            </w:pPr>
            <w:r w:rsidRPr="003D5D5D">
              <w:rPr>
                <w:rFonts w:cstheme="minorHAnsi"/>
                <w:b/>
                <w:bCs/>
                <w:sz w:val="20"/>
                <w:szCs w:val="20"/>
              </w:rPr>
              <w:t>093</w:t>
            </w:r>
            <w:r w:rsidRPr="003D5D5D">
              <w:rPr>
                <w:rFonts w:cstheme="minorHAnsi"/>
                <w:sz w:val="20"/>
                <w:szCs w:val="20"/>
              </w:rPr>
              <w:t xml:space="preserve"> Alte drumuri reconstruite sau modernizate (autostrăzi, drumuri naționale, regionale sau locale)</w:t>
            </w:r>
          </w:p>
          <w:p w14:paraId="71D77191" w14:textId="77777777" w:rsidR="003D5D5D" w:rsidRPr="003D5D5D" w:rsidRDefault="003D5D5D" w:rsidP="003D5D5D">
            <w:pPr>
              <w:rPr>
                <w:rFonts w:cstheme="minorHAnsi"/>
                <w:sz w:val="20"/>
                <w:szCs w:val="20"/>
              </w:rPr>
            </w:pPr>
          </w:p>
          <w:p w14:paraId="5B8FF06B" w14:textId="5B2229E0" w:rsidR="003D5D5D" w:rsidRDefault="003D5D5D" w:rsidP="003D5D5D">
            <w:pPr>
              <w:rPr>
                <w:rFonts w:cstheme="minorHAnsi"/>
                <w:sz w:val="20"/>
                <w:szCs w:val="20"/>
              </w:rPr>
            </w:pPr>
            <w:r w:rsidRPr="003D5D5D">
              <w:rPr>
                <w:rFonts w:cstheme="minorHAnsi"/>
                <w:b/>
                <w:bCs/>
                <w:sz w:val="20"/>
                <w:szCs w:val="20"/>
              </w:rPr>
              <w:t>127</w:t>
            </w:r>
            <w:r w:rsidRPr="003D5D5D">
              <w:rPr>
                <w:rFonts w:cstheme="minorHAnsi"/>
                <w:sz w:val="20"/>
                <w:szCs w:val="20"/>
              </w:rPr>
              <w:t xml:space="preserve"> Alte infrastructuri sociale care contribuie la incluziunea socială în cadrul comunității</w:t>
            </w:r>
          </w:p>
          <w:p w14:paraId="48AD68F1" w14:textId="77777777" w:rsidR="003D5D5D" w:rsidRPr="003D5D5D" w:rsidRDefault="003D5D5D" w:rsidP="003D5D5D">
            <w:pPr>
              <w:rPr>
                <w:rFonts w:cstheme="minorHAnsi"/>
                <w:sz w:val="20"/>
                <w:szCs w:val="20"/>
              </w:rPr>
            </w:pPr>
          </w:p>
          <w:p w14:paraId="2A495A0F" w14:textId="3C072119" w:rsidR="003D5D5D" w:rsidRDefault="003D5D5D" w:rsidP="003D5D5D">
            <w:pPr>
              <w:rPr>
                <w:rFonts w:cstheme="minorHAnsi"/>
                <w:sz w:val="20"/>
                <w:szCs w:val="20"/>
              </w:rPr>
            </w:pPr>
            <w:r w:rsidRPr="003D5D5D">
              <w:rPr>
                <w:rFonts w:cstheme="minorHAnsi"/>
                <w:b/>
                <w:bCs/>
                <w:sz w:val="20"/>
                <w:szCs w:val="20"/>
              </w:rPr>
              <w:t>165</w:t>
            </w:r>
            <w:r w:rsidRPr="003D5D5D">
              <w:rPr>
                <w:rFonts w:cstheme="minorHAnsi"/>
                <w:sz w:val="20"/>
                <w:szCs w:val="20"/>
              </w:rPr>
              <w:t xml:space="preserve"> Protejarea, dezvoltarea și promovarea activelor turistice publice și a serviciilor turistice</w:t>
            </w:r>
          </w:p>
          <w:p w14:paraId="788D88F5" w14:textId="77777777" w:rsidR="003D5D5D" w:rsidRPr="003D5D5D" w:rsidRDefault="003D5D5D" w:rsidP="003D5D5D">
            <w:pPr>
              <w:rPr>
                <w:rFonts w:cstheme="minorHAnsi"/>
                <w:sz w:val="20"/>
                <w:szCs w:val="20"/>
              </w:rPr>
            </w:pPr>
          </w:p>
          <w:p w14:paraId="5B10A898" w14:textId="68CC06C7" w:rsidR="003D5D5D" w:rsidRDefault="003D5D5D" w:rsidP="003D5D5D">
            <w:pPr>
              <w:rPr>
                <w:rFonts w:cstheme="minorHAnsi"/>
                <w:sz w:val="20"/>
                <w:szCs w:val="20"/>
              </w:rPr>
            </w:pPr>
            <w:r w:rsidRPr="003D5D5D">
              <w:rPr>
                <w:rFonts w:cstheme="minorHAnsi"/>
                <w:b/>
                <w:bCs/>
                <w:sz w:val="20"/>
                <w:szCs w:val="20"/>
              </w:rPr>
              <w:t>166</w:t>
            </w:r>
            <w:r w:rsidRPr="003D5D5D">
              <w:rPr>
                <w:rFonts w:cstheme="minorHAnsi"/>
                <w:sz w:val="20"/>
                <w:szCs w:val="20"/>
              </w:rPr>
              <w:t xml:space="preserve"> Protejarea, dezvoltarea și promovarea patrimoniului cultural și a serviciilor culturale</w:t>
            </w:r>
          </w:p>
          <w:p w14:paraId="762CF028" w14:textId="77777777" w:rsidR="003D5D5D" w:rsidRPr="003D5D5D" w:rsidRDefault="003D5D5D" w:rsidP="003D5D5D">
            <w:pPr>
              <w:rPr>
                <w:rFonts w:cstheme="minorHAnsi"/>
                <w:sz w:val="20"/>
                <w:szCs w:val="20"/>
              </w:rPr>
            </w:pPr>
          </w:p>
          <w:p w14:paraId="2920C36F" w14:textId="77777777" w:rsidR="003D5D5D" w:rsidRPr="003D5D5D" w:rsidRDefault="003D5D5D" w:rsidP="003D5D5D">
            <w:pPr>
              <w:rPr>
                <w:rFonts w:cstheme="minorHAnsi"/>
                <w:sz w:val="20"/>
                <w:szCs w:val="20"/>
              </w:rPr>
            </w:pPr>
            <w:r w:rsidRPr="003D5D5D">
              <w:rPr>
                <w:rFonts w:cstheme="minorHAnsi"/>
                <w:b/>
                <w:bCs/>
                <w:sz w:val="20"/>
                <w:szCs w:val="20"/>
              </w:rPr>
              <w:lastRenderedPageBreak/>
              <w:t>168</w:t>
            </w:r>
            <w:r w:rsidRPr="003D5D5D">
              <w:rPr>
                <w:rFonts w:cstheme="minorHAnsi"/>
                <w:sz w:val="20"/>
                <w:szCs w:val="20"/>
              </w:rPr>
              <w:t xml:space="preserve"> Regenerarea fizică și securitatea spațiilor publice</w:t>
            </w:r>
          </w:p>
          <w:p w14:paraId="68F64899" w14:textId="77777777" w:rsidR="003D5D5D" w:rsidRPr="003D5D5D" w:rsidRDefault="003D5D5D" w:rsidP="003D5D5D">
            <w:pPr>
              <w:rPr>
                <w:rFonts w:cstheme="minorHAnsi"/>
                <w:sz w:val="20"/>
                <w:szCs w:val="20"/>
              </w:rPr>
            </w:pPr>
          </w:p>
          <w:p w14:paraId="4B4BF62A" w14:textId="77777777" w:rsidR="003D5D5D" w:rsidRPr="003D5D5D" w:rsidRDefault="003D5D5D" w:rsidP="003D5D5D">
            <w:pPr>
              <w:rPr>
                <w:rFonts w:cstheme="minorHAnsi"/>
                <w:sz w:val="20"/>
                <w:szCs w:val="20"/>
              </w:rPr>
            </w:pPr>
            <w:r w:rsidRPr="003D5D5D">
              <w:rPr>
                <w:rFonts w:cstheme="minorHAnsi"/>
                <w:b/>
                <w:bCs/>
                <w:sz w:val="20"/>
                <w:szCs w:val="20"/>
              </w:rPr>
              <w:t>169</w:t>
            </w:r>
            <w:r w:rsidRPr="003D5D5D">
              <w:rPr>
                <w:rFonts w:cstheme="minorHAnsi"/>
                <w:sz w:val="20"/>
                <w:szCs w:val="20"/>
              </w:rPr>
              <w:t xml:space="preserve"> Inițiative privind dezvoltarea teritorială, inclusiv pregătirea strategiilor teritoriale</w:t>
            </w:r>
          </w:p>
          <w:p w14:paraId="79DBE0CF" w14:textId="3C2F8844" w:rsidR="003D5D5D" w:rsidRPr="005741C5" w:rsidRDefault="003D5D5D" w:rsidP="003D5D5D">
            <w:pPr>
              <w:rPr>
                <w:rFonts w:cstheme="minorHAnsi"/>
                <w:sz w:val="20"/>
                <w:szCs w:val="20"/>
              </w:rPr>
            </w:pPr>
            <w:r w:rsidRPr="003D5D5D">
              <w:rPr>
                <w:rFonts w:cstheme="minorHAnsi"/>
                <w:b/>
                <w:bCs/>
                <w:sz w:val="20"/>
                <w:szCs w:val="20"/>
              </w:rPr>
              <w:t>170</w:t>
            </w:r>
            <w:r w:rsidRPr="003D5D5D">
              <w:rPr>
                <w:rFonts w:cstheme="minorHAnsi"/>
                <w:sz w:val="20"/>
                <w:szCs w:val="20"/>
              </w:rPr>
              <w:t xml:space="preserve"> Îmbunatățirea capacității autorităților responsabile de programe și a organismelor implicate în execuția fondurilor</w:t>
            </w:r>
          </w:p>
        </w:tc>
        <w:tc>
          <w:tcPr>
            <w:tcW w:w="2126" w:type="dxa"/>
            <w:shd w:val="clear" w:color="auto" w:fill="E2EFD9" w:themeFill="accent6" w:themeFillTint="33"/>
            <w:vAlign w:val="center"/>
          </w:tcPr>
          <w:p w14:paraId="49AB0864" w14:textId="60460933" w:rsidR="003D5D5D" w:rsidRPr="005741C5" w:rsidRDefault="003D5D5D" w:rsidP="00DD1420">
            <w:pPr>
              <w:jc w:val="center"/>
              <w:rPr>
                <w:rFonts w:cstheme="minorHAnsi"/>
                <w:sz w:val="20"/>
                <w:szCs w:val="20"/>
              </w:rPr>
            </w:pPr>
          </w:p>
        </w:tc>
        <w:tc>
          <w:tcPr>
            <w:tcW w:w="1366" w:type="dxa"/>
            <w:shd w:val="clear" w:color="auto" w:fill="E2EFD9" w:themeFill="accent6" w:themeFillTint="33"/>
            <w:vAlign w:val="center"/>
          </w:tcPr>
          <w:p w14:paraId="416DB03B" w14:textId="2AA867E5" w:rsidR="003D5D5D" w:rsidRPr="005741C5" w:rsidRDefault="003D5D5D" w:rsidP="00DD1420">
            <w:pPr>
              <w:jc w:val="center"/>
              <w:rPr>
                <w:rFonts w:cstheme="minorHAnsi"/>
                <w:b/>
                <w:bCs/>
                <w:sz w:val="20"/>
                <w:szCs w:val="20"/>
              </w:rPr>
            </w:pPr>
            <w:r w:rsidRPr="00A639A3">
              <w:rPr>
                <w:rFonts w:cstheme="minorHAnsi"/>
                <w:b/>
                <w:bCs/>
                <w:sz w:val="20"/>
                <w:szCs w:val="20"/>
              </w:rPr>
              <w:t xml:space="preserve">RCO </w:t>
            </w:r>
            <w:r>
              <w:rPr>
                <w:rFonts w:cstheme="minorHAnsi"/>
                <w:b/>
                <w:bCs/>
                <w:sz w:val="20"/>
                <w:szCs w:val="20"/>
              </w:rPr>
              <w:t>36</w:t>
            </w:r>
          </w:p>
        </w:tc>
        <w:tc>
          <w:tcPr>
            <w:tcW w:w="2367" w:type="dxa"/>
            <w:shd w:val="clear" w:color="auto" w:fill="E2EFD9" w:themeFill="accent6" w:themeFillTint="33"/>
            <w:vAlign w:val="center"/>
          </w:tcPr>
          <w:p w14:paraId="280EA159" w14:textId="609F10BF" w:rsidR="003D5D5D" w:rsidRPr="00A639A3" w:rsidRDefault="003D5D5D" w:rsidP="00DD1420">
            <w:pPr>
              <w:jc w:val="center"/>
              <w:rPr>
                <w:rFonts w:cstheme="minorHAnsi"/>
                <w:sz w:val="20"/>
                <w:szCs w:val="20"/>
              </w:rPr>
            </w:pPr>
            <w:r w:rsidRPr="001E4490">
              <w:rPr>
                <w:rFonts w:cstheme="minorHAnsi"/>
                <w:sz w:val="20"/>
                <w:szCs w:val="20"/>
              </w:rPr>
              <w:t>Infrastructuri verzi care beneficiază de sprijin pentru alte scopuri decât adaptarea la schimbările climatice</w:t>
            </w:r>
          </w:p>
        </w:tc>
        <w:tc>
          <w:tcPr>
            <w:tcW w:w="1275" w:type="dxa"/>
            <w:shd w:val="clear" w:color="auto" w:fill="E2EFD9" w:themeFill="accent6" w:themeFillTint="33"/>
            <w:vAlign w:val="center"/>
          </w:tcPr>
          <w:p w14:paraId="5450ABF9" w14:textId="6A7C2C7B" w:rsidR="003D5D5D" w:rsidRPr="005741C5" w:rsidRDefault="003D5D5D" w:rsidP="00DD1420">
            <w:pPr>
              <w:jc w:val="center"/>
              <w:rPr>
                <w:rFonts w:cstheme="minorHAnsi"/>
                <w:sz w:val="20"/>
                <w:szCs w:val="20"/>
              </w:rPr>
            </w:pPr>
            <w:r>
              <w:rPr>
                <w:rFonts w:cstheme="minorHAnsi"/>
                <w:sz w:val="20"/>
                <w:szCs w:val="20"/>
              </w:rPr>
              <w:t>ha</w:t>
            </w:r>
          </w:p>
        </w:tc>
        <w:tc>
          <w:tcPr>
            <w:tcW w:w="1418" w:type="dxa"/>
            <w:shd w:val="clear" w:color="auto" w:fill="E2EFD9" w:themeFill="accent6" w:themeFillTint="33"/>
            <w:vAlign w:val="center"/>
          </w:tcPr>
          <w:p w14:paraId="35E244BA" w14:textId="77777777" w:rsidR="003D5D5D" w:rsidRPr="005741C5"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4473622C" w14:textId="77777777" w:rsidR="003D5D5D" w:rsidRDefault="003D5D5D" w:rsidP="00DD1420">
            <w:pPr>
              <w:jc w:val="center"/>
              <w:rPr>
                <w:rFonts w:cstheme="minorHAnsi"/>
                <w:sz w:val="20"/>
                <w:szCs w:val="20"/>
              </w:rPr>
            </w:pPr>
            <w:r>
              <w:rPr>
                <w:rFonts w:cstheme="minorHAnsi"/>
                <w:sz w:val="20"/>
                <w:szCs w:val="20"/>
              </w:rPr>
              <w:t>NA</w:t>
            </w:r>
          </w:p>
        </w:tc>
        <w:tc>
          <w:tcPr>
            <w:tcW w:w="1092" w:type="dxa"/>
            <w:vMerge w:val="restart"/>
            <w:shd w:val="clear" w:color="auto" w:fill="E2EFD9" w:themeFill="accent6" w:themeFillTint="33"/>
            <w:vAlign w:val="center"/>
          </w:tcPr>
          <w:p w14:paraId="1989FA38" w14:textId="77777777" w:rsidR="003D5D5D" w:rsidRDefault="003D5D5D" w:rsidP="00DD1420">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3270" w:type="dxa"/>
            <w:shd w:val="clear" w:color="auto" w:fill="E2EFD9" w:themeFill="accent6" w:themeFillTint="33"/>
            <w:vAlign w:val="center"/>
          </w:tcPr>
          <w:p w14:paraId="5D50EDB7" w14:textId="31C53600" w:rsidR="003D5D5D" w:rsidRDefault="003D5D5D" w:rsidP="00DD1420">
            <w:pPr>
              <w:jc w:val="center"/>
              <w:rPr>
                <w:rFonts w:cstheme="minorHAnsi"/>
                <w:sz w:val="20"/>
                <w:szCs w:val="20"/>
              </w:rPr>
            </w:pPr>
            <w:r w:rsidRPr="00566C53">
              <w:rPr>
                <w:rFonts w:cstheme="minorHAnsi"/>
                <w:sz w:val="20"/>
                <w:szCs w:val="20"/>
              </w:rPr>
              <w:t>Suprafața infrastructurii verzi nou construită sau modernizată semnificativ în alte scopuri decât adaptarea la schimbările climatice. Actualizările se referă la îmbunătățiri semnificative ale infrastructurilor ecologice existente eligibile pentru sprijin. Întreținerea este exclusă.</w:t>
            </w:r>
          </w:p>
        </w:tc>
      </w:tr>
      <w:tr w:rsidR="003D5D5D" w14:paraId="2B2F265B" w14:textId="06392CC7" w:rsidTr="007307FF">
        <w:trPr>
          <w:trHeight w:val="230"/>
          <w:jc w:val="center"/>
        </w:trPr>
        <w:tc>
          <w:tcPr>
            <w:tcW w:w="1009" w:type="dxa"/>
            <w:vMerge/>
            <w:shd w:val="clear" w:color="auto" w:fill="E2EFD9" w:themeFill="accent6" w:themeFillTint="33"/>
            <w:vAlign w:val="center"/>
          </w:tcPr>
          <w:p w14:paraId="32FCD71D"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28D54F19"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1A484A93"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25D7E6C9" w14:textId="77777777" w:rsidR="003D5D5D" w:rsidRPr="0045724E" w:rsidRDefault="003D5D5D" w:rsidP="00DD1420">
            <w:pPr>
              <w:jc w:val="center"/>
              <w:rPr>
                <w:rFonts w:cstheme="minorHAnsi"/>
                <w:sz w:val="20"/>
                <w:szCs w:val="20"/>
              </w:rPr>
            </w:pPr>
          </w:p>
        </w:tc>
        <w:tc>
          <w:tcPr>
            <w:tcW w:w="2126" w:type="dxa"/>
            <w:shd w:val="clear" w:color="auto" w:fill="E2EFD9" w:themeFill="accent6" w:themeFillTint="33"/>
            <w:vAlign w:val="center"/>
          </w:tcPr>
          <w:p w14:paraId="7BE5EE25" w14:textId="034C6C00" w:rsidR="003D5D5D" w:rsidRDefault="003D5D5D" w:rsidP="00DD1420">
            <w:pPr>
              <w:jc w:val="center"/>
              <w:rPr>
                <w:rFonts w:cstheme="minorHAnsi"/>
                <w:sz w:val="20"/>
                <w:szCs w:val="20"/>
              </w:rPr>
            </w:pPr>
            <w:r w:rsidRPr="0045724E">
              <w:rPr>
                <w:rFonts w:cstheme="minorHAnsi"/>
                <w:sz w:val="20"/>
                <w:szCs w:val="20"/>
              </w:rPr>
              <w:t>1S27 Suprafață spații deschise/ clădiri create/ reabilitate în stațiuni turistice/ Delta Dunării / mp</w:t>
            </w:r>
          </w:p>
          <w:p w14:paraId="49779175" w14:textId="77777777" w:rsidR="003D5D5D" w:rsidRDefault="003D5D5D" w:rsidP="00DD1420">
            <w:pPr>
              <w:jc w:val="center"/>
              <w:rPr>
                <w:rFonts w:cstheme="minorHAnsi"/>
                <w:sz w:val="20"/>
                <w:szCs w:val="20"/>
              </w:rPr>
            </w:pPr>
          </w:p>
          <w:p w14:paraId="1B61175C" w14:textId="77777777" w:rsidR="003D5D5D" w:rsidRDefault="003D5D5D" w:rsidP="00DD1420">
            <w:pPr>
              <w:jc w:val="center"/>
              <w:rPr>
                <w:rFonts w:cstheme="minorHAnsi"/>
                <w:sz w:val="20"/>
                <w:szCs w:val="20"/>
              </w:rPr>
            </w:pPr>
          </w:p>
          <w:p w14:paraId="6261B0BB" w14:textId="1A2C8F92" w:rsidR="003D5D5D" w:rsidRPr="00B95626" w:rsidRDefault="003D5D5D" w:rsidP="00DD1420">
            <w:pPr>
              <w:jc w:val="center"/>
              <w:rPr>
                <w:rFonts w:cstheme="minorHAnsi"/>
                <w:sz w:val="20"/>
                <w:szCs w:val="20"/>
              </w:rPr>
            </w:pPr>
            <w:r w:rsidRPr="0045724E">
              <w:rPr>
                <w:rFonts w:cstheme="minorHAnsi"/>
                <w:sz w:val="20"/>
                <w:szCs w:val="20"/>
              </w:rPr>
              <w:t>CO38 Dezvoltare urbană: Spațiu deschis creat sau reabilitat în zonele urbane / mp</w:t>
            </w:r>
          </w:p>
        </w:tc>
        <w:tc>
          <w:tcPr>
            <w:tcW w:w="1366" w:type="dxa"/>
            <w:shd w:val="clear" w:color="auto" w:fill="E2EFD9" w:themeFill="accent6" w:themeFillTint="33"/>
            <w:vAlign w:val="center"/>
          </w:tcPr>
          <w:p w14:paraId="58C5F323" w14:textId="4D56AB6F" w:rsidR="003D5D5D" w:rsidRPr="008A0E2A" w:rsidRDefault="003D5D5D" w:rsidP="00DD1420">
            <w:pPr>
              <w:jc w:val="center"/>
              <w:rPr>
                <w:rFonts w:eastAsia="Calibri" w:cstheme="minorHAnsi"/>
                <w:b/>
                <w:bCs/>
                <w:iCs/>
                <w:sz w:val="20"/>
                <w:szCs w:val="20"/>
              </w:rPr>
            </w:pPr>
            <w:r>
              <w:rPr>
                <w:rFonts w:eastAsia="Calibri" w:cstheme="minorHAnsi"/>
                <w:b/>
                <w:bCs/>
                <w:iCs/>
                <w:sz w:val="20"/>
                <w:szCs w:val="20"/>
              </w:rPr>
              <w:t>RCO 114</w:t>
            </w:r>
          </w:p>
        </w:tc>
        <w:tc>
          <w:tcPr>
            <w:tcW w:w="2367" w:type="dxa"/>
            <w:shd w:val="clear" w:color="auto" w:fill="E2EFD9" w:themeFill="accent6" w:themeFillTint="33"/>
            <w:vAlign w:val="center"/>
          </w:tcPr>
          <w:p w14:paraId="3D0D738F" w14:textId="445AAEF2" w:rsidR="003D5D5D" w:rsidRPr="008A0E2A" w:rsidRDefault="003D5D5D" w:rsidP="00DD1420">
            <w:pPr>
              <w:jc w:val="center"/>
              <w:rPr>
                <w:rFonts w:eastAsia="Calibri" w:cstheme="minorHAnsi"/>
                <w:iCs/>
                <w:sz w:val="20"/>
                <w:szCs w:val="20"/>
              </w:rPr>
            </w:pPr>
            <w:r w:rsidRPr="00566C53">
              <w:rPr>
                <w:rFonts w:eastAsia="Calibri" w:cstheme="minorHAnsi"/>
                <w:iCs/>
                <w:sz w:val="20"/>
                <w:szCs w:val="20"/>
              </w:rPr>
              <w:t>Spatii deschise create sau reabilitate in zonele urbane</w:t>
            </w:r>
          </w:p>
        </w:tc>
        <w:tc>
          <w:tcPr>
            <w:tcW w:w="1275" w:type="dxa"/>
            <w:shd w:val="clear" w:color="auto" w:fill="E2EFD9" w:themeFill="accent6" w:themeFillTint="33"/>
            <w:vAlign w:val="center"/>
          </w:tcPr>
          <w:p w14:paraId="481719BA" w14:textId="5245CE0E" w:rsidR="003D5D5D" w:rsidRPr="008A0E2A" w:rsidRDefault="003D5D5D" w:rsidP="00DD1420">
            <w:pPr>
              <w:jc w:val="center"/>
              <w:rPr>
                <w:rFonts w:eastAsia="Calibri" w:cstheme="minorHAnsi"/>
                <w:iCs/>
                <w:sz w:val="20"/>
                <w:szCs w:val="20"/>
              </w:rPr>
            </w:pPr>
            <w:r>
              <w:rPr>
                <w:rFonts w:eastAsia="Calibri" w:cstheme="minorHAnsi"/>
                <w:iCs/>
                <w:sz w:val="20"/>
                <w:szCs w:val="20"/>
              </w:rPr>
              <w:t>Mp</w:t>
            </w:r>
          </w:p>
        </w:tc>
        <w:tc>
          <w:tcPr>
            <w:tcW w:w="1418" w:type="dxa"/>
            <w:shd w:val="clear" w:color="auto" w:fill="E2EFD9" w:themeFill="accent6" w:themeFillTint="33"/>
            <w:vAlign w:val="center"/>
          </w:tcPr>
          <w:p w14:paraId="3942DA2C" w14:textId="0BAD7DD5"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54B8AF83" w14:textId="19C10B15"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4C321326" w14:textId="77777777" w:rsidR="003D5D5D" w:rsidRDefault="003D5D5D" w:rsidP="00DD1420">
            <w:pPr>
              <w:jc w:val="center"/>
              <w:rPr>
                <w:rFonts w:cstheme="minorHAnsi"/>
                <w:sz w:val="20"/>
                <w:szCs w:val="20"/>
              </w:rPr>
            </w:pPr>
          </w:p>
        </w:tc>
        <w:tc>
          <w:tcPr>
            <w:tcW w:w="3270" w:type="dxa"/>
            <w:shd w:val="clear" w:color="auto" w:fill="E2EFD9" w:themeFill="accent6" w:themeFillTint="33"/>
            <w:vAlign w:val="center"/>
          </w:tcPr>
          <w:p w14:paraId="38157B7C" w14:textId="27B4A34D" w:rsidR="003D5D5D" w:rsidRDefault="003D5D5D" w:rsidP="00DD1420">
            <w:pPr>
              <w:jc w:val="center"/>
              <w:rPr>
                <w:rFonts w:cstheme="minorHAnsi"/>
                <w:sz w:val="20"/>
                <w:szCs w:val="20"/>
              </w:rPr>
            </w:pPr>
            <w:r w:rsidRPr="00566C53">
              <w:rPr>
                <w:rFonts w:cstheme="minorHAnsi"/>
                <w:sz w:val="20"/>
                <w:szCs w:val="20"/>
              </w:rPr>
              <w:t>Suprafața zonelor în aer liber renovate / nou dezvoltate accesibile publicului. Indicatorul nu include intervențiile acoperite de alți indicatori comuni (cum ar fi drumurile, terenurile reabilitate etc.). Întreținerea și reparațiile sunt excluse</w:t>
            </w:r>
          </w:p>
        </w:tc>
      </w:tr>
      <w:tr w:rsidR="003D5D5D" w14:paraId="67C4BE44" w14:textId="36300EF0" w:rsidTr="007307FF">
        <w:trPr>
          <w:trHeight w:val="230"/>
          <w:jc w:val="center"/>
        </w:trPr>
        <w:tc>
          <w:tcPr>
            <w:tcW w:w="1009" w:type="dxa"/>
            <w:vMerge/>
            <w:shd w:val="clear" w:color="auto" w:fill="E2EFD9" w:themeFill="accent6" w:themeFillTint="33"/>
            <w:vAlign w:val="center"/>
          </w:tcPr>
          <w:p w14:paraId="4AF7AF12"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1B042740"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09627056"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0E4AC15A" w14:textId="77777777" w:rsidR="003D5D5D" w:rsidRPr="0045724E" w:rsidRDefault="003D5D5D" w:rsidP="00DD1420">
            <w:pPr>
              <w:jc w:val="center"/>
              <w:rPr>
                <w:rFonts w:cstheme="minorHAnsi"/>
                <w:sz w:val="20"/>
                <w:szCs w:val="20"/>
              </w:rPr>
            </w:pPr>
          </w:p>
        </w:tc>
        <w:tc>
          <w:tcPr>
            <w:tcW w:w="2126" w:type="dxa"/>
            <w:shd w:val="clear" w:color="auto" w:fill="E2EFD9" w:themeFill="accent6" w:themeFillTint="33"/>
            <w:vAlign w:val="center"/>
          </w:tcPr>
          <w:p w14:paraId="207C3B8E" w14:textId="66BD7BFF" w:rsidR="003D5D5D" w:rsidRPr="00B95626" w:rsidRDefault="003D5D5D" w:rsidP="00DD1420">
            <w:pPr>
              <w:jc w:val="center"/>
              <w:rPr>
                <w:rFonts w:cstheme="minorHAnsi"/>
                <w:sz w:val="20"/>
                <w:szCs w:val="20"/>
              </w:rPr>
            </w:pPr>
            <w:r w:rsidRPr="0045724E">
              <w:rPr>
                <w:rFonts w:cstheme="minorHAnsi"/>
                <w:sz w:val="20"/>
                <w:szCs w:val="20"/>
              </w:rPr>
              <w:t>1S67 Persoane care trăiesc în orașe mici și mijlocii unde s-au implementat strategii de dezvoltare locală / persoane</w:t>
            </w:r>
          </w:p>
        </w:tc>
        <w:tc>
          <w:tcPr>
            <w:tcW w:w="1366" w:type="dxa"/>
            <w:shd w:val="clear" w:color="auto" w:fill="E2EFD9" w:themeFill="accent6" w:themeFillTint="33"/>
            <w:vAlign w:val="center"/>
          </w:tcPr>
          <w:p w14:paraId="590585C9" w14:textId="77777777" w:rsidR="003D5D5D" w:rsidRPr="00B95626" w:rsidRDefault="003D5D5D" w:rsidP="00DD1420">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E2EFD9" w:themeFill="accent6" w:themeFillTint="33"/>
            <w:vAlign w:val="center"/>
          </w:tcPr>
          <w:p w14:paraId="43EA49A2" w14:textId="77777777" w:rsidR="003D5D5D" w:rsidRPr="00B95626" w:rsidRDefault="003D5D5D"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1275" w:type="dxa"/>
            <w:shd w:val="clear" w:color="auto" w:fill="E2EFD9" w:themeFill="accent6" w:themeFillTint="33"/>
            <w:vAlign w:val="center"/>
          </w:tcPr>
          <w:p w14:paraId="0E17AEFC" w14:textId="77777777" w:rsidR="003D5D5D" w:rsidRPr="00B95626" w:rsidRDefault="003D5D5D" w:rsidP="00DD1420">
            <w:pPr>
              <w:jc w:val="center"/>
              <w:rPr>
                <w:rFonts w:cstheme="minorHAnsi"/>
                <w:sz w:val="20"/>
                <w:szCs w:val="20"/>
              </w:rPr>
            </w:pPr>
            <w:r w:rsidRPr="008A0E2A">
              <w:rPr>
                <w:rFonts w:eastAsia="Calibri" w:cstheme="minorHAnsi"/>
                <w:iCs/>
                <w:sz w:val="20"/>
                <w:szCs w:val="20"/>
              </w:rPr>
              <w:t>Persoane</w:t>
            </w:r>
          </w:p>
        </w:tc>
        <w:tc>
          <w:tcPr>
            <w:tcW w:w="1418" w:type="dxa"/>
            <w:shd w:val="clear" w:color="auto" w:fill="E2EFD9" w:themeFill="accent6" w:themeFillTint="33"/>
            <w:vAlign w:val="center"/>
          </w:tcPr>
          <w:p w14:paraId="3DA0B8F0" w14:textId="77777777"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59E39C4A" w14:textId="77777777"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0BEF9934" w14:textId="77777777" w:rsidR="003D5D5D" w:rsidRDefault="003D5D5D" w:rsidP="00DD1420">
            <w:pPr>
              <w:jc w:val="center"/>
              <w:rPr>
                <w:rFonts w:cstheme="minorHAnsi"/>
                <w:sz w:val="20"/>
                <w:szCs w:val="20"/>
              </w:rPr>
            </w:pPr>
          </w:p>
        </w:tc>
        <w:tc>
          <w:tcPr>
            <w:tcW w:w="3270" w:type="dxa"/>
            <w:shd w:val="clear" w:color="auto" w:fill="E2EFD9" w:themeFill="accent6" w:themeFillTint="33"/>
            <w:vAlign w:val="center"/>
          </w:tcPr>
          <w:p w14:paraId="01D51CF6" w14:textId="416FDA47" w:rsidR="003D5D5D" w:rsidRDefault="003D5D5D" w:rsidP="00DD1420">
            <w:pPr>
              <w:jc w:val="center"/>
              <w:rPr>
                <w:rFonts w:cstheme="minorHAnsi"/>
                <w:sz w:val="20"/>
                <w:szCs w:val="20"/>
              </w:rPr>
            </w:pPr>
            <w:r>
              <w:rPr>
                <w:rFonts w:cstheme="minorHAnsi"/>
                <w:sz w:val="20"/>
                <w:szCs w:val="20"/>
              </w:rPr>
              <w:t>Se va completa pentru proiectele implementate cu p</w:t>
            </w:r>
            <w:r w:rsidRPr="008A0E2A">
              <w:rPr>
                <w:rFonts w:cstheme="minorHAnsi"/>
                <w:sz w:val="20"/>
                <w:szCs w:val="20"/>
              </w:rPr>
              <w:t>opulația estimată ca beneficiind de proiectul dezvoltat în cadrul strategiei de dezvoltare teritorială integrată sprijinită</w:t>
            </w:r>
          </w:p>
        </w:tc>
      </w:tr>
      <w:tr w:rsidR="003D5D5D" w14:paraId="79535AF4" w14:textId="307C84C3" w:rsidTr="007307FF">
        <w:trPr>
          <w:trHeight w:val="230"/>
          <w:jc w:val="center"/>
        </w:trPr>
        <w:tc>
          <w:tcPr>
            <w:tcW w:w="1009" w:type="dxa"/>
            <w:vMerge/>
            <w:shd w:val="clear" w:color="auto" w:fill="E2EFD9" w:themeFill="accent6" w:themeFillTint="33"/>
            <w:vAlign w:val="center"/>
          </w:tcPr>
          <w:p w14:paraId="5103F95E"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20827579"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47E17321"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40C84CEE" w14:textId="77777777" w:rsidR="003D5D5D" w:rsidRPr="00B95626" w:rsidRDefault="003D5D5D" w:rsidP="00DD1420">
            <w:pPr>
              <w:jc w:val="center"/>
              <w:rPr>
                <w:rFonts w:cstheme="minorHAnsi"/>
                <w:sz w:val="20"/>
                <w:szCs w:val="20"/>
              </w:rPr>
            </w:pPr>
          </w:p>
        </w:tc>
        <w:tc>
          <w:tcPr>
            <w:tcW w:w="2126" w:type="dxa"/>
            <w:shd w:val="clear" w:color="auto" w:fill="E2EFD9" w:themeFill="accent6" w:themeFillTint="33"/>
            <w:vAlign w:val="center"/>
          </w:tcPr>
          <w:p w14:paraId="2F0AA077" w14:textId="64E859C2" w:rsidR="003D5D5D" w:rsidRPr="00B95626" w:rsidRDefault="003D5D5D" w:rsidP="00DD1420">
            <w:pPr>
              <w:jc w:val="center"/>
              <w:rPr>
                <w:rFonts w:cstheme="minorHAnsi"/>
                <w:sz w:val="20"/>
                <w:szCs w:val="20"/>
              </w:rPr>
            </w:pPr>
          </w:p>
        </w:tc>
        <w:tc>
          <w:tcPr>
            <w:tcW w:w="1366" w:type="dxa"/>
            <w:shd w:val="clear" w:color="auto" w:fill="E2EFD9" w:themeFill="accent6" w:themeFillTint="33"/>
            <w:vAlign w:val="center"/>
          </w:tcPr>
          <w:p w14:paraId="45BAC926" w14:textId="205A0414" w:rsidR="003D5D5D" w:rsidRPr="008A0E2A" w:rsidRDefault="003D5D5D"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E2EFD9" w:themeFill="accent6" w:themeFillTint="33"/>
            <w:vAlign w:val="center"/>
          </w:tcPr>
          <w:p w14:paraId="29C3A16E" w14:textId="385B33A1" w:rsidR="003D5D5D" w:rsidRPr="008A0E2A" w:rsidRDefault="003D5D5D"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1275" w:type="dxa"/>
            <w:shd w:val="clear" w:color="auto" w:fill="E2EFD9" w:themeFill="accent6" w:themeFillTint="33"/>
            <w:vAlign w:val="center"/>
          </w:tcPr>
          <w:p w14:paraId="5114BEA5" w14:textId="1DD88274" w:rsidR="003D5D5D" w:rsidRPr="008A0E2A" w:rsidRDefault="003D5D5D"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1418" w:type="dxa"/>
            <w:shd w:val="clear" w:color="auto" w:fill="E2EFD9" w:themeFill="accent6" w:themeFillTint="33"/>
            <w:vAlign w:val="center"/>
          </w:tcPr>
          <w:p w14:paraId="23E296EF" w14:textId="16116340"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46C5243E" w14:textId="34195030"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140C3B10" w14:textId="77777777" w:rsidR="003D5D5D" w:rsidRDefault="003D5D5D" w:rsidP="00DD1420">
            <w:pPr>
              <w:jc w:val="center"/>
              <w:rPr>
                <w:rFonts w:cstheme="minorHAnsi"/>
                <w:sz w:val="20"/>
                <w:szCs w:val="20"/>
              </w:rPr>
            </w:pPr>
          </w:p>
        </w:tc>
        <w:tc>
          <w:tcPr>
            <w:tcW w:w="3270" w:type="dxa"/>
            <w:shd w:val="clear" w:color="auto" w:fill="E2EFD9" w:themeFill="accent6" w:themeFillTint="33"/>
            <w:vAlign w:val="center"/>
          </w:tcPr>
          <w:p w14:paraId="7CAC679F" w14:textId="77777777" w:rsidR="003D5D5D" w:rsidRPr="00574B85" w:rsidRDefault="003D5D5D" w:rsidP="00DD1420">
            <w:pPr>
              <w:jc w:val="center"/>
              <w:rPr>
                <w:rFonts w:cstheme="minorHAnsi"/>
                <w:sz w:val="20"/>
                <w:szCs w:val="20"/>
              </w:rPr>
            </w:pPr>
            <w:r w:rsidRPr="00574B85">
              <w:rPr>
                <w:rFonts w:cstheme="minorHAnsi"/>
                <w:sz w:val="20"/>
                <w:szCs w:val="20"/>
              </w:rPr>
              <w:t xml:space="preserve">Se va completa pentru proiectele implementate </w:t>
            </w:r>
          </w:p>
          <w:p w14:paraId="344294CD" w14:textId="7D1045DB" w:rsidR="003D5D5D" w:rsidRPr="008A0E2A" w:rsidRDefault="003D5D5D" w:rsidP="00DD1420">
            <w:pPr>
              <w:jc w:val="center"/>
              <w:rPr>
                <w:rFonts w:cstheme="minorHAnsi"/>
                <w:sz w:val="20"/>
                <w:szCs w:val="20"/>
              </w:rPr>
            </w:pPr>
            <w:r w:rsidRPr="00574B85">
              <w:rPr>
                <w:rFonts w:cstheme="minorHAnsi"/>
                <w:sz w:val="20"/>
                <w:szCs w:val="20"/>
              </w:rPr>
              <w:t xml:space="preserve">care fac parte din strategii de dezvoltare teritoriala, respectiv </w:t>
            </w:r>
            <w:r w:rsidRPr="00574B85">
              <w:rPr>
                <w:rFonts w:cstheme="minorHAnsi"/>
                <w:sz w:val="20"/>
                <w:szCs w:val="20"/>
              </w:rPr>
              <w:lastRenderedPageBreak/>
              <w:t>numarul strategiilor la care se face referire</w:t>
            </w:r>
          </w:p>
        </w:tc>
      </w:tr>
      <w:tr w:rsidR="003D5D5D" w14:paraId="18F51C91" w14:textId="32955B6B" w:rsidTr="007307FF">
        <w:trPr>
          <w:trHeight w:val="230"/>
          <w:jc w:val="center"/>
        </w:trPr>
        <w:tc>
          <w:tcPr>
            <w:tcW w:w="1009" w:type="dxa"/>
            <w:vMerge/>
            <w:shd w:val="clear" w:color="auto" w:fill="E2EFD9" w:themeFill="accent6" w:themeFillTint="33"/>
            <w:vAlign w:val="center"/>
          </w:tcPr>
          <w:p w14:paraId="13A15D5E"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30879D0A"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5DA063D2"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2059BF87" w14:textId="77777777" w:rsidR="003D5D5D" w:rsidRPr="00B95626" w:rsidRDefault="003D5D5D" w:rsidP="00DD1420">
            <w:pPr>
              <w:jc w:val="center"/>
              <w:rPr>
                <w:rFonts w:cstheme="minorHAnsi"/>
                <w:sz w:val="20"/>
                <w:szCs w:val="20"/>
              </w:rPr>
            </w:pPr>
          </w:p>
        </w:tc>
        <w:tc>
          <w:tcPr>
            <w:tcW w:w="2126" w:type="dxa"/>
            <w:shd w:val="clear" w:color="auto" w:fill="E2EFD9" w:themeFill="accent6" w:themeFillTint="33"/>
            <w:vAlign w:val="center"/>
          </w:tcPr>
          <w:p w14:paraId="6D224B4C" w14:textId="5F3C1E0D" w:rsidR="003D5D5D" w:rsidRPr="00B95626" w:rsidRDefault="003D5D5D" w:rsidP="00DD1420">
            <w:pPr>
              <w:jc w:val="center"/>
              <w:rPr>
                <w:rFonts w:cstheme="minorHAnsi"/>
                <w:sz w:val="20"/>
                <w:szCs w:val="20"/>
              </w:rPr>
            </w:pPr>
          </w:p>
        </w:tc>
        <w:tc>
          <w:tcPr>
            <w:tcW w:w="1366" w:type="dxa"/>
            <w:shd w:val="clear" w:color="auto" w:fill="E2EFD9" w:themeFill="accent6" w:themeFillTint="33"/>
            <w:vAlign w:val="center"/>
          </w:tcPr>
          <w:p w14:paraId="57AFA4E9" w14:textId="3E0068AD" w:rsidR="003D5D5D" w:rsidRPr="008A0E2A" w:rsidRDefault="003D5D5D" w:rsidP="00DD1420">
            <w:pPr>
              <w:jc w:val="center"/>
              <w:rPr>
                <w:rFonts w:eastAsia="Calibri" w:cstheme="minorHAnsi"/>
                <w:b/>
                <w:bCs/>
                <w:iCs/>
                <w:sz w:val="20"/>
                <w:szCs w:val="20"/>
              </w:rPr>
            </w:pPr>
            <w:r>
              <w:rPr>
                <w:rFonts w:eastAsia="Calibri" w:cstheme="minorHAnsi"/>
                <w:b/>
                <w:bCs/>
                <w:iCs/>
                <w:sz w:val="20"/>
                <w:szCs w:val="20"/>
              </w:rPr>
              <w:t>RCO 76</w:t>
            </w:r>
          </w:p>
        </w:tc>
        <w:tc>
          <w:tcPr>
            <w:tcW w:w="2367" w:type="dxa"/>
            <w:shd w:val="clear" w:color="auto" w:fill="E2EFD9" w:themeFill="accent6" w:themeFillTint="33"/>
            <w:vAlign w:val="center"/>
          </w:tcPr>
          <w:p w14:paraId="085653B1" w14:textId="0367C064" w:rsidR="003D5D5D" w:rsidRPr="008A0E2A" w:rsidRDefault="003D5D5D" w:rsidP="00DD1420">
            <w:pPr>
              <w:jc w:val="center"/>
              <w:rPr>
                <w:rFonts w:eastAsia="Calibri" w:cstheme="minorHAnsi"/>
                <w:iCs/>
                <w:sz w:val="20"/>
                <w:szCs w:val="20"/>
              </w:rPr>
            </w:pPr>
            <w:r w:rsidRPr="00566C53">
              <w:rPr>
                <w:rFonts w:eastAsia="Calibri" w:cstheme="minorHAnsi"/>
                <w:iCs/>
                <w:sz w:val="20"/>
                <w:szCs w:val="20"/>
              </w:rPr>
              <w:t>Proiecte integrate pentru dezvoltare teritorială</w:t>
            </w:r>
          </w:p>
        </w:tc>
        <w:tc>
          <w:tcPr>
            <w:tcW w:w="1275" w:type="dxa"/>
            <w:shd w:val="clear" w:color="auto" w:fill="E2EFD9" w:themeFill="accent6" w:themeFillTint="33"/>
            <w:vAlign w:val="center"/>
          </w:tcPr>
          <w:p w14:paraId="72D566FE" w14:textId="3E3E3376" w:rsidR="003D5D5D" w:rsidRPr="008A0E2A" w:rsidRDefault="003D5D5D" w:rsidP="00DD1420">
            <w:pPr>
              <w:jc w:val="center"/>
              <w:rPr>
                <w:rFonts w:eastAsia="Calibri" w:cstheme="minorHAnsi"/>
                <w:iCs/>
                <w:sz w:val="20"/>
                <w:szCs w:val="20"/>
              </w:rPr>
            </w:pPr>
            <w:r>
              <w:rPr>
                <w:rFonts w:eastAsia="Calibri" w:cstheme="minorHAnsi"/>
                <w:iCs/>
                <w:sz w:val="20"/>
                <w:szCs w:val="20"/>
              </w:rPr>
              <w:t>Proiecte</w:t>
            </w:r>
          </w:p>
        </w:tc>
        <w:tc>
          <w:tcPr>
            <w:tcW w:w="1418" w:type="dxa"/>
            <w:shd w:val="clear" w:color="auto" w:fill="E2EFD9" w:themeFill="accent6" w:themeFillTint="33"/>
            <w:vAlign w:val="center"/>
          </w:tcPr>
          <w:p w14:paraId="7FDD193A" w14:textId="5B93F304"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601DC91E" w14:textId="55DED9FC"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71B97842" w14:textId="77777777" w:rsidR="003D5D5D" w:rsidRDefault="003D5D5D" w:rsidP="00DD1420">
            <w:pPr>
              <w:jc w:val="center"/>
              <w:rPr>
                <w:rFonts w:cstheme="minorHAnsi"/>
                <w:sz w:val="20"/>
                <w:szCs w:val="20"/>
              </w:rPr>
            </w:pPr>
          </w:p>
        </w:tc>
        <w:tc>
          <w:tcPr>
            <w:tcW w:w="3270" w:type="dxa"/>
            <w:shd w:val="clear" w:color="auto" w:fill="E2EFD9" w:themeFill="accent6" w:themeFillTint="33"/>
            <w:vAlign w:val="center"/>
          </w:tcPr>
          <w:p w14:paraId="73477F8C" w14:textId="3E663DD1" w:rsidR="003D5D5D" w:rsidRPr="008A0E2A" w:rsidRDefault="003D5D5D" w:rsidP="00DD1420">
            <w:pPr>
              <w:jc w:val="center"/>
              <w:rPr>
                <w:rFonts w:cstheme="minorHAnsi"/>
                <w:sz w:val="20"/>
                <w:szCs w:val="20"/>
              </w:rPr>
            </w:pPr>
            <w:r w:rsidRPr="00566C53">
              <w:rPr>
                <w:rFonts w:cstheme="minorHAnsi"/>
                <w:sz w:val="20"/>
                <w:szCs w:val="20"/>
              </w:rPr>
              <w:t xml:space="preserve">Pentru calcularea valorii țintă a acestui indicator </w:t>
            </w:r>
            <w:r>
              <w:rPr>
                <w:rFonts w:cstheme="minorHAnsi"/>
                <w:sz w:val="20"/>
                <w:szCs w:val="20"/>
              </w:rPr>
              <w:t>se ia</w:t>
            </w:r>
            <w:r w:rsidRPr="00566C53">
              <w:rPr>
                <w:rFonts w:cstheme="minorHAnsi"/>
                <w:sz w:val="20"/>
                <w:szCs w:val="20"/>
              </w:rPr>
              <w:t xml:space="preserve"> în considerare numarul Strategilor de devoltare teritoriala integrata care beneficiaza de sprijin, in corelare cu indicatorul RCO 75</w:t>
            </w:r>
          </w:p>
        </w:tc>
      </w:tr>
      <w:tr w:rsidR="003D5D5D" w14:paraId="0643E927" w14:textId="1F189F9E" w:rsidTr="007307FF">
        <w:trPr>
          <w:trHeight w:val="230"/>
          <w:jc w:val="center"/>
        </w:trPr>
        <w:tc>
          <w:tcPr>
            <w:tcW w:w="1009" w:type="dxa"/>
            <w:vMerge/>
            <w:shd w:val="clear" w:color="auto" w:fill="E2EFD9" w:themeFill="accent6" w:themeFillTint="33"/>
            <w:vAlign w:val="center"/>
          </w:tcPr>
          <w:p w14:paraId="01C419B1"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5B1A3D64"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18B217F9"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041B9F06" w14:textId="77777777" w:rsidR="003D5D5D" w:rsidRPr="001F1348" w:rsidRDefault="003D5D5D" w:rsidP="00DD1420">
            <w:pPr>
              <w:jc w:val="center"/>
              <w:rPr>
                <w:rFonts w:cstheme="minorHAnsi"/>
                <w:sz w:val="20"/>
                <w:szCs w:val="20"/>
              </w:rPr>
            </w:pPr>
          </w:p>
        </w:tc>
        <w:tc>
          <w:tcPr>
            <w:tcW w:w="2126" w:type="dxa"/>
            <w:shd w:val="clear" w:color="auto" w:fill="E2EFD9" w:themeFill="accent6" w:themeFillTint="33"/>
            <w:vAlign w:val="center"/>
          </w:tcPr>
          <w:p w14:paraId="5F0D672A" w14:textId="2E15599D" w:rsidR="003D5D5D" w:rsidRDefault="003D5D5D" w:rsidP="00DD1420">
            <w:pPr>
              <w:jc w:val="center"/>
              <w:rPr>
                <w:rFonts w:cstheme="minorHAnsi"/>
                <w:sz w:val="20"/>
                <w:szCs w:val="20"/>
              </w:rPr>
            </w:pPr>
            <w:r w:rsidRPr="001F1348">
              <w:rPr>
                <w:rFonts w:cstheme="minorHAnsi"/>
                <w:sz w:val="20"/>
                <w:szCs w:val="20"/>
              </w:rPr>
              <w:t>1S23 Obiective de patrimoniu cultural restaurate / obiective</w:t>
            </w:r>
          </w:p>
          <w:p w14:paraId="2C6F2E94" w14:textId="77777777" w:rsidR="003D5D5D" w:rsidRDefault="003D5D5D" w:rsidP="00DD1420">
            <w:pPr>
              <w:jc w:val="center"/>
              <w:rPr>
                <w:rFonts w:cstheme="minorHAnsi"/>
                <w:sz w:val="20"/>
                <w:szCs w:val="20"/>
              </w:rPr>
            </w:pPr>
          </w:p>
          <w:p w14:paraId="3BB3979B" w14:textId="7D483157" w:rsidR="003D5D5D" w:rsidRDefault="003D5D5D" w:rsidP="00DD1420">
            <w:pPr>
              <w:jc w:val="center"/>
              <w:rPr>
                <w:rFonts w:cstheme="minorHAnsi"/>
                <w:sz w:val="20"/>
                <w:szCs w:val="20"/>
              </w:rPr>
            </w:pPr>
            <w:bookmarkStart w:id="31" w:name="_Hlk169186315"/>
            <w:r w:rsidRPr="001F1348">
              <w:rPr>
                <w:rFonts w:cstheme="minorHAnsi"/>
                <w:sz w:val="20"/>
                <w:szCs w:val="20"/>
              </w:rPr>
              <w:t>CO09Turism durabil: Creșterea numărului preconizat de vizite la siturile din patrimoniul cultural și natural și atracțiile care beneficiaza de sprijin / vizite/an</w:t>
            </w:r>
          </w:p>
          <w:bookmarkEnd w:id="31"/>
          <w:p w14:paraId="5599C20D" w14:textId="06B658D9" w:rsidR="003D5D5D" w:rsidRDefault="003D5D5D" w:rsidP="00DD1420">
            <w:pPr>
              <w:jc w:val="center"/>
              <w:rPr>
                <w:rFonts w:cstheme="minorHAnsi"/>
                <w:sz w:val="20"/>
                <w:szCs w:val="20"/>
              </w:rPr>
            </w:pPr>
          </w:p>
          <w:p w14:paraId="1C7B346E" w14:textId="23D66474" w:rsidR="003D5D5D" w:rsidRDefault="003D5D5D" w:rsidP="00DD1420">
            <w:pPr>
              <w:jc w:val="center"/>
              <w:rPr>
                <w:rFonts w:cstheme="minorHAnsi"/>
                <w:sz w:val="20"/>
                <w:szCs w:val="20"/>
              </w:rPr>
            </w:pPr>
            <w:bookmarkStart w:id="32" w:name="_Hlk169186440"/>
            <w:r w:rsidRPr="0045724E">
              <w:rPr>
                <w:rFonts w:cstheme="minorHAnsi"/>
                <w:sz w:val="20"/>
                <w:szCs w:val="20"/>
              </w:rPr>
              <w:t>1S68 Clădiri publice contruite/ modernizate/ extinse / număr</w:t>
            </w:r>
          </w:p>
          <w:bookmarkEnd w:id="32"/>
          <w:p w14:paraId="72D87A3F" w14:textId="75D6C75B" w:rsidR="003D5D5D" w:rsidRDefault="003D5D5D" w:rsidP="00DD1420">
            <w:pPr>
              <w:jc w:val="center"/>
              <w:rPr>
                <w:rFonts w:cstheme="minorHAnsi"/>
                <w:sz w:val="20"/>
                <w:szCs w:val="20"/>
              </w:rPr>
            </w:pPr>
          </w:p>
          <w:p w14:paraId="4BAAF3A8" w14:textId="23F16E75" w:rsidR="003D5D5D" w:rsidRDefault="003D5D5D" w:rsidP="00DD1420">
            <w:pPr>
              <w:jc w:val="center"/>
              <w:rPr>
                <w:rFonts w:cstheme="minorHAnsi"/>
                <w:sz w:val="20"/>
                <w:szCs w:val="20"/>
              </w:rPr>
            </w:pPr>
            <w:bookmarkStart w:id="33" w:name="_Hlk169186462"/>
            <w:r w:rsidRPr="0045724E">
              <w:rPr>
                <w:rFonts w:cstheme="minorHAnsi"/>
                <w:sz w:val="20"/>
                <w:szCs w:val="20"/>
              </w:rPr>
              <w:t>CO39 Dezvoltare urbană: Clădiri publice sau comerciale construite sau renovate în zonele urbane / mp</w:t>
            </w:r>
          </w:p>
          <w:bookmarkEnd w:id="33"/>
          <w:p w14:paraId="706064F5" w14:textId="77777777" w:rsidR="003D5D5D" w:rsidRDefault="003D5D5D" w:rsidP="00DD1420">
            <w:pPr>
              <w:jc w:val="center"/>
              <w:rPr>
                <w:rFonts w:cstheme="minorHAnsi"/>
                <w:sz w:val="20"/>
                <w:szCs w:val="20"/>
              </w:rPr>
            </w:pPr>
          </w:p>
          <w:p w14:paraId="034E727E" w14:textId="73CBE6C1" w:rsidR="003D5D5D" w:rsidRPr="00B95626" w:rsidRDefault="003D5D5D" w:rsidP="00DD1420">
            <w:pPr>
              <w:jc w:val="center"/>
              <w:rPr>
                <w:rFonts w:cstheme="minorHAnsi"/>
                <w:sz w:val="20"/>
                <w:szCs w:val="20"/>
              </w:rPr>
            </w:pPr>
          </w:p>
        </w:tc>
        <w:tc>
          <w:tcPr>
            <w:tcW w:w="1366" w:type="dxa"/>
            <w:shd w:val="clear" w:color="auto" w:fill="E2EFD9" w:themeFill="accent6" w:themeFillTint="33"/>
            <w:vAlign w:val="center"/>
          </w:tcPr>
          <w:p w14:paraId="738B06BD" w14:textId="03414EC4" w:rsidR="003D5D5D" w:rsidRPr="00B95626" w:rsidRDefault="003D5D5D" w:rsidP="00DD1420">
            <w:pPr>
              <w:jc w:val="center"/>
              <w:rPr>
                <w:rFonts w:cstheme="minorHAnsi"/>
                <w:b/>
                <w:bCs/>
                <w:sz w:val="20"/>
                <w:szCs w:val="20"/>
              </w:rPr>
            </w:pPr>
            <w:r>
              <w:rPr>
                <w:rFonts w:cstheme="minorHAnsi"/>
                <w:b/>
                <w:bCs/>
                <w:sz w:val="20"/>
                <w:szCs w:val="20"/>
              </w:rPr>
              <w:t>RCO 77</w:t>
            </w:r>
          </w:p>
        </w:tc>
        <w:tc>
          <w:tcPr>
            <w:tcW w:w="2367" w:type="dxa"/>
            <w:shd w:val="clear" w:color="auto" w:fill="E2EFD9" w:themeFill="accent6" w:themeFillTint="33"/>
            <w:vAlign w:val="center"/>
          </w:tcPr>
          <w:p w14:paraId="378E7EFE" w14:textId="36145888" w:rsidR="003D5D5D" w:rsidRPr="00B95626" w:rsidRDefault="003D5D5D" w:rsidP="00DD1420">
            <w:pPr>
              <w:jc w:val="center"/>
              <w:rPr>
                <w:rFonts w:cstheme="minorHAnsi"/>
                <w:sz w:val="20"/>
                <w:szCs w:val="20"/>
              </w:rPr>
            </w:pPr>
            <w:r w:rsidRPr="005B57AA">
              <w:rPr>
                <w:rFonts w:cstheme="minorHAnsi"/>
                <w:sz w:val="20"/>
                <w:szCs w:val="20"/>
              </w:rPr>
              <w:t>Numărul siturilor culturale și turistice care beneficiază de sprijin</w:t>
            </w:r>
          </w:p>
        </w:tc>
        <w:tc>
          <w:tcPr>
            <w:tcW w:w="1275" w:type="dxa"/>
            <w:shd w:val="clear" w:color="auto" w:fill="E2EFD9" w:themeFill="accent6" w:themeFillTint="33"/>
            <w:vAlign w:val="center"/>
          </w:tcPr>
          <w:p w14:paraId="70AAAA44" w14:textId="7CC75D02" w:rsidR="003D5D5D" w:rsidRPr="00B95626" w:rsidRDefault="003D5D5D" w:rsidP="00DD1420">
            <w:pPr>
              <w:jc w:val="center"/>
              <w:rPr>
                <w:rFonts w:cstheme="minorHAnsi"/>
                <w:sz w:val="20"/>
                <w:szCs w:val="20"/>
              </w:rPr>
            </w:pPr>
            <w:r w:rsidRPr="005B57AA">
              <w:rPr>
                <w:rFonts w:cstheme="minorHAnsi"/>
                <w:sz w:val="20"/>
                <w:szCs w:val="20"/>
              </w:rPr>
              <w:t>situri culturale și turistice</w:t>
            </w:r>
          </w:p>
        </w:tc>
        <w:tc>
          <w:tcPr>
            <w:tcW w:w="1418" w:type="dxa"/>
            <w:shd w:val="clear" w:color="auto" w:fill="E2EFD9" w:themeFill="accent6" w:themeFillTint="33"/>
            <w:vAlign w:val="center"/>
          </w:tcPr>
          <w:p w14:paraId="5E52E44B" w14:textId="38500DDD"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E2EFD9" w:themeFill="accent6" w:themeFillTint="33"/>
            <w:vAlign w:val="center"/>
          </w:tcPr>
          <w:p w14:paraId="2D0CF92C" w14:textId="7230AAE7"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65BFE459" w14:textId="77777777" w:rsidR="003D5D5D" w:rsidRDefault="003D5D5D" w:rsidP="00DD1420">
            <w:pPr>
              <w:jc w:val="center"/>
              <w:rPr>
                <w:rFonts w:cstheme="minorHAnsi"/>
                <w:sz w:val="20"/>
                <w:szCs w:val="20"/>
              </w:rPr>
            </w:pPr>
          </w:p>
        </w:tc>
        <w:tc>
          <w:tcPr>
            <w:tcW w:w="3270" w:type="dxa"/>
            <w:shd w:val="clear" w:color="auto" w:fill="E2EFD9" w:themeFill="accent6" w:themeFillTint="33"/>
            <w:vAlign w:val="center"/>
          </w:tcPr>
          <w:p w14:paraId="0DA82298" w14:textId="2D578C11" w:rsidR="003D5D5D" w:rsidRDefault="003D5D5D" w:rsidP="00DD1420">
            <w:pPr>
              <w:jc w:val="center"/>
              <w:rPr>
                <w:rFonts w:cstheme="minorHAnsi"/>
                <w:sz w:val="20"/>
                <w:szCs w:val="20"/>
              </w:rPr>
            </w:pPr>
            <w:r>
              <w:rPr>
                <w:rFonts w:cstheme="minorHAnsi"/>
                <w:sz w:val="20"/>
                <w:szCs w:val="20"/>
              </w:rPr>
              <w:t>Se precizează</w:t>
            </w:r>
            <w:r>
              <w:t xml:space="preserve"> </w:t>
            </w:r>
            <w:r w:rsidR="00947F24" w:rsidRPr="00947F24">
              <w:rPr>
                <w:sz w:val="20"/>
                <w:szCs w:val="20"/>
              </w:rPr>
              <w:t>n</w:t>
            </w:r>
            <w:r w:rsidRPr="00947F24">
              <w:rPr>
                <w:rFonts w:cstheme="minorHAnsi"/>
                <w:sz w:val="20"/>
                <w:szCs w:val="20"/>
              </w:rPr>
              <w:t>u</w:t>
            </w:r>
            <w:r w:rsidRPr="005B57AA">
              <w:rPr>
                <w:rFonts w:cstheme="minorHAnsi"/>
                <w:sz w:val="20"/>
                <w:szCs w:val="20"/>
              </w:rPr>
              <w:t>măr</w:t>
            </w:r>
            <w:r>
              <w:rPr>
                <w:rFonts w:cstheme="minorHAnsi"/>
                <w:sz w:val="20"/>
                <w:szCs w:val="20"/>
              </w:rPr>
              <w:t>ul</w:t>
            </w:r>
            <w:r w:rsidRPr="005B57AA">
              <w:rPr>
                <w:rFonts w:cstheme="minorHAnsi"/>
                <w:sz w:val="20"/>
                <w:szCs w:val="20"/>
              </w:rPr>
              <w:t xml:space="preserve"> de situri culturale și turistice sprijinite de fonduri</w:t>
            </w:r>
          </w:p>
        </w:tc>
      </w:tr>
      <w:tr w:rsidR="003D5D5D" w14:paraId="11FB5767" w14:textId="1A56AC45" w:rsidTr="007307FF">
        <w:trPr>
          <w:trHeight w:val="230"/>
          <w:jc w:val="center"/>
        </w:trPr>
        <w:tc>
          <w:tcPr>
            <w:tcW w:w="1009" w:type="dxa"/>
            <w:vMerge/>
            <w:shd w:val="clear" w:color="auto" w:fill="E2EFD9" w:themeFill="accent6" w:themeFillTint="33"/>
            <w:vAlign w:val="center"/>
          </w:tcPr>
          <w:p w14:paraId="6C287F64"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68AC03BB"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2A18060F"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35189119" w14:textId="77777777" w:rsidR="003D5D5D" w:rsidRDefault="003D5D5D" w:rsidP="00DD1420">
            <w:pPr>
              <w:jc w:val="center"/>
              <w:rPr>
                <w:rFonts w:cstheme="minorHAnsi"/>
                <w:sz w:val="20"/>
                <w:szCs w:val="20"/>
                <w:highlight w:val="yellow"/>
              </w:rPr>
            </w:pPr>
          </w:p>
        </w:tc>
        <w:tc>
          <w:tcPr>
            <w:tcW w:w="2126" w:type="dxa"/>
            <w:shd w:val="clear" w:color="auto" w:fill="E2EFD9" w:themeFill="accent6" w:themeFillTint="33"/>
            <w:vAlign w:val="center"/>
          </w:tcPr>
          <w:p w14:paraId="16591F13" w14:textId="32B06B7E" w:rsidR="003D5D5D" w:rsidRDefault="003D5D5D" w:rsidP="00DD1420">
            <w:pPr>
              <w:jc w:val="center"/>
              <w:rPr>
                <w:rFonts w:cstheme="minorHAnsi"/>
                <w:sz w:val="20"/>
                <w:szCs w:val="20"/>
                <w:highlight w:val="yellow"/>
              </w:rPr>
            </w:pPr>
          </w:p>
          <w:p w14:paraId="76AD4137" w14:textId="628EFAC0" w:rsidR="003D5D5D" w:rsidRPr="00857C67" w:rsidRDefault="003D5D5D" w:rsidP="00DD1420">
            <w:pPr>
              <w:jc w:val="center"/>
              <w:rPr>
                <w:rFonts w:cstheme="minorHAnsi"/>
                <w:sz w:val="20"/>
                <w:szCs w:val="20"/>
                <w:highlight w:val="yellow"/>
              </w:rPr>
            </w:pPr>
            <w:bookmarkStart w:id="34" w:name="_Hlk169186479"/>
            <w:r w:rsidRPr="0045724E">
              <w:rPr>
                <w:rFonts w:cstheme="minorHAnsi"/>
                <w:sz w:val="20"/>
                <w:szCs w:val="20"/>
              </w:rPr>
              <w:t>1S69 Indicele dezvoltării umane locale / %</w:t>
            </w:r>
            <w:bookmarkEnd w:id="34"/>
          </w:p>
        </w:tc>
        <w:tc>
          <w:tcPr>
            <w:tcW w:w="1366" w:type="dxa"/>
            <w:shd w:val="clear" w:color="auto" w:fill="E2EFD9" w:themeFill="accent6" w:themeFillTint="33"/>
            <w:vAlign w:val="center"/>
          </w:tcPr>
          <w:p w14:paraId="6FABDE07" w14:textId="5B89856C" w:rsidR="003D5D5D" w:rsidRPr="00B95626" w:rsidRDefault="003D5D5D" w:rsidP="00DD1420">
            <w:pPr>
              <w:jc w:val="center"/>
              <w:rPr>
                <w:rFonts w:cstheme="minorHAnsi"/>
                <w:b/>
                <w:bCs/>
                <w:sz w:val="20"/>
                <w:szCs w:val="20"/>
              </w:rPr>
            </w:pPr>
            <w:r>
              <w:rPr>
                <w:rFonts w:cstheme="minorHAnsi"/>
                <w:b/>
                <w:bCs/>
                <w:sz w:val="20"/>
                <w:szCs w:val="20"/>
              </w:rPr>
              <w:t>8S17</w:t>
            </w:r>
          </w:p>
        </w:tc>
        <w:tc>
          <w:tcPr>
            <w:tcW w:w="2367" w:type="dxa"/>
            <w:shd w:val="clear" w:color="auto" w:fill="E2EFD9" w:themeFill="accent6" w:themeFillTint="33"/>
            <w:vAlign w:val="center"/>
          </w:tcPr>
          <w:p w14:paraId="2F71A6E8" w14:textId="1A47A627" w:rsidR="003D5D5D" w:rsidRPr="00857C67" w:rsidRDefault="003D5D5D" w:rsidP="00DD1420">
            <w:pPr>
              <w:jc w:val="center"/>
              <w:rPr>
                <w:rFonts w:cstheme="minorHAnsi"/>
                <w:sz w:val="20"/>
                <w:szCs w:val="20"/>
              </w:rPr>
            </w:pPr>
            <w:r w:rsidRPr="004B158C">
              <w:rPr>
                <w:rFonts w:cstheme="minorHAnsi"/>
                <w:sz w:val="20"/>
                <w:szCs w:val="20"/>
              </w:rPr>
              <w:t>Populatia care are acces la spatii publice noi sau modernizate in zonele urbane</w:t>
            </w:r>
          </w:p>
        </w:tc>
        <w:tc>
          <w:tcPr>
            <w:tcW w:w="1275" w:type="dxa"/>
            <w:shd w:val="clear" w:color="auto" w:fill="E2EFD9" w:themeFill="accent6" w:themeFillTint="33"/>
            <w:vAlign w:val="center"/>
          </w:tcPr>
          <w:p w14:paraId="361CEF91" w14:textId="302B1F6D" w:rsidR="003D5D5D" w:rsidRPr="00857C67" w:rsidRDefault="003D5D5D" w:rsidP="00DD1420">
            <w:pPr>
              <w:jc w:val="center"/>
              <w:rPr>
                <w:rFonts w:cstheme="minorHAnsi"/>
                <w:sz w:val="20"/>
                <w:szCs w:val="20"/>
              </w:rPr>
            </w:pPr>
            <w:r>
              <w:rPr>
                <w:rFonts w:cstheme="minorHAnsi"/>
                <w:sz w:val="20"/>
                <w:szCs w:val="20"/>
              </w:rPr>
              <w:t>Persoane</w:t>
            </w:r>
          </w:p>
        </w:tc>
        <w:tc>
          <w:tcPr>
            <w:tcW w:w="1418" w:type="dxa"/>
            <w:shd w:val="clear" w:color="auto" w:fill="E2EFD9" w:themeFill="accent6" w:themeFillTint="33"/>
            <w:vAlign w:val="center"/>
          </w:tcPr>
          <w:p w14:paraId="0F1F6CFD" w14:textId="519E7FA4" w:rsidR="003D5D5D" w:rsidRDefault="003D5D5D" w:rsidP="00DD1420">
            <w:pPr>
              <w:jc w:val="center"/>
              <w:rPr>
                <w:rFonts w:cstheme="minorHAnsi"/>
                <w:sz w:val="20"/>
                <w:szCs w:val="20"/>
              </w:rPr>
            </w:pPr>
            <w:r>
              <w:rPr>
                <w:rFonts w:cstheme="minorHAnsi"/>
                <w:sz w:val="20"/>
                <w:szCs w:val="20"/>
              </w:rPr>
              <w:t>Rezultat</w:t>
            </w:r>
          </w:p>
        </w:tc>
        <w:tc>
          <w:tcPr>
            <w:tcW w:w="1875" w:type="dxa"/>
            <w:shd w:val="clear" w:color="auto" w:fill="E2EFD9" w:themeFill="accent6" w:themeFillTint="33"/>
            <w:vAlign w:val="center"/>
          </w:tcPr>
          <w:p w14:paraId="43A4DB2F" w14:textId="600E1AF5" w:rsidR="003D5D5D" w:rsidRDefault="003D5D5D" w:rsidP="00DD1420">
            <w:pPr>
              <w:jc w:val="center"/>
              <w:rPr>
                <w:rFonts w:cstheme="minorHAnsi"/>
                <w:sz w:val="20"/>
                <w:szCs w:val="20"/>
              </w:rPr>
            </w:pPr>
            <w:r>
              <w:rPr>
                <w:rFonts w:cstheme="minorHAnsi"/>
                <w:sz w:val="20"/>
                <w:szCs w:val="20"/>
              </w:rPr>
              <w:t>NA</w:t>
            </w:r>
          </w:p>
        </w:tc>
        <w:tc>
          <w:tcPr>
            <w:tcW w:w="1092" w:type="dxa"/>
            <w:shd w:val="clear" w:color="auto" w:fill="E2EFD9" w:themeFill="accent6" w:themeFillTint="33"/>
            <w:vAlign w:val="center"/>
          </w:tcPr>
          <w:p w14:paraId="26797989" w14:textId="1365580A" w:rsidR="003D5D5D" w:rsidRDefault="003D5D5D" w:rsidP="00DD1420">
            <w:pPr>
              <w:jc w:val="center"/>
              <w:rPr>
                <w:rFonts w:cstheme="minorHAnsi"/>
                <w:sz w:val="20"/>
                <w:szCs w:val="20"/>
              </w:rPr>
            </w:pPr>
            <w:r>
              <w:rPr>
                <w:rFonts w:cstheme="minorHAnsi"/>
                <w:sz w:val="20"/>
                <w:szCs w:val="20"/>
              </w:rPr>
              <w:t>NA</w:t>
            </w:r>
          </w:p>
        </w:tc>
        <w:tc>
          <w:tcPr>
            <w:tcW w:w="3270" w:type="dxa"/>
            <w:shd w:val="clear" w:color="auto" w:fill="E2EFD9" w:themeFill="accent6" w:themeFillTint="33"/>
            <w:vAlign w:val="center"/>
          </w:tcPr>
          <w:p w14:paraId="1D383FFC" w14:textId="58603CFC" w:rsidR="003D5D5D" w:rsidRPr="00857C67" w:rsidRDefault="003D5D5D" w:rsidP="00DD1420">
            <w:pPr>
              <w:jc w:val="center"/>
              <w:rPr>
                <w:rFonts w:cstheme="minorHAnsi"/>
                <w:sz w:val="20"/>
                <w:szCs w:val="20"/>
              </w:rPr>
            </w:pPr>
            <w:r w:rsidRPr="004B158C">
              <w:rPr>
                <w:rFonts w:cstheme="minorHAnsi"/>
                <w:sz w:val="20"/>
                <w:szCs w:val="20"/>
              </w:rPr>
              <w:t>Populația care locuiește pe o rază de 2 km față de spațiile publice construite sau modernizate semnificativ în zonele urbane și susținută de proiecte</w:t>
            </w:r>
          </w:p>
        </w:tc>
      </w:tr>
      <w:tr w:rsidR="003D5D5D" w14:paraId="14D67712" w14:textId="5CCBD6C1" w:rsidTr="007307FF">
        <w:trPr>
          <w:trHeight w:val="230"/>
          <w:jc w:val="center"/>
        </w:trPr>
        <w:tc>
          <w:tcPr>
            <w:tcW w:w="1009" w:type="dxa"/>
            <w:vMerge/>
            <w:shd w:val="clear" w:color="auto" w:fill="E2EFD9" w:themeFill="accent6" w:themeFillTint="33"/>
            <w:vAlign w:val="center"/>
          </w:tcPr>
          <w:p w14:paraId="76543F07" w14:textId="77777777" w:rsidR="003D5D5D" w:rsidRPr="00F9720F" w:rsidRDefault="003D5D5D" w:rsidP="00DD1420">
            <w:pPr>
              <w:jc w:val="center"/>
              <w:rPr>
                <w:rFonts w:cstheme="minorHAnsi"/>
                <w:sz w:val="20"/>
                <w:szCs w:val="20"/>
              </w:rPr>
            </w:pPr>
          </w:p>
        </w:tc>
        <w:tc>
          <w:tcPr>
            <w:tcW w:w="470" w:type="dxa"/>
            <w:vMerge/>
            <w:shd w:val="clear" w:color="auto" w:fill="E2EFD9" w:themeFill="accent6" w:themeFillTint="33"/>
            <w:vAlign w:val="center"/>
          </w:tcPr>
          <w:p w14:paraId="1902E2C9" w14:textId="77777777" w:rsidR="003D5D5D" w:rsidRPr="00F9720F" w:rsidRDefault="003D5D5D" w:rsidP="00DD1420">
            <w:pPr>
              <w:jc w:val="center"/>
              <w:rPr>
                <w:rFonts w:cstheme="minorHAnsi"/>
                <w:sz w:val="20"/>
                <w:szCs w:val="20"/>
              </w:rPr>
            </w:pPr>
          </w:p>
        </w:tc>
        <w:tc>
          <w:tcPr>
            <w:tcW w:w="1446" w:type="dxa"/>
            <w:vMerge/>
            <w:shd w:val="clear" w:color="auto" w:fill="E2EFD9" w:themeFill="accent6" w:themeFillTint="33"/>
            <w:vAlign w:val="center"/>
          </w:tcPr>
          <w:p w14:paraId="1EC2FA96" w14:textId="77777777" w:rsidR="003D5D5D" w:rsidRPr="00F9720F" w:rsidRDefault="003D5D5D" w:rsidP="00DD1420">
            <w:pPr>
              <w:jc w:val="center"/>
              <w:rPr>
                <w:rFonts w:cstheme="minorHAnsi"/>
                <w:sz w:val="20"/>
                <w:szCs w:val="20"/>
              </w:rPr>
            </w:pPr>
          </w:p>
        </w:tc>
        <w:tc>
          <w:tcPr>
            <w:tcW w:w="2457" w:type="dxa"/>
            <w:vMerge/>
            <w:shd w:val="clear" w:color="auto" w:fill="E2EFD9" w:themeFill="accent6" w:themeFillTint="33"/>
          </w:tcPr>
          <w:p w14:paraId="67805307" w14:textId="77777777" w:rsidR="003D5D5D" w:rsidRPr="001F1348" w:rsidRDefault="003D5D5D" w:rsidP="00DD1420">
            <w:pPr>
              <w:jc w:val="center"/>
              <w:rPr>
                <w:rFonts w:cstheme="minorHAnsi"/>
                <w:sz w:val="20"/>
                <w:szCs w:val="20"/>
              </w:rPr>
            </w:pPr>
          </w:p>
        </w:tc>
        <w:tc>
          <w:tcPr>
            <w:tcW w:w="2126" w:type="dxa"/>
            <w:shd w:val="clear" w:color="auto" w:fill="E2EFD9" w:themeFill="accent6" w:themeFillTint="33"/>
            <w:vAlign w:val="center"/>
          </w:tcPr>
          <w:p w14:paraId="371DB125" w14:textId="0A833B23" w:rsidR="003D5D5D" w:rsidRDefault="003D5D5D" w:rsidP="00DD1420">
            <w:pPr>
              <w:jc w:val="center"/>
              <w:rPr>
                <w:rFonts w:cstheme="minorHAnsi"/>
                <w:sz w:val="20"/>
                <w:szCs w:val="20"/>
              </w:rPr>
            </w:pPr>
            <w:bookmarkStart w:id="35" w:name="_Hlk169186531"/>
            <w:r w:rsidRPr="001F1348">
              <w:rPr>
                <w:rFonts w:cstheme="minorHAnsi"/>
                <w:sz w:val="20"/>
                <w:szCs w:val="20"/>
              </w:rPr>
              <w:t>1S22 Creșterea numărului de obiective de patrimoniu în stare de conservare foarte bună și bună / obiective</w:t>
            </w:r>
          </w:p>
          <w:bookmarkEnd w:id="35"/>
          <w:p w14:paraId="6AE41B4B" w14:textId="77777777" w:rsidR="003D5D5D" w:rsidRDefault="003D5D5D" w:rsidP="00DD1420">
            <w:pPr>
              <w:jc w:val="center"/>
              <w:rPr>
                <w:rFonts w:cstheme="minorHAnsi"/>
                <w:sz w:val="20"/>
                <w:szCs w:val="20"/>
                <w:highlight w:val="yellow"/>
              </w:rPr>
            </w:pPr>
          </w:p>
          <w:p w14:paraId="3913FD7F" w14:textId="48CC8737" w:rsidR="003D5D5D" w:rsidRPr="00857C67" w:rsidRDefault="003D5D5D" w:rsidP="00DD1420">
            <w:pPr>
              <w:jc w:val="center"/>
              <w:rPr>
                <w:rFonts w:cstheme="minorHAnsi"/>
                <w:sz w:val="20"/>
                <w:szCs w:val="20"/>
                <w:highlight w:val="yellow"/>
              </w:rPr>
            </w:pPr>
            <w:bookmarkStart w:id="36" w:name="_Hlk169186568"/>
            <w:r w:rsidRPr="0045724E">
              <w:rPr>
                <w:rFonts w:cstheme="minorHAnsi"/>
                <w:sz w:val="20"/>
                <w:szCs w:val="20"/>
              </w:rPr>
              <w:t>1S26 Numărul mediu de salariați în stațiunile turistice / salariați</w:t>
            </w:r>
            <w:bookmarkEnd w:id="36"/>
          </w:p>
        </w:tc>
        <w:tc>
          <w:tcPr>
            <w:tcW w:w="1366" w:type="dxa"/>
            <w:shd w:val="clear" w:color="auto" w:fill="E2EFD9" w:themeFill="accent6" w:themeFillTint="33"/>
            <w:vAlign w:val="center"/>
          </w:tcPr>
          <w:p w14:paraId="4EF0C308" w14:textId="594ED68D" w:rsidR="003D5D5D" w:rsidRPr="005741C5" w:rsidRDefault="003D5D5D" w:rsidP="00DD1420">
            <w:pPr>
              <w:jc w:val="center"/>
              <w:rPr>
                <w:rFonts w:cstheme="minorHAnsi"/>
                <w:b/>
                <w:bCs/>
                <w:sz w:val="20"/>
                <w:szCs w:val="20"/>
              </w:rPr>
            </w:pPr>
            <w:r w:rsidRPr="00B95626">
              <w:rPr>
                <w:rFonts w:cstheme="minorHAnsi"/>
                <w:b/>
                <w:bCs/>
                <w:sz w:val="20"/>
                <w:szCs w:val="20"/>
              </w:rPr>
              <w:t xml:space="preserve">RCR </w:t>
            </w:r>
            <w:r>
              <w:rPr>
                <w:rFonts w:cstheme="minorHAnsi"/>
                <w:b/>
                <w:bCs/>
                <w:sz w:val="20"/>
                <w:szCs w:val="20"/>
              </w:rPr>
              <w:t>77</w:t>
            </w:r>
            <w:r w:rsidRPr="00B95626">
              <w:rPr>
                <w:rFonts w:cstheme="minorHAnsi"/>
                <w:b/>
                <w:bCs/>
                <w:sz w:val="20"/>
                <w:szCs w:val="20"/>
              </w:rPr>
              <w:t xml:space="preserve"> </w:t>
            </w:r>
          </w:p>
        </w:tc>
        <w:tc>
          <w:tcPr>
            <w:tcW w:w="2367" w:type="dxa"/>
            <w:shd w:val="clear" w:color="auto" w:fill="E2EFD9" w:themeFill="accent6" w:themeFillTint="33"/>
            <w:vAlign w:val="center"/>
          </w:tcPr>
          <w:p w14:paraId="0576F834" w14:textId="5B562B89" w:rsidR="003D5D5D" w:rsidRPr="00B95626" w:rsidRDefault="003D5D5D" w:rsidP="00DD1420">
            <w:pPr>
              <w:jc w:val="center"/>
              <w:rPr>
                <w:rFonts w:cstheme="minorHAnsi"/>
                <w:sz w:val="20"/>
                <w:szCs w:val="20"/>
              </w:rPr>
            </w:pPr>
            <w:r w:rsidRPr="00857C67">
              <w:rPr>
                <w:rFonts w:cstheme="minorHAnsi"/>
                <w:sz w:val="20"/>
                <w:szCs w:val="20"/>
              </w:rPr>
              <w:t>Numar de vizitatori ai siturilor culturale si turistice care beneficiaza de sprijin</w:t>
            </w:r>
          </w:p>
        </w:tc>
        <w:tc>
          <w:tcPr>
            <w:tcW w:w="1275" w:type="dxa"/>
            <w:shd w:val="clear" w:color="auto" w:fill="E2EFD9" w:themeFill="accent6" w:themeFillTint="33"/>
            <w:vAlign w:val="center"/>
          </w:tcPr>
          <w:p w14:paraId="401CA4C1" w14:textId="3FE197D1" w:rsidR="003D5D5D" w:rsidRPr="00B95626" w:rsidRDefault="003D5D5D" w:rsidP="00DD1420">
            <w:pPr>
              <w:jc w:val="center"/>
              <w:rPr>
                <w:rFonts w:cstheme="minorHAnsi"/>
                <w:sz w:val="20"/>
                <w:szCs w:val="20"/>
              </w:rPr>
            </w:pPr>
            <w:r w:rsidRPr="00857C67">
              <w:rPr>
                <w:rFonts w:cstheme="minorHAnsi"/>
                <w:sz w:val="20"/>
                <w:szCs w:val="20"/>
              </w:rPr>
              <w:t>vizitatori/an</w:t>
            </w:r>
          </w:p>
        </w:tc>
        <w:tc>
          <w:tcPr>
            <w:tcW w:w="1418" w:type="dxa"/>
            <w:shd w:val="clear" w:color="auto" w:fill="E2EFD9" w:themeFill="accent6" w:themeFillTint="33"/>
            <w:vAlign w:val="center"/>
          </w:tcPr>
          <w:p w14:paraId="25E94CFE" w14:textId="77777777" w:rsidR="003D5D5D" w:rsidRPr="005741C5" w:rsidRDefault="003D5D5D" w:rsidP="00DD1420">
            <w:pPr>
              <w:jc w:val="center"/>
              <w:rPr>
                <w:rFonts w:cstheme="minorHAnsi"/>
                <w:sz w:val="20"/>
                <w:szCs w:val="20"/>
              </w:rPr>
            </w:pPr>
            <w:r>
              <w:rPr>
                <w:rFonts w:cstheme="minorHAnsi"/>
                <w:sz w:val="20"/>
                <w:szCs w:val="20"/>
              </w:rPr>
              <w:t>Rezultat</w:t>
            </w:r>
          </w:p>
        </w:tc>
        <w:tc>
          <w:tcPr>
            <w:tcW w:w="1875" w:type="dxa"/>
            <w:shd w:val="clear" w:color="auto" w:fill="E2EFD9" w:themeFill="accent6" w:themeFillTint="33"/>
            <w:vAlign w:val="center"/>
          </w:tcPr>
          <w:p w14:paraId="2F03306B" w14:textId="77777777" w:rsidR="003D5D5D" w:rsidRDefault="003D5D5D" w:rsidP="00DD1420">
            <w:pPr>
              <w:jc w:val="center"/>
              <w:rPr>
                <w:rFonts w:cstheme="minorHAnsi"/>
                <w:sz w:val="20"/>
                <w:szCs w:val="20"/>
              </w:rPr>
            </w:pPr>
            <w:r>
              <w:rPr>
                <w:rFonts w:cstheme="minorHAnsi"/>
                <w:sz w:val="20"/>
                <w:szCs w:val="20"/>
              </w:rPr>
              <w:t>N</w:t>
            </w:r>
            <w:r w:rsidRPr="00857C67">
              <w:rPr>
                <w:rFonts w:cstheme="minorHAnsi"/>
                <w:sz w:val="20"/>
                <w:szCs w:val="20"/>
              </w:rPr>
              <w:t>umărul anual estimat de vizitatori ai siturilor sprijinite pentru anul înainte de începerea intervenției și este zero pentru noile situri culturale și turistice.</w:t>
            </w:r>
          </w:p>
          <w:p w14:paraId="023B6DB1" w14:textId="50B4468B" w:rsidR="003D5D5D" w:rsidRDefault="003D5D5D" w:rsidP="00DD1420">
            <w:pPr>
              <w:jc w:val="center"/>
              <w:rPr>
                <w:rFonts w:cstheme="minorHAnsi"/>
                <w:sz w:val="20"/>
                <w:szCs w:val="20"/>
              </w:rPr>
            </w:pPr>
          </w:p>
        </w:tc>
        <w:tc>
          <w:tcPr>
            <w:tcW w:w="1092" w:type="dxa"/>
            <w:shd w:val="clear" w:color="auto" w:fill="E2EFD9" w:themeFill="accent6" w:themeFillTint="33"/>
            <w:vAlign w:val="center"/>
          </w:tcPr>
          <w:p w14:paraId="3CEBC25E" w14:textId="77777777" w:rsidR="003D5D5D" w:rsidRDefault="003D5D5D" w:rsidP="00DD1420">
            <w:pPr>
              <w:jc w:val="center"/>
              <w:rPr>
                <w:rFonts w:cstheme="minorHAnsi"/>
                <w:sz w:val="20"/>
                <w:szCs w:val="20"/>
              </w:rPr>
            </w:pPr>
            <w:r>
              <w:rPr>
                <w:rFonts w:cstheme="minorHAnsi"/>
                <w:sz w:val="20"/>
                <w:szCs w:val="20"/>
              </w:rPr>
              <w:t>NA</w:t>
            </w:r>
          </w:p>
        </w:tc>
        <w:tc>
          <w:tcPr>
            <w:tcW w:w="3270" w:type="dxa"/>
            <w:shd w:val="clear" w:color="auto" w:fill="E2EFD9" w:themeFill="accent6" w:themeFillTint="33"/>
            <w:vAlign w:val="center"/>
          </w:tcPr>
          <w:p w14:paraId="3B8C6A4A" w14:textId="3E0CD144" w:rsidR="003D5D5D" w:rsidRDefault="003D5D5D" w:rsidP="00DD1420">
            <w:pPr>
              <w:jc w:val="center"/>
              <w:rPr>
                <w:rFonts w:cstheme="minorHAnsi"/>
                <w:sz w:val="20"/>
                <w:szCs w:val="20"/>
              </w:rPr>
            </w:pPr>
            <w:r w:rsidRPr="00857C67">
              <w:rPr>
                <w:rFonts w:cstheme="minorHAnsi"/>
                <w:sz w:val="20"/>
                <w:szCs w:val="20"/>
              </w:rPr>
              <w:t>Numărul de vizitatori anuali ai siturilor culturale și de turism sprijinite. Estimarea numărului de vizitatori ar trebui efectuată ex post timp de un an după finalizarea intervenției</w:t>
            </w:r>
          </w:p>
        </w:tc>
      </w:tr>
      <w:tr w:rsidR="003D5D5D" w14:paraId="6EFE7EC4" w14:textId="306E3043" w:rsidTr="007307FF">
        <w:trPr>
          <w:trHeight w:val="230"/>
          <w:jc w:val="center"/>
        </w:trPr>
        <w:tc>
          <w:tcPr>
            <w:tcW w:w="1009" w:type="dxa"/>
            <w:vMerge w:val="restart"/>
            <w:shd w:val="clear" w:color="auto" w:fill="A8D08D" w:themeFill="accent6" w:themeFillTint="99"/>
            <w:vAlign w:val="center"/>
          </w:tcPr>
          <w:p w14:paraId="1DC5BD91" w14:textId="05B13AE5" w:rsidR="003D5D5D" w:rsidRPr="00F9720F" w:rsidRDefault="003D5D5D" w:rsidP="00DD1420">
            <w:pPr>
              <w:jc w:val="center"/>
              <w:rPr>
                <w:rFonts w:cstheme="minorHAnsi"/>
                <w:sz w:val="20"/>
                <w:szCs w:val="20"/>
              </w:rPr>
            </w:pPr>
            <w:r>
              <w:rPr>
                <w:rFonts w:cstheme="minorHAnsi"/>
                <w:sz w:val="20"/>
                <w:szCs w:val="20"/>
              </w:rPr>
              <w:lastRenderedPageBreak/>
              <w:t>6</w:t>
            </w:r>
          </w:p>
        </w:tc>
        <w:tc>
          <w:tcPr>
            <w:tcW w:w="470" w:type="dxa"/>
            <w:vMerge w:val="restart"/>
            <w:shd w:val="clear" w:color="auto" w:fill="A8D08D" w:themeFill="accent6" w:themeFillTint="99"/>
            <w:vAlign w:val="center"/>
          </w:tcPr>
          <w:p w14:paraId="4606168D" w14:textId="7CB9DA81" w:rsidR="003D5D5D" w:rsidRPr="00F9720F" w:rsidRDefault="003D5D5D" w:rsidP="00DD1420">
            <w:pPr>
              <w:jc w:val="center"/>
              <w:rPr>
                <w:rFonts w:cstheme="minorHAnsi"/>
                <w:sz w:val="20"/>
                <w:szCs w:val="20"/>
              </w:rPr>
            </w:pPr>
            <w:r>
              <w:rPr>
                <w:rFonts w:cstheme="minorHAnsi"/>
                <w:sz w:val="20"/>
                <w:szCs w:val="20"/>
              </w:rPr>
              <w:t>5.2</w:t>
            </w:r>
          </w:p>
        </w:tc>
        <w:tc>
          <w:tcPr>
            <w:tcW w:w="1446" w:type="dxa"/>
            <w:vMerge w:val="restart"/>
            <w:shd w:val="clear" w:color="auto" w:fill="A8D08D" w:themeFill="accent6" w:themeFillTint="99"/>
            <w:vAlign w:val="center"/>
          </w:tcPr>
          <w:p w14:paraId="729C05DF" w14:textId="35BED794" w:rsidR="003D5D5D" w:rsidRPr="00434E50" w:rsidRDefault="00434E50" w:rsidP="00DD1420">
            <w:pPr>
              <w:jc w:val="center"/>
              <w:rPr>
                <w:rFonts w:cstheme="minorHAnsi"/>
                <w:b/>
                <w:bCs/>
                <w:sz w:val="20"/>
                <w:szCs w:val="20"/>
              </w:rPr>
            </w:pPr>
            <w:bookmarkStart w:id="37" w:name="_Hlk169187417"/>
            <w:r w:rsidRPr="00434E50">
              <w:rPr>
                <w:rFonts w:cstheme="minorHAnsi"/>
                <w:b/>
                <w:bCs/>
                <w:sz w:val="20"/>
                <w:szCs w:val="20"/>
              </w:rPr>
              <w:t xml:space="preserve">Acțiunea </w:t>
            </w:r>
            <w:r w:rsidR="003D5D5D" w:rsidRPr="00434E50">
              <w:rPr>
                <w:rFonts w:cstheme="minorHAnsi"/>
                <w:b/>
                <w:bCs/>
                <w:sz w:val="20"/>
                <w:szCs w:val="20"/>
              </w:rPr>
              <w:t>6.2</w:t>
            </w:r>
          </w:p>
          <w:p w14:paraId="669A365E" w14:textId="48B5F689" w:rsidR="003D5D5D" w:rsidRPr="00F9720F" w:rsidRDefault="003D5D5D" w:rsidP="00DD1420">
            <w:pPr>
              <w:jc w:val="center"/>
              <w:rPr>
                <w:rFonts w:cstheme="minorHAnsi"/>
                <w:sz w:val="20"/>
                <w:szCs w:val="20"/>
              </w:rPr>
            </w:pPr>
            <w:r w:rsidRPr="00574B85">
              <w:rPr>
                <w:rFonts w:cstheme="minorHAnsi"/>
                <w:sz w:val="20"/>
                <w:szCs w:val="20"/>
              </w:rPr>
              <w:t>Valorificarea potentialului turistic și conservarea patrimoniului în zone non-urbane</w:t>
            </w:r>
            <w:bookmarkEnd w:id="37"/>
          </w:p>
        </w:tc>
        <w:tc>
          <w:tcPr>
            <w:tcW w:w="2457" w:type="dxa"/>
            <w:vMerge w:val="restart"/>
            <w:shd w:val="clear" w:color="auto" w:fill="A8D08D" w:themeFill="accent6" w:themeFillTint="99"/>
            <w:vAlign w:val="center"/>
          </w:tcPr>
          <w:p w14:paraId="477537F1" w14:textId="77777777" w:rsidR="003D5D5D" w:rsidRPr="003D5D5D" w:rsidRDefault="003D5D5D" w:rsidP="003D5D5D">
            <w:pPr>
              <w:rPr>
                <w:rFonts w:cstheme="minorHAnsi"/>
                <w:sz w:val="20"/>
                <w:szCs w:val="20"/>
              </w:rPr>
            </w:pPr>
            <w:r w:rsidRPr="003D5D5D">
              <w:rPr>
                <w:rFonts w:cstheme="minorHAnsi"/>
                <w:b/>
                <w:bCs/>
                <w:sz w:val="20"/>
                <w:szCs w:val="20"/>
              </w:rPr>
              <w:t>165</w:t>
            </w:r>
            <w:r w:rsidRPr="003D5D5D">
              <w:rPr>
                <w:rFonts w:cstheme="minorHAnsi"/>
                <w:sz w:val="20"/>
                <w:szCs w:val="20"/>
              </w:rPr>
              <w:t xml:space="preserve"> Protejarea, dezvoltarea și promovarea activelor turistice publice și a serviciilor turistice</w:t>
            </w:r>
          </w:p>
          <w:p w14:paraId="76EFF070" w14:textId="77777777" w:rsidR="003D5D5D" w:rsidRPr="003D5D5D" w:rsidRDefault="003D5D5D" w:rsidP="003D5D5D">
            <w:pPr>
              <w:rPr>
                <w:rFonts w:cstheme="minorHAnsi"/>
                <w:sz w:val="20"/>
                <w:szCs w:val="20"/>
              </w:rPr>
            </w:pPr>
          </w:p>
          <w:p w14:paraId="6DE7FB5C" w14:textId="40E6F25B" w:rsidR="003D5D5D" w:rsidRDefault="003D5D5D" w:rsidP="003D5D5D">
            <w:pPr>
              <w:rPr>
                <w:rFonts w:cstheme="minorHAnsi"/>
                <w:sz w:val="20"/>
                <w:szCs w:val="20"/>
              </w:rPr>
            </w:pPr>
            <w:r w:rsidRPr="003D5D5D">
              <w:rPr>
                <w:rFonts w:cstheme="minorHAnsi"/>
                <w:b/>
                <w:bCs/>
                <w:sz w:val="20"/>
                <w:szCs w:val="20"/>
              </w:rPr>
              <w:t>166</w:t>
            </w:r>
            <w:r w:rsidRPr="003D5D5D">
              <w:rPr>
                <w:rFonts w:cstheme="minorHAnsi"/>
                <w:sz w:val="20"/>
                <w:szCs w:val="20"/>
              </w:rPr>
              <w:t xml:space="preserve"> Protejarea, dezvoltarea și promovarea patrimoniului cultural și a serviciilor culturale</w:t>
            </w:r>
          </w:p>
          <w:p w14:paraId="76EC6EB0" w14:textId="77777777" w:rsidR="003D5D5D" w:rsidRPr="003D5D5D" w:rsidRDefault="003D5D5D" w:rsidP="003D5D5D">
            <w:pPr>
              <w:rPr>
                <w:rFonts w:cstheme="minorHAnsi"/>
                <w:sz w:val="20"/>
                <w:szCs w:val="20"/>
              </w:rPr>
            </w:pPr>
          </w:p>
          <w:p w14:paraId="6FF4DC02" w14:textId="77A2F03B" w:rsidR="003D5D5D" w:rsidRPr="005741C5" w:rsidRDefault="003D5D5D" w:rsidP="003D5D5D">
            <w:pPr>
              <w:rPr>
                <w:rFonts w:cstheme="minorHAnsi"/>
                <w:sz w:val="20"/>
                <w:szCs w:val="20"/>
              </w:rPr>
            </w:pPr>
            <w:r w:rsidRPr="003D5D5D">
              <w:rPr>
                <w:rFonts w:cstheme="minorHAnsi"/>
                <w:b/>
                <w:bCs/>
                <w:sz w:val="20"/>
                <w:szCs w:val="20"/>
              </w:rPr>
              <w:t>169</w:t>
            </w:r>
            <w:r w:rsidRPr="003D5D5D">
              <w:rPr>
                <w:rFonts w:cstheme="minorHAnsi"/>
                <w:sz w:val="20"/>
                <w:szCs w:val="20"/>
              </w:rPr>
              <w:t xml:space="preserve"> Inițiative privind dezvoltarea teritorială, inclusiv pregătirea strategiilor teritoriale</w:t>
            </w:r>
          </w:p>
        </w:tc>
        <w:tc>
          <w:tcPr>
            <w:tcW w:w="2126" w:type="dxa"/>
            <w:shd w:val="clear" w:color="auto" w:fill="A8D08D" w:themeFill="accent6" w:themeFillTint="99"/>
            <w:vAlign w:val="center"/>
          </w:tcPr>
          <w:p w14:paraId="4524A5D1" w14:textId="40FE1EEA" w:rsidR="003D5D5D" w:rsidRPr="005741C5" w:rsidRDefault="003D5D5D" w:rsidP="00DD1420">
            <w:pPr>
              <w:jc w:val="center"/>
              <w:rPr>
                <w:rFonts w:cstheme="minorHAnsi"/>
                <w:sz w:val="20"/>
                <w:szCs w:val="20"/>
              </w:rPr>
            </w:pPr>
          </w:p>
        </w:tc>
        <w:tc>
          <w:tcPr>
            <w:tcW w:w="1366" w:type="dxa"/>
            <w:shd w:val="clear" w:color="auto" w:fill="A8D08D" w:themeFill="accent6" w:themeFillTint="99"/>
            <w:vAlign w:val="center"/>
          </w:tcPr>
          <w:p w14:paraId="29FA0B75" w14:textId="0BB34A9A" w:rsidR="003D5D5D" w:rsidRPr="005741C5" w:rsidRDefault="003D5D5D" w:rsidP="00DD1420">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A8D08D" w:themeFill="accent6" w:themeFillTint="99"/>
            <w:vAlign w:val="center"/>
          </w:tcPr>
          <w:p w14:paraId="78965ABF" w14:textId="0D4380EC" w:rsidR="003D5D5D" w:rsidRPr="00A639A3" w:rsidRDefault="003D5D5D"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1275" w:type="dxa"/>
            <w:shd w:val="clear" w:color="auto" w:fill="A8D08D" w:themeFill="accent6" w:themeFillTint="99"/>
            <w:vAlign w:val="center"/>
          </w:tcPr>
          <w:p w14:paraId="3B244A06" w14:textId="5F1784B3" w:rsidR="003D5D5D" w:rsidRPr="005741C5" w:rsidRDefault="003D5D5D" w:rsidP="00DD1420">
            <w:pPr>
              <w:jc w:val="center"/>
              <w:rPr>
                <w:rFonts w:cstheme="minorHAnsi"/>
                <w:sz w:val="20"/>
                <w:szCs w:val="20"/>
              </w:rPr>
            </w:pPr>
            <w:r w:rsidRPr="008A0E2A">
              <w:rPr>
                <w:rFonts w:eastAsia="Calibri" w:cstheme="minorHAnsi"/>
                <w:iCs/>
                <w:sz w:val="20"/>
                <w:szCs w:val="20"/>
              </w:rPr>
              <w:t>Persoane</w:t>
            </w:r>
          </w:p>
        </w:tc>
        <w:tc>
          <w:tcPr>
            <w:tcW w:w="1418" w:type="dxa"/>
            <w:shd w:val="clear" w:color="auto" w:fill="A8D08D" w:themeFill="accent6" w:themeFillTint="99"/>
            <w:vAlign w:val="center"/>
          </w:tcPr>
          <w:p w14:paraId="7A388CBC" w14:textId="603D9CF9" w:rsidR="003D5D5D" w:rsidRPr="005741C5" w:rsidRDefault="003D5D5D" w:rsidP="00DD1420">
            <w:pPr>
              <w:jc w:val="center"/>
              <w:rPr>
                <w:rFonts w:cstheme="minorHAnsi"/>
                <w:sz w:val="20"/>
                <w:szCs w:val="20"/>
              </w:rPr>
            </w:pPr>
            <w:r>
              <w:rPr>
                <w:rFonts w:cstheme="minorHAnsi"/>
                <w:sz w:val="20"/>
                <w:szCs w:val="20"/>
              </w:rPr>
              <w:t>Realizare</w:t>
            </w:r>
          </w:p>
        </w:tc>
        <w:tc>
          <w:tcPr>
            <w:tcW w:w="1875" w:type="dxa"/>
            <w:shd w:val="clear" w:color="auto" w:fill="A8D08D" w:themeFill="accent6" w:themeFillTint="99"/>
            <w:vAlign w:val="center"/>
          </w:tcPr>
          <w:p w14:paraId="667C1037" w14:textId="5EB737AD" w:rsidR="003D5D5D" w:rsidRDefault="003D5D5D" w:rsidP="00DD1420">
            <w:pPr>
              <w:jc w:val="center"/>
              <w:rPr>
                <w:rFonts w:cstheme="minorHAnsi"/>
                <w:sz w:val="20"/>
                <w:szCs w:val="20"/>
              </w:rPr>
            </w:pPr>
            <w:r>
              <w:rPr>
                <w:rFonts w:cstheme="minorHAnsi"/>
                <w:sz w:val="20"/>
                <w:szCs w:val="20"/>
              </w:rPr>
              <w:t>NA</w:t>
            </w:r>
          </w:p>
        </w:tc>
        <w:tc>
          <w:tcPr>
            <w:tcW w:w="1092" w:type="dxa"/>
            <w:vMerge w:val="restart"/>
            <w:shd w:val="clear" w:color="auto" w:fill="A8D08D" w:themeFill="accent6" w:themeFillTint="99"/>
            <w:vAlign w:val="center"/>
          </w:tcPr>
          <w:p w14:paraId="4086FB00" w14:textId="77777777" w:rsidR="003D5D5D" w:rsidRDefault="003D5D5D" w:rsidP="00DD1420">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3270" w:type="dxa"/>
            <w:shd w:val="clear" w:color="auto" w:fill="A8D08D" w:themeFill="accent6" w:themeFillTint="99"/>
            <w:vAlign w:val="center"/>
          </w:tcPr>
          <w:p w14:paraId="155813DB" w14:textId="537BBC21" w:rsidR="003D5D5D" w:rsidRDefault="003D5D5D" w:rsidP="00DD1420">
            <w:pPr>
              <w:jc w:val="center"/>
              <w:rPr>
                <w:rFonts w:cstheme="minorHAnsi"/>
                <w:sz w:val="20"/>
                <w:szCs w:val="20"/>
              </w:rPr>
            </w:pPr>
            <w:r w:rsidRPr="00FF4B46">
              <w:rPr>
                <w:rFonts w:cstheme="minorHAnsi"/>
                <w:sz w:val="20"/>
                <w:szCs w:val="20"/>
              </w:rPr>
              <w:t>Se va completa pentru proiectele implementate cu populația estimată ca beneficiind de proiectul dezvoltat în cadrul strategiei de dezvoltare teritorială integrată sprijinită</w:t>
            </w:r>
          </w:p>
        </w:tc>
      </w:tr>
      <w:tr w:rsidR="003D5D5D" w14:paraId="5C552AEB" w14:textId="05225D90" w:rsidTr="007307FF">
        <w:trPr>
          <w:trHeight w:val="230"/>
          <w:jc w:val="center"/>
        </w:trPr>
        <w:tc>
          <w:tcPr>
            <w:tcW w:w="1009" w:type="dxa"/>
            <w:vMerge/>
            <w:shd w:val="clear" w:color="auto" w:fill="A8D08D" w:themeFill="accent6" w:themeFillTint="99"/>
            <w:vAlign w:val="center"/>
          </w:tcPr>
          <w:p w14:paraId="5726E7B8" w14:textId="77777777" w:rsidR="003D5D5D" w:rsidRPr="00F9720F" w:rsidRDefault="003D5D5D" w:rsidP="00DD1420">
            <w:pPr>
              <w:jc w:val="center"/>
              <w:rPr>
                <w:rFonts w:cstheme="minorHAnsi"/>
                <w:sz w:val="20"/>
                <w:szCs w:val="20"/>
              </w:rPr>
            </w:pPr>
          </w:p>
        </w:tc>
        <w:tc>
          <w:tcPr>
            <w:tcW w:w="470" w:type="dxa"/>
            <w:vMerge/>
            <w:shd w:val="clear" w:color="auto" w:fill="A8D08D" w:themeFill="accent6" w:themeFillTint="99"/>
            <w:vAlign w:val="center"/>
          </w:tcPr>
          <w:p w14:paraId="0A945CB5" w14:textId="77777777" w:rsidR="003D5D5D" w:rsidRPr="00F9720F" w:rsidRDefault="003D5D5D" w:rsidP="00DD1420">
            <w:pPr>
              <w:jc w:val="center"/>
              <w:rPr>
                <w:rFonts w:cstheme="minorHAnsi"/>
                <w:sz w:val="20"/>
                <w:szCs w:val="20"/>
              </w:rPr>
            </w:pPr>
          </w:p>
        </w:tc>
        <w:tc>
          <w:tcPr>
            <w:tcW w:w="1446" w:type="dxa"/>
            <w:vMerge/>
            <w:shd w:val="clear" w:color="auto" w:fill="A8D08D" w:themeFill="accent6" w:themeFillTint="99"/>
            <w:vAlign w:val="center"/>
          </w:tcPr>
          <w:p w14:paraId="78B53D94" w14:textId="77777777" w:rsidR="003D5D5D" w:rsidRPr="00F9720F" w:rsidRDefault="003D5D5D" w:rsidP="00DD1420">
            <w:pPr>
              <w:jc w:val="center"/>
              <w:rPr>
                <w:rFonts w:cstheme="minorHAnsi"/>
                <w:sz w:val="20"/>
                <w:szCs w:val="20"/>
              </w:rPr>
            </w:pPr>
          </w:p>
        </w:tc>
        <w:tc>
          <w:tcPr>
            <w:tcW w:w="2457" w:type="dxa"/>
            <w:vMerge/>
            <w:shd w:val="clear" w:color="auto" w:fill="A8D08D" w:themeFill="accent6" w:themeFillTint="99"/>
          </w:tcPr>
          <w:p w14:paraId="391F5E0A" w14:textId="77777777" w:rsidR="003D5D5D" w:rsidRPr="00B95626" w:rsidRDefault="003D5D5D" w:rsidP="00DD1420">
            <w:pPr>
              <w:jc w:val="center"/>
              <w:rPr>
                <w:rFonts w:cstheme="minorHAnsi"/>
                <w:sz w:val="20"/>
                <w:szCs w:val="20"/>
              </w:rPr>
            </w:pPr>
          </w:p>
        </w:tc>
        <w:tc>
          <w:tcPr>
            <w:tcW w:w="2126" w:type="dxa"/>
            <w:shd w:val="clear" w:color="auto" w:fill="A8D08D" w:themeFill="accent6" w:themeFillTint="99"/>
            <w:vAlign w:val="center"/>
          </w:tcPr>
          <w:p w14:paraId="5C084EF3" w14:textId="1FA9333D" w:rsidR="003D5D5D" w:rsidRPr="00B95626" w:rsidRDefault="003D5D5D" w:rsidP="00DD1420">
            <w:pPr>
              <w:jc w:val="center"/>
              <w:rPr>
                <w:rFonts w:cstheme="minorHAnsi"/>
                <w:sz w:val="20"/>
                <w:szCs w:val="20"/>
              </w:rPr>
            </w:pPr>
          </w:p>
        </w:tc>
        <w:tc>
          <w:tcPr>
            <w:tcW w:w="1366" w:type="dxa"/>
            <w:shd w:val="clear" w:color="auto" w:fill="A8D08D" w:themeFill="accent6" w:themeFillTint="99"/>
            <w:vAlign w:val="center"/>
          </w:tcPr>
          <w:p w14:paraId="45C9A79A" w14:textId="6038B6E8" w:rsidR="003D5D5D" w:rsidRPr="008A0E2A" w:rsidRDefault="003D5D5D"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A8D08D" w:themeFill="accent6" w:themeFillTint="99"/>
            <w:vAlign w:val="center"/>
          </w:tcPr>
          <w:p w14:paraId="642FAB4A" w14:textId="7ACDC628" w:rsidR="003D5D5D" w:rsidRPr="008A0E2A" w:rsidRDefault="003D5D5D"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1275" w:type="dxa"/>
            <w:shd w:val="clear" w:color="auto" w:fill="A8D08D" w:themeFill="accent6" w:themeFillTint="99"/>
            <w:vAlign w:val="center"/>
          </w:tcPr>
          <w:p w14:paraId="13CB28C0" w14:textId="4337F19B" w:rsidR="003D5D5D" w:rsidRPr="008A0E2A" w:rsidRDefault="003D5D5D"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1418" w:type="dxa"/>
            <w:shd w:val="clear" w:color="auto" w:fill="A8D08D" w:themeFill="accent6" w:themeFillTint="99"/>
            <w:vAlign w:val="center"/>
          </w:tcPr>
          <w:p w14:paraId="73E712AE" w14:textId="543C9190"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A8D08D" w:themeFill="accent6" w:themeFillTint="99"/>
            <w:vAlign w:val="center"/>
          </w:tcPr>
          <w:p w14:paraId="02C4A19D" w14:textId="32A91B61"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A8D08D" w:themeFill="accent6" w:themeFillTint="99"/>
            <w:vAlign w:val="center"/>
          </w:tcPr>
          <w:p w14:paraId="4C78B603" w14:textId="77777777" w:rsidR="003D5D5D" w:rsidRDefault="003D5D5D" w:rsidP="00DD1420">
            <w:pPr>
              <w:jc w:val="center"/>
              <w:rPr>
                <w:rFonts w:cstheme="minorHAnsi"/>
                <w:sz w:val="20"/>
                <w:szCs w:val="20"/>
              </w:rPr>
            </w:pPr>
          </w:p>
        </w:tc>
        <w:tc>
          <w:tcPr>
            <w:tcW w:w="3270" w:type="dxa"/>
            <w:shd w:val="clear" w:color="auto" w:fill="A8D08D" w:themeFill="accent6" w:themeFillTint="99"/>
            <w:vAlign w:val="center"/>
          </w:tcPr>
          <w:p w14:paraId="1C8C1874" w14:textId="77777777" w:rsidR="003D5D5D" w:rsidRPr="00574B85" w:rsidRDefault="003D5D5D" w:rsidP="00DD1420">
            <w:pPr>
              <w:jc w:val="center"/>
              <w:rPr>
                <w:rFonts w:cstheme="minorHAnsi"/>
                <w:sz w:val="20"/>
                <w:szCs w:val="20"/>
              </w:rPr>
            </w:pPr>
            <w:r w:rsidRPr="00574B85">
              <w:rPr>
                <w:rFonts w:cstheme="minorHAnsi"/>
                <w:sz w:val="20"/>
                <w:szCs w:val="20"/>
              </w:rPr>
              <w:t xml:space="preserve">Se va completa pentru proiectele implementate </w:t>
            </w:r>
          </w:p>
          <w:p w14:paraId="4DEB70DA" w14:textId="4592E72B" w:rsidR="003D5D5D" w:rsidRPr="00574B85" w:rsidRDefault="003D5D5D" w:rsidP="00DD1420">
            <w:pPr>
              <w:jc w:val="center"/>
              <w:rPr>
                <w:rFonts w:cstheme="minorHAnsi"/>
                <w:sz w:val="20"/>
                <w:szCs w:val="20"/>
              </w:rPr>
            </w:pPr>
            <w:r w:rsidRPr="00574B85">
              <w:rPr>
                <w:rFonts w:cstheme="minorHAnsi"/>
                <w:sz w:val="20"/>
                <w:szCs w:val="20"/>
              </w:rPr>
              <w:t>care fac parte din strategii de dezvoltare teritoriala, respectiv numarul strategiilor la care se face referire</w:t>
            </w:r>
            <w:r>
              <w:rPr>
                <w:rFonts w:cstheme="minorHAnsi"/>
                <w:sz w:val="20"/>
                <w:szCs w:val="20"/>
              </w:rPr>
              <w:t>).</w:t>
            </w:r>
          </w:p>
        </w:tc>
      </w:tr>
      <w:tr w:rsidR="003D5D5D" w14:paraId="7E8C4579" w14:textId="57FD9958" w:rsidTr="007307FF">
        <w:trPr>
          <w:trHeight w:val="230"/>
          <w:jc w:val="center"/>
        </w:trPr>
        <w:tc>
          <w:tcPr>
            <w:tcW w:w="1009" w:type="dxa"/>
            <w:vMerge/>
            <w:shd w:val="clear" w:color="auto" w:fill="A8D08D" w:themeFill="accent6" w:themeFillTint="99"/>
            <w:vAlign w:val="center"/>
          </w:tcPr>
          <w:p w14:paraId="13C4A395" w14:textId="77777777" w:rsidR="003D5D5D" w:rsidRPr="00F9720F" w:rsidRDefault="003D5D5D" w:rsidP="00DD1420">
            <w:pPr>
              <w:jc w:val="center"/>
              <w:rPr>
                <w:rFonts w:cstheme="minorHAnsi"/>
                <w:sz w:val="20"/>
                <w:szCs w:val="20"/>
              </w:rPr>
            </w:pPr>
          </w:p>
        </w:tc>
        <w:tc>
          <w:tcPr>
            <w:tcW w:w="470" w:type="dxa"/>
            <w:vMerge/>
            <w:shd w:val="clear" w:color="auto" w:fill="A8D08D" w:themeFill="accent6" w:themeFillTint="99"/>
            <w:vAlign w:val="center"/>
          </w:tcPr>
          <w:p w14:paraId="79C44BA4" w14:textId="77777777" w:rsidR="003D5D5D" w:rsidRPr="00F9720F" w:rsidRDefault="003D5D5D" w:rsidP="00DD1420">
            <w:pPr>
              <w:jc w:val="center"/>
              <w:rPr>
                <w:rFonts w:cstheme="minorHAnsi"/>
                <w:sz w:val="20"/>
                <w:szCs w:val="20"/>
              </w:rPr>
            </w:pPr>
          </w:p>
        </w:tc>
        <w:tc>
          <w:tcPr>
            <w:tcW w:w="1446" w:type="dxa"/>
            <w:vMerge/>
            <w:shd w:val="clear" w:color="auto" w:fill="A8D08D" w:themeFill="accent6" w:themeFillTint="99"/>
            <w:vAlign w:val="center"/>
          </w:tcPr>
          <w:p w14:paraId="7A96BB79" w14:textId="77777777" w:rsidR="003D5D5D" w:rsidRPr="00F9720F" w:rsidRDefault="003D5D5D" w:rsidP="00DD1420">
            <w:pPr>
              <w:jc w:val="center"/>
              <w:rPr>
                <w:rFonts w:cstheme="minorHAnsi"/>
                <w:sz w:val="20"/>
                <w:szCs w:val="20"/>
              </w:rPr>
            </w:pPr>
          </w:p>
        </w:tc>
        <w:tc>
          <w:tcPr>
            <w:tcW w:w="2457" w:type="dxa"/>
            <w:vMerge/>
            <w:shd w:val="clear" w:color="auto" w:fill="A8D08D" w:themeFill="accent6" w:themeFillTint="99"/>
          </w:tcPr>
          <w:p w14:paraId="30BDE2BB" w14:textId="77777777" w:rsidR="003D5D5D" w:rsidRPr="001F1348" w:rsidRDefault="003D5D5D" w:rsidP="00DD1420">
            <w:pPr>
              <w:jc w:val="center"/>
              <w:rPr>
                <w:rFonts w:cstheme="minorHAnsi"/>
                <w:sz w:val="20"/>
                <w:szCs w:val="20"/>
              </w:rPr>
            </w:pPr>
          </w:p>
        </w:tc>
        <w:tc>
          <w:tcPr>
            <w:tcW w:w="2126" w:type="dxa"/>
            <w:shd w:val="clear" w:color="auto" w:fill="A8D08D" w:themeFill="accent6" w:themeFillTint="99"/>
            <w:vAlign w:val="center"/>
          </w:tcPr>
          <w:p w14:paraId="0BC8DD68" w14:textId="036765ED" w:rsidR="003D5D5D" w:rsidRPr="001F1348" w:rsidRDefault="003D5D5D" w:rsidP="00DD1420">
            <w:pPr>
              <w:jc w:val="center"/>
              <w:rPr>
                <w:rFonts w:cstheme="minorHAnsi"/>
                <w:sz w:val="20"/>
                <w:szCs w:val="20"/>
              </w:rPr>
            </w:pPr>
            <w:r w:rsidRPr="001F1348">
              <w:rPr>
                <w:rFonts w:cstheme="minorHAnsi"/>
                <w:sz w:val="20"/>
                <w:szCs w:val="20"/>
              </w:rPr>
              <w:t>1S23 Obiective de patrimoniu cultural restaurate / obiective</w:t>
            </w:r>
          </w:p>
          <w:p w14:paraId="33E2A1FE" w14:textId="77777777" w:rsidR="003D5D5D" w:rsidRPr="001F1348" w:rsidRDefault="003D5D5D" w:rsidP="00DD1420">
            <w:pPr>
              <w:jc w:val="center"/>
              <w:rPr>
                <w:rFonts w:cstheme="minorHAnsi"/>
                <w:sz w:val="20"/>
                <w:szCs w:val="20"/>
              </w:rPr>
            </w:pPr>
          </w:p>
          <w:p w14:paraId="03A31C8D" w14:textId="2657C699" w:rsidR="003D5D5D" w:rsidRPr="00B95626" w:rsidRDefault="003D5D5D" w:rsidP="00DD1420">
            <w:pPr>
              <w:jc w:val="center"/>
              <w:rPr>
                <w:rFonts w:cstheme="minorHAnsi"/>
                <w:sz w:val="20"/>
                <w:szCs w:val="20"/>
              </w:rPr>
            </w:pPr>
            <w:bookmarkStart w:id="38" w:name="_Hlk169186632"/>
            <w:r w:rsidRPr="001F1348">
              <w:rPr>
                <w:rFonts w:cstheme="minorHAnsi"/>
                <w:sz w:val="20"/>
                <w:szCs w:val="20"/>
              </w:rPr>
              <w:t>CO09</w:t>
            </w:r>
            <w:r>
              <w:rPr>
                <w:rFonts w:cstheme="minorHAnsi"/>
                <w:sz w:val="20"/>
                <w:szCs w:val="20"/>
              </w:rPr>
              <w:t xml:space="preserve"> </w:t>
            </w:r>
            <w:r w:rsidRPr="001F1348">
              <w:rPr>
                <w:rFonts w:cstheme="minorHAnsi"/>
                <w:sz w:val="20"/>
                <w:szCs w:val="20"/>
              </w:rPr>
              <w:t>Turism durabil: Creșterea numărului preconizat de vizite la siturile din patrimoniul cultural și natural și atracțiile care beneficiaza de sprijin / vizite/an</w:t>
            </w:r>
            <w:bookmarkEnd w:id="38"/>
          </w:p>
        </w:tc>
        <w:tc>
          <w:tcPr>
            <w:tcW w:w="1366" w:type="dxa"/>
            <w:shd w:val="clear" w:color="auto" w:fill="A8D08D" w:themeFill="accent6" w:themeFillTint="99"/>
            <w:vAlign w:val="center"/>
          </w:tcPr>
          <w:p w14:paraId="238B0FFC" w14:textId="3A92B0A5" w:rsidR="003D5D5D" w:rsidRPr="00B95626" w:rsidRDefault="003D5D5D" w:rsidP="00DD1420">
            <w:pPr>
              <w:jc w:val="center"/>
              <w:rPr>
                <w:rFonts w:cstheme="minorHAnsi"/>
                <w:b/>
                <w:bCs/>
                <w:sz w:val="20"/>
                <w:szCs w:val="20"/>
              </w:rPr>
            </w:pPr>
            <w:r w:rsidRPr="008A0E2A">
              <w:rPr>
                <w:rFonts w:eastAsia="Calibri" w:cstheme="minorHAnsi"/>
                <w:b/>
                <w:bCs/>
                <w:iCs/>
                <w:sz w:val="20"/>
                <w:szCs w:val="20"/>
              </w:rPr>
              <w:t>RCO 7</w:t>
            </w:r>
            <w:r>
              <w:rPr>
                <w:rFonts w:eastAsia="Calibri" w:cstheme="minorHAnsi"/>
                <w:b/>
                <w:bCs/>
                <w:iCs/>
                <w:sz w:val="20"/>
                <w:szCs w:val="20"/>
              </w:rPr>
              <w:t>7</w:t>
            </w:r>
          </w:p>
        </w:tc>
        <w:tc>
          <w:tcPr>
            <w:tcW w:w="2367" w:type="dxa"/>
            <w:shd w:val="clear" w:color="auto" w:fill="A8D08D" w:themeFill="accent6" w:themeFillTint="99"/>
            <w:vAlign w:val="center"/>
          </w:tcPr>
          <w:p w14:paraId="28F10A52" w14:textId="21B396A7" w:rsidR="003D5D5D" w:rsidRPr="00B95626" w:rsidRDefault="003D5D5D" w:rsidP="00DD1420">
            <w:pPr>
              <w:jc w:val="center"/>
              <w:rPr>
                <w:rFonts w:cstheme="minorHAnsi"/>
                <w:sz w:val="20"/>
                <w:szCs w:val="20"/>
              </w:rPr>
            </w:pPr>
            <w:r w:rsidRPr="005B57AA">
              <w:rPr>
                <w:rFonts w:cstheme="minorHAnsi"/>
                <w:sz w:val="20"/>
                <w:szCs w:val="20"/>
              </w:rPr>
              <w:t>Numărul siturilor culturale și turistice care beneficiază de sprijin</w:t>
            </w:r>
          </w:p>
        </w:tc>
        <w:tc>
          <w:tcPr>
            <w:tcW w:w="1275" w:type="dxa"/>
            <w:shd w:val="clear" w:color="auto" w:fill="A8D08D" w:themeFill="accent6" w:themeFillTint="99"/>
            <w:vAlign w:val="center"/>
          </w:tcPr>
          <w:p w14:paraId="4225A21D" w14:textId="09CAF677" w:rsidR="003D5D5D" w:rsidRPr="00B95626" w:rsidRDefault="003D5D5D" w:rsidP="00DD1420">
            <w:pPr>
              <w:jc w:val="center"/>
              <w:rPr>
                <w:rFonts w:cstheme="minorHAnsi"/>
                <w:sz w:val="20"/>
                <w:szCs w:val="20"/>
              </w:rPr>
            </w:pPr>
            <w:r w:rsidRPr="005B57AA">
              <w:rPr>
                <w:rFonts w:cstheme="minorHAnsi"/>
                <w:sz w:val="20"/>
                <w:szCs w:val="20"/>
              </w:rPr>
              <w:t>situri culturale și turistice</w:t>
            </w:r>
          </w:p>
        </w:tc>
        <w:tc>
          <w:tcPr>
            <w:tcW w:w="1418" w:type="dxa"/>
            <w:shd w:val="clear" w:color="auto" w:fill="A8D08D" w:themeFill="accent6" w:themeFillTint="99"/>
            <w:vAlign w:val="center"/>
          </w:tcPr>
          <w:p w14:paraId="38C90076" w14:textId="127387E2" w:rsidR="003D5D5D" w:rsidRDefault="003D5D5D" w:rsidP="00DD1420">
            <w:pPr>
              <w:jc w:val="center"/>
              <w:rPr>
                <w:rFonts w:cstheme="minorHAnsi"/>
                <w:sz w:val="20"/>
                <w:szCs w:val="20"/>
              </w:rPr>
            </w:pPr>
            <w:r>
              <w:rPr>
                <w:rFonts w:cstheme="minorHAnsi"/>
                <w:sz w:val="20"/>
                <w:szCs w:val="20"/>
              </w:rPr>
              <w:t>Realizare</w:t>
            </w:r>
          </w:p>
        </w:tc>
        <w:tc>
          <w:tcPr>
            <w:tcW w:w="1875" w:type="dxa"/>
            <w:shd w:val="clear" w:color="auto" w:fill="A8D08D" w:themeFill="accent6" w:themeFillTint="99"/>
            <w:vAlign w:val="center"/>
          </w:tcPr>
          <w:p w14:paraId="1223851D" w14:textId="6671FA3C" w:rsidR="003D5D5D" w:rsidRDefault="003D5D5D" w:rsidP="00DD1420">
            <w:pPr>
              <w:jc w:val="center"/>
              <w:rPr>
                <w:rFonts w:cstheme="minorHAnsi"/>
                <w:sz w:val="20"/>
                <w:szCs w:val="20"/>
              </w:rPr>
            </w:pPr>
            <w:r>
              <w:rPr>
                <w:rFonts w:cstheme="minorHAnsi"/>
                <w:sz w:val="20"/>
                <w:szCs w:val="20"/>
              </w:rPr>
              <w:t>NA</w:t>
            </w:r>
          </w:p>
        </w:tc>
        <w:tc>
          <w:tcPr>
            <w:tcW w:w="1092" w:type="dxa"/>
            <w:vMerge/>
            <w:shd w:val="clear" w:color="auto" w:fill="A8D08D" w:themeFill="accent6" w:themeFillTint="99"/>
            <w:vAlign w:val="center"/>
          </w:tcPr>
          <w:p w14:paraId="77B65FA1" w14:textId="77777777" w:rsidR="003D5D5D" w:rsidRDefault="003D5D5D" w:rsidP="00DD1420">
            <w:pPr>
              <w:jc w:val="center"/>
              <w:rPr>
                <w:rFonts w:cstheme="minorHAnsi"/>
                <w:sz w:val="20"/>
                <w:szCs w:val="20"/>
              </w:rPr>
            </w:pPr>
          </w:p>
        </w:tc>
        <w:tc>
          <w:tcPr>
            <w:tcW w:w="3270" w:type="dxa"/>
            <w:shd w:val="clear" w:color="auto" w:fill="A8D08D" w:themeFill="accent6" w:themeFillTint="99"/>
            <w:vAlign w:val="center"/>
          </w:tcPr>
          <w:p w14:paraId="2A7FA93D" w14:textId="12BF5BA8" w:rsidR="003D5D5D" w:rsidRDefault="003D5D5D" w:rsidP="00DD1420">
            <w:pPr>
              <w:jc w:val="center"/>
              <w:rPr>
                <w:rFonts w:cstheme="minorHAnsi"/>
                <w:sz w:val="20"/>
                <w:szCs w:val="20"/>
              </w:rPr>
            </w:pPr>
            <w:r w:rsidRPr="00C92485">
              <w:rPr>
                <w:rFonts w:cstheme="minorHAnsi"/>
                <w:sz w:val="20"/>
                <w:szCs w:val="20"/>
              </w:rPr>
              <w:t>Se precizează numărul de situri culturale și turistice sprijinite de fonduri</w:t>
            </w:r>
            <w:r>
              <w:rPr>
                <w:rFonts w:cstheme="minorHAnsi"/>
                <w:sz w:val="20"/>
                <w:szCs w:val="20"/>
              </w:rPr>
              <w:t>.</w:t>
            </w:r>
          </w:p>
        </w:tc>
      </w:tr>
      <w:tr w:rsidR="003D5D5D" w14:paraId="7781EA82" w14:textId="4B7E950A" w:rsidTr="007307FF">
        <w:trPr>
          <w:trHeight w:val="230"/>
          <w:jc w:val="center"/>
        </w:trPr>
        <w:tc>
          <w:tcPr>
            <w:tcW w:w="1009" w:type="dxa"/>
            <w:vMerge/>
            <w:shd w:val="clear" w:color="auto" w:fill="A8D08D" w:themeFill="accent6" w:themeFillTint="99"/>
            <w:vAlign w:val="center"/>
          </w:tcPr>
          <w:p w14:paraId="66523BA0" w14:textId="77777777" w:rsidR="003D5D5D" w:rsidRPr="00F9720F" w:rsidRDefault="003D5D5D" w:rsidP="00DD1420">
            <w:pPr>
              <w:jc w:val="center"/>
              <w:rPr>
                <w:rFonts w:cstheme="minorHAnsi"/>
                <w:sz w:val="20"/>
                <w:szCs w:val="20"/>
              </w:rPr>
            </w:pPr>
          </w:p>
        </w:tc>
        <w:tc>
          <w:tcPr>
            <w:tcW w:w="470" w:type="dxa"/>
            <w:vMerge/>
            <w:shd w:val="clear" w:color="auto" w:fill="A8D08D" w:themeFill="accent6" w:themeFillTint="99"/>
            <w:vAlign w:val="center"/>
          </w:tcPr>
          <w:p w14:paraId="7BC64EF3" w14:textId="77777777" w:rsidR="003D5D5D" w:rsidRPr="00F9720F" w:rsidRDefault="003D5D5D" w:rsidP="00DD1420">
            <w:pPr>
              <w:jc w:val="center"/>
              <w:rPr>
                <w:rFonts w:cstheme="minorHAnsi"/>
                <w:sz w:val="20"/>
                <w:szCs w:val="20"/>
              </w:rPr>
            </w:pPr>
          </w:p>
        </w:tc>
        <w:tc>
          <w:tcPr>
            <w:tcW w:w="1446" w:type="dxa"/>
            <w:vMerge/>
            <w:shd w:val="clear" w:color="auto" w:fill="A8D08D" w:themeFill="accent6" w:themeFillTint="99"/>
            <w:vAlign w:val="center"/>
          </w:tcPr>
          <w:p w14:paraId="01CFBAB7" w14:textId="77777777" w:rsidR="003D5D5D" w:rsidRPr="00F9720F" w:rsidRDefault="003D5D5D" w:rsidP="00DD1420">
            <w:pPr>
              <w:jc w:val="center"/>
              <w:rPr>
                <w:rFonts w:cstheme="minorHAnsi"/>
                <w:sz w:val="20"/>
                <w:szCs w:val="20"/>
              </w:rPr>
            </w:pPr>
          </w:p>
        </w:tc>
        <w:tc>
          <w:tcPr>
            <w:tcW w:w="2457" w:type="dxa"/>
            <w:vMerge/>
            <w:shd w:val="clear" w:color="auto" w:fill="A8D08D" w:themeFill="accent6" w:themeFillTint="99"/>
          </w:tcPr>
          <w:p w14:paraId="1ADD6BD3" w14:textId="77777777" w:rsidR="003D5D5D" w:rsidRPr="001F1348" w:rsidRDefault="003D5D5D" w:rsidP="00DD1420">
            <w:pPr>
              <w:jc w:val="center"/>
              <w:rPr>
                <w:rFonts w:cstheme="minorHAnsi"/>
                <w:sz w:val="20"/>
                <w:szCs w:val="20"/>
              </w:rPr>
            </w:pPr>
          </w:p>
        </w:tc>
        <w:tc>
          <w:tcPr>
            <w:tcW w:w="2126" w:type="dxa"/>
            <w:shd w:val="clear" w:color="auto" w:fill="A8D08D" w:themeFill="accent6" w:themeFillTint="99"/>
            <w:vAlign w:val="center"/>
          </w:tcPr>
          <w:p w14:paraId="193AAA77" w14:textId="7FAFEB28" w:rsidR="003D5D5D" w:rsidRPr="005741C5" w:rsidRDefault="003D5D5D" w:rsidP="00DD1420">
            <w:pPr>
              <w:jc w:val="center"/>
              <w:rPr>
                <w:rFonts w:cstheme="minorHAnsi"/>
                <w:sz w:val="20"/>
                <w:szCs w:val="20"/>
              </w:rPr>
            </w:pPr>
            <w:bookmarkStart w:id="39" w:name="_Hlk169186651"/>
            <w:r w:rsidRPr="001F1348">
              <w:rPr>
                <w:rFonts w:cstheme="minorHAnsi"/>
                <w:sz w:val="20"/>
                <w:szCs w:val="20"/>
              </w:rPr>
              <w:t>1S22 Creșterea numărului de obiective de patrimoniu în stare de conservare foarte bună și bună / obiective</w:t>
            </w:r>
            <w:bookmarkEnd w:id="39"/>
          </w:p>
        </w:tc>
        <w:tc>
          <w:tcPr>
            <w:tcW w:w="1366" w:type="dxa"/>
            <w:shd w:val="clear" w:color="auto" w:fill="A8D08D" w:themeFill="accent6" w:themeFillTint="99"/>
            <w:vAlign w:val="center"/>
          </w:tcPr>
          <w:p w14:paraId="7AAA629B" w14:textId="181947D9" w:rsidR="003D5D5D" w:rsidRPr="005741C5" w:rsidRDefault="003D5D5D" w:rsidP="00DD1420">
            <w:pPr>
              <w:jc w:val="center"/>
              <w:rPr>
                <w:rFonts w:cstheme="minorHAnsi"/>
                <w:b/>
                <w:bCs/>
                <w:sz w:val="20"/>
                <w:szCs w:val="20"/>
              </w:rPr>
            </w:pPr>
            <w:r w:rsidRPr="00B95626">
              <w:rPr>
                <w:rFonts w:cstheme="minorHAnsi"/>
                <w:b/>
                <w:bCs/>
                <w:sz w:val="20"/>
                <w:szCs w:val="20"/>
              </w:rPr>
              <w:t xml:space="preserve">RCR </w:t>
            </w:r>
            <w:r>
              <w:rPr>
                <w:rFonts w:cstheme="minorHAnsi"/>
                <w:b/>
                <w:bCs/>
                <w:sz w:val="20"/>
                <w:szCs w:val="20"/>
              </w:rPr>
              <w:t>77</w:t>
            </w:r>
            <w:r w:rsidRPr="00B95626">
              <w:rPr>
                <w:rFonts w:cstheme="minorHAnsi"/>
                <w:b/>
                <w:bCs/>
                <w:sz w:val="20"/>
                <w:szCs w:val="20"/>
              </w:rPr>
              <w:t xml:space="preserve"> </w:t>
            </w:r>
          </w:p>
        </w:tc>
        <w:tc>
          <w:tcPr>
            <w:tcW w:w="2367" w:type="dxa"/>
            <w:shd w:val="clear" w:color="auto" w:fill="A8D08D" w:themeFill="accent6" w:themeFillTint="99"/>
            <w:vAlign w:val="center"/>
          </w:tcPr>
          <w:p w14:paraId="7595E12C" w14:textId="3EE8E192" w:rsidR="003D5D5D" w:rsidRPr="00B95626" w:rsidRDefault="003D5D5D" w:rsidP="00DD1420">
            <w:pPr>
              <w:jc w:val="center"/>
              <w:rPr>
                <w:rFonts w:cstheme="minorHAnsi"/>
                <w:sz w:val="20"/>
                <w:szCs w:val="20"/>
              </w:rPr>
            </w:pPr>
            <w:r w:rsidRPr="00857C67">
              <w:rPr>
                <w:rFonts w:cstheme="minorHAnsi"/>
                <w:sz w:val="20"/>
                <w:szCs w:val="20"/>
              </w:rPr>
              <w:t>Numar de vizitatori ai siturilor culturale si turistice care beneficiaza de sprijin</w:t>
            </w:r>
          </w:p>
        </w:tc>
        <w:tc>
          <w:tcPr>
            <w:tcW w:w="1275" w:type="dxa"/>
            <w:shd w:val="clear" w:color="auto" w:fill="A8D08D" w:themeFill="accent6" w:themeFillTint="99"/>
            <w:vAlign w:val="center"/>
          </w:tcPr>
          <w:p w14:paraId="11EC4169" w14:textId="4F4CB0B2" w:rsidR="003D5D5D" w:rsidRPr="00B95626" w:rsidRDefault="003D5D5D" w:rsidP="00DD1420">
            <w:pPr>
              <w:jc w:val="center"/>
              <w:rPr>
                <w:rFonts w:cstheme="minorHAnsi"/>
                <w:sz w:val="20"/>
                <w:szCs w:val="20"/>
              </w:rPr>
            </w:pPr>
            <w:r w:rsidRPr="00857C67">
              <w:rPr>
                <w:rFonts w:cstheme="minorHAnsi"/>
                <w:sz w:val="20"/>
                <w:szCs w:val="20"/>
              </w:rPr>
              <w:t>vizitatori/an</w:t>
            </w:r>
          </w:p>
        </w:tc>
        <w:tc>
          <w:tcPr>
            <w:tcW w:w="1418" w:type="dxa"/>
            <w:shd w:val="clear" w:color="auto" w:fill="A8D08D" w:themeFill="accent6" w:themeFillTint="99"/>
            <w:vAlign w:val="center"/>
          </w:tcPr>
          <w:p w14:paraId="2F960654" w14:textId="08A297BC" w:rsidR="003D5D5D" w:rsidRPr="005741C5" w:rsidRDefault="003D5D5D" w:rsidP="00DD1420">
            <w:pPr>
              <w:jc w:val="center"/>
              <w:rPr>
                <w:rFonts w:cstheme="minorHAnsi"/>
                <w:sz w:val="20"/>
                <w:szCs w:val="20"/>
              </w:rPr>
            </w:pPr>
            <w:r>
              <w:rPr>
                <w:rFonts w:cstheme="minorHAnsi"/>
                <w:sz w:val="20"/>
                <w:szCs w:val="20"/>
              </w:rPr>
              <w:t>Rezultat</w:t>
            </w:r>
          </w:p>
        </w:tc>
        <w:tc>
          <w:tcPr>
            <w:tcW w:w="1875" w:type="dxa"/>
            <w:shd w:val="clear" w:color="auto" w:fill="A8D08D" w:themeFill="accent6" w:themeFillTint="99"/>
            <w:vAlign w:val="center"/>
          </w:tcPr>
          <w:p w14:paraId="06495833" w14:textId="77777777" w:rsidR="003D5D5D" w:rsidRDefault="003D5D5D" w:rsidP="00DD1420">
            <w:pPr>
              <w:jc w:val="center"/>
              <w:rPr>
                <w:rFonts w:cstheme="minorHAnsi"/>
                <w:sz w:val="20"/>
                <w:szCs w:val="20"/>
              </w:rPr>
            </w:pPr>
            <w:r>
              <w:rPr>
                <w:rFonts w:cstheme="minorHAnsi"/>
                <w:sz w:val="20"/>
                <w:szCs w:val="20"/>
              </w:rPr>
              <w:t>N</w:t>
            </w:r>
            <w:r w:rsidRPr="00857C67">
              <w:rPr>
                <w:rFonts w:cstheme="minorHAnsi"/>
                <w:sz w:val="20"/>
                <w:szCs w:val="20"/>
              </w:rPr>
              <w:t>umărul anual estimat de vizitatori ai siturilor sprijinite pentru anul înainte de începerea intervenției și este zero pentru noile situri culturale și turistice.</w:t>
            </w:r>
          </w:p>
          <w:p w14:paraId="297D8C4C" w14:textId="60A3C855" w:rsidR="003D5D5D" w:rsidRDefault="003D5D5D" w:rsidP="00DD1420">
            <w:pPr>
              <w:jc w:val="center"/>
              <w:rPr>
                <w:rFonts w:cstheme="minorHAnsi"/>
                <w:sz w:val="20"/>
                <w:szCs w:val="20"/>
              </w:rPr>
            </w:pPr>
          </w:p>
        </w:tc>
        <w:tc>
          <w:tcPr>
            <w:tcW w:w="1092" w:type="dxa"/>
            <w:shd w:val="clear" w:color="auto" w:fill="A8D08D" w:themeFill="accent6" w:themeFillTint="99"/>
            <w:vAlign w:val="center"/>
          </w:tcPr>
          <w:p w14:paraId="507C19E6" w14:textId="3171462B" w:rsidR="003D5D5D" w:rsidRDefault="003D5D5D" w:rsidP="00DD1420">
            <w:pPr>
              <w:jc w:val="center"/>
              <w:rPr>
                <w:rFonts w:cstheme="minorHAnsi"/>
                <w:sz w:val="20"/>
                <w:szCs w:val="20"/>
              </w:rPr>
            </w:pPr>
            <w:r>
              <w:rPr>
                <w:rFonts w:cstheme="minorHAnsi"/>
                <w:sz w:val="20"/>
                <w:szCs w:val="20"/>
              </w:rPr>
              <w:t>NA</w:t>
            </w:r>
          </w:p>
        </w:tc>
        <w:tc>
          <w:tcPr>
            <w:tcW w:w="3270" w:type="dxa"/>
            <w:shd w:val="clear" w:color="auto" w:fill="A8D08D" w:themeFill="accent6" w:themeFillTint="99"/>
            <w:vAlign w:val="center"/>
          </w:tcPr>
          <w:p w14:paraId="43FA61AC" w14:textId="7AFA945F" w:rsidR="003D5D5D" w:rsidRDefault="003D5D5D" w:rsidP="00DD1420">
            <w:pPr>
              <w:jc w:val="center"/>
              <w:rPr>
                <w:rFonts w:cstheme="minorHAnsi"/>
                <w:sz w:val="20"/>
                <w:szCs w:val="20"/>
              </w:rPr>
            </w:pPr>
            <w:r w:rsidRPr="00857C67">
              <w:rPr>
                <w:rFonts w:cstheme="minorHAnsi"/>
                <w:sz w:val="20"/>
                <w:szCs w:val="20"/>
              </w:rPr>
              <w:t>Numărul de vizitatori anuali ai siturilor culturale și de turism sprijinite. Estimarea numărului de vizitatori ar trebui efectuată ex post timp de un an după finalizarea intervenției</w:t>
            </w:r>
          </w:p>
        </w:tc>
      </w:tr>
    </w:tbl>
    <w:p w14:paraId="75A20486" w14:textId="63948A87" w:rsidR="00D752B6" w:rsidRDefault="00D752B6" w:rsidP="002E7F0B">
      <w:pPr>
        <w:spacing w:after="0" w:line="240" w:lineRule="auto"/>
        <w:jc w:val="both"/>
      </w:pPr>
    </w:p>
    <w:sectPr w:rsidR="00D752B6" w:rsidSect="00EE0184">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17"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1ECF2" w14:textId="77777777" w:rsidR="00204B81" w:rsidRDefault="00204B81" w:rsidP="008A71B2">
      <w:pPr>
        <w:spacing w:after="0" w:line="240" w:lineRule="auto"/>
      </w:pPr>
      <w:r>
        <w:separator/>
      </w:r>
    </w:p>
  </w:endnote>
  <w:endnote w:type="continuationSeparator" w:id="0">
    <w:p w14:paraId="681D7DFA" w14:textId="77777777" w:rsidR="00204B81" w:rsidRDefault="00204B81" w:rsidP="008A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C4F4" w14:textId="77777777" w:rsidR="00CD18C7" w:rsidRDefault="00CD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055567"/>
      <w:docPartObj>
        <w:docPartGallery w:val="Page Numbers (Bottom of Page)"/>
        <w:docPartUnique/>
      </w:docPartObj>
    </w:sdtPr>
    <w:sdtEndPr>
      <w:rPr>
        <w:noProof/>
      </w:rPr>
    </w:sdtEndPr>
    <w:sdtContent>
      <w:p w14:paraId="36A7BD33" w14:textId="5C121216" w:rsidR="00CD18C7" w:rsidRDefault="00BA17FC" w:rsidP="00BA17FC">
        <w:pPr>
          <w:pStyle w:val="Footer"/>
          <w:jc w:val="center"/>
        </w:pPr>
        <w:r>
          <w:rPr>
            <w:noProof/>
          </w:rPr>
          <w:drawing>
            <wp:inline distT="0" distB="0" distL="0" distR="0" wp14:anchorId="69244274" wp14:editId="2F164FC2">
              <wp:extent cx="967740" cy="530486"/>
              <wp:effectExtent l="0" t="0" r="381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4913" cy="539900"/>
                      </a:xfrm>
                      <a:prstGeom prst="rect">
                        <a:avLst/>
                      </a:prstGeom>
                      <a:noFill/>
                      <a:ln>
                        <a:noFill/>
                      </a:ln>
                    </pic:spPr>
                  </pic:pic>
                </a:graphicData>
              </a:graphic>
            </wp:inline>
          </w:drawing>
        </w:r>
      </w:p>
      <w:p w14:paraId="3C4CB78D" w14:textId="77777777" w:rsidR="00CD18C7" w:rsidRPr="00CD18C7" w:rsidRDefault="00CD18C7" w:rsidP="00BA17FC">
        <w:pPr>
          <w:pStyle w:val="Footer"/>
          <w:jc w:val="center"/>
          <w:rPr>
            <w:sz w:val="8"/>
            <w:szCs w:val="8"/>
          </w:rPr>
        </w:pPr>
      </w:p>
      <w:p w14:paraId="56292A25" w14:textId="795E6DD0" w:rsidR="00371389" w:rsidRDefault="006E1371" w:rsidP="00BA17FC">
        <w:pPr>
          <w:pStyle w:val="Footer"/>
          <w:jc w:val="center"/>
        </w:pPr>
        <w:r>
          <w:rPr>
            <w:noProof/>
          </w:rPr>
          <w:drawing>
            <wp:inline distT="0" distB="0" distL="0" distR="0" wp14:anchorId="26DC208C" wp14:editId="39923D00">
              <wp:extent cx="8892540" cy="399415"/>
              <wp:effectExtent l="0" t="0" r="381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2540" cy="399415"/>
                      </a:xfrm>
                      <a:prstGeom prst="rect">
                        <a:avLst/>
                      </a:prstGeom>
                      <a:noFill/>
                      <a:ln>
                        <a:noFill/>
                      </a:ln>
                    </pic:spPr>
                  </pic:pic>
                </a:graphicData>
              </a:graphic>
            </wp:inline>
          </w:drawing>
        </w:r>
      </w:p>
    </w:sdtContent>
  </w:sdt>
  <w:p w14:paraId="24B66833" w14:textId="77777777" w:rsidR="00371389" w:rsidRDefault="00371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8920" w14:textId="77777777" w:rsidR="00CD18C7" w:rsidRDefault="00CD1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E4045" w14:textId="77777777" w:rsidR="00204B81" w:rsidRDefault="00204B81" w:rsidP="008A71B2">
      <w:pPr>
        <w:spacing w:after="0" w:line="240" w:lineRule="auto"/>
      </w:pPr>
      <w:r>
        <w:separator/>
      </w:r>
    </w:p>
  </w:footnote>
  <w:footnote w:type="continuationSeparator" w:id="0">
    <w:p w14:paraId="39A7895F" w14:textId="77777777" w:rsidR="00204B81" w:rsidRDefault="00204B81" w:rsidP="008A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38C9A" w14:textId="77777777" w:rsidR="00CD18C7" w:rsidRDefault="00CD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E96CA" w14:textId="0537348E" w:rsidR="008A71B2" w:rsidRDefault="006E1371" w:rsidP="008A71B2">
    <w:pPr>
      <w:pStyle w:val="Header"/>
      <w:jc w:val="center"/>
    </w:pPr>
    <w:r>
      <w:rPr>
        <w:noProof/>
      </w:rPr>
      <w:drawing>
        <wp:inline distT="0" distB="0" distL="0" distR="0" wp14:anchorId="6CAFE632" wp14:editId="2628BA74">
          <wp:extent cx="8892540" cy="523875"/>
          <wp:effectExtent l="0" t="0" r="381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523875"/>
                  </a:xfrm>
                  <a:prstGeom prst="rect">
                    <a:avLst/>
                  </a:prstGeom>
                  <a:noFill/>
                  <a:ln>
                    <a:noFill/>
                  </a:ln>
                </pic:spPr>
              </pic:pic>
            </a:graphicData>
          </a:graphic>
        </wp:inline>
      </w:drawing>
    </w:r>
  </w:p>
  <w:p w14:paraId="1F063E8B" w14:textId="5CA1B20C" w:rsidR="008A71B2" w:rsidRDefault="008A71B2" w:rsidP="00371389">
    <w:pPr>
      <w:pStyle w:val="Header"/>
      <w:tabs>
        <w:tab w:val="left" w:pos="59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3C9A" w14:textId="77777777" w:rsidR="00CD18C7" w:rsidRDefault="00CD18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05"/>
    <w:rsid w:val="0000021F"/>
    <w:rsid w:val="000220FD"/>
    <w:rsid w:val="0006336C"/>
    <w:rsid w:val="00087901"/>
    <w:rsid w:val="000E408C"/>
    <w:rsid w:val="001409DD"/>
    <w:rsid w:val="00147113"/>
    <w:rsid w:val="001833AA"/>
    <w:rsid w:val="001A7A99"/>
    <w:rsid w:val="001B0F40"/>
    <w:rsid w:val="001B6808"/>
    <w:rsid w:val="001C3DDC"/>
    <w:rsid w:val="001D7502"/>
    <w:rsid w:val="001E4490"/>
    <w:rsid w:val="001E4B3F"/>
    <w:rsid w:val="001E754E"/>
    <w:rsid w:val="001E7806"/>
    <w:rsid w:val="001F1348"/>
    <w:rsid w:val="001F4E6E"/>
    <w:rsid w:val="00204B81"/>
    <w:rsid w:val="00206768"/>
    <w:rsid w:val="002144EC"/>
    <w:rsid w:val="002449F9"/>
    <w:rsid w:val="00245C29"/>
    <w:rsid w:val="002712A0"/>
    <w:rsid w:val="00281D24"/>
    <w:rsid w:val="00291BA8"/>
    <w:rsid w:val="002975E2"/>
    <w:rsid w:val="002E7F0B"/>
    <w:rsid w:val="00300C1C"/>
    <w:rsid w:val="00360832"/>
    <w:rsid w:val="00371389"/>
    <w:rsid w:val="003849DA"/>
    <w:rsid w:val="00392743"/>
    <w:rsid w:val="0039389E"/>
    <w:rsid w:val="003A1C8F"/>
    <w:rsid w:val="003D3345"/>
    <w:rsid w:val="003D5D5D"/>
    <w:rsid w:val="004112DE"/>
    <w:rsid w:val="0043166E"/>
    <w:rsid w:val="004320E5"/>
    <w:rsid w:val="0043296A"/>
    <w:rsid w:val="00434E50"/>
    <w:rsid w:val="00436C29"/>
    <w:rsid w:val="0045724E"/>
    <w:rsid w:val="0046271F"/>
    <w:rsid w:val="004A7252"/>
    <w:rsid w:val="004B158C"/>
    <w:rsid w:val="004F58F5"/>
    <w:rsid w:val="005105EE"/>
    <w:rsid w:val="00521020"/>
    <w:rsid w:val="00536107"/>
    <w:rsid w:val="00561106"/>
    <w:rsid w:val="00566C53"/>
    <w:rsid w:val="005741C5"/>
    <w:rsid w:val="00574B85"/>
    <w:rsid w:val="00580775"/>
    <w:rsid w:val="005B57AA"/>
    <w:rsid w:val="005B6958"/>
    <w:rsid w:val="005F5738"/>
    <w:rsid w:val="00602F28"/>
    <w:rsid w:val="006068CA"/>
    <w:rsid w:val="00611E34"/>
    <w:rsid w:val="00632F92"/>
    <w:rsid w:val="00636F5D"/>
    <w:rsid w:val="00640AF7"/>
    <w:rsid w:val="00665E8A"/>
    <w:rsid w:val="006876B5"/>
    <w:rsid w:val="00690FA1"/>
    <w:rsid w:val="006A47B8"/>
    <w:rsid w:val="006E1371"/>
    <w:rsid w:val="00712C90"/>
    <w:rsid w:val="0072377C"/>
    <w:rsid w:val="007307FF"/>
    <w:rsid w:val="00732CA7"/>
    <w:rsid w:val="007332BA"/>
    <w:rsid w:val="00746C8D"/>
    <w:rsid w:val="00755927"/>
    <w:rsid w:val="007709F0"/>
    <w:rsid w:val="007716DD"/>
    <w:rsid w:val="00776038"/>
    <w:rsid w:val="007857D2"/>
    <w:rsid w:val="0079113A"/>
    <w:rsid w:val="007B15B2"/>
    <w:rsid w:val="007C062C"/>
    <w:rsid w:val="007D7B9F"/>
    <w:rsid w:val="007F4C94"/>
    <w:rsid w:val="008019A7"/>
    <w:rsid w:val="00805564"/>
    <w:rsid w:val="00822A17"/>
    <w:rsid w:val="00836032"/>
    <w:rsid w:val="00846EB4"/>
    <w:rsid w:val="00857C67"/>
    <w:rsid w:val="00857DCD"/>
    <w:rsid w:val="00860ACF"/>
    <w:rsid w:val="00874605"/>
    <w:rsid w:val="00882DB6"/>
    <w:rsid w:val="008A0E2A"/>
    <w:rsid w:val="008A71B2"/>
    <w:rsid w:val="008D586D"/>
    <w:rsid w:val="00907788"/>
    <w:rsid w:val="0090787E"/>
    <w:rsid w:val="0093009A"/>
    <w:rsid w:val="00931260"/>
    <w:rsid w:val="00942B41"/>
    <w:rsid w:val="00947F24"/>
    <w:rsid w:val="0095479F"/>
    <w:rsid w:val="009617F2"/>
    <w:rsid w:val="00983C00"/>
    <w:rsid w:val="00986EBB"/>
    <w:rsid w:val="00997622"/>
    <w:rsid w:val="009A1910"/>
    <w:rsid w:val="009B00D8"/>
    <w:rsid w:val="009C04DA"/>
    <w:rsid w:val="009C17BB"/>
    <w:rsid w:val="009C5947"/>
    <w:rsid w:val="009C68E4"/>
    <w:rsid w:val="009C702D"/>
    <w:rsid w:val="009D4591"/>
    <w:rsid w:val="00A50EAB"/>
    <w:rsid w:val="00A639A3"/>
    <w:rsid w:val="00A72B18"/>
    <w:rsid w:val="00AA3DF6"/>
    <w:rsid w:val="00AB73EC"/>
    <w:rsid w:val="00AC488C"/>
    <w:rsid w:val="00B109D6"/>
    <w:rsid w:val="00B245C4"/>
    <w:rsid w:val="00B2494B"/>
    <w:rsid w:val="00B43DE5"/>
    <w:rsid w:val="00B44A23"/>
    <w:rsid w:val="00B87614"/>
    <w:rsid w:val="00B93E15"/>
    <w:rsid w:val="00B95626"/>
    <w:rsid w:val="00BA006C"/>
    <w:rsid w:val="00BA17FC"/>
    <w:rsid w:val="00BB776B"/>
    <w:rsid w:val="00BC225A"/>
    <w:rsid w:val="00C114A2"/>
    <w:rsid w:val="00C14FD5"/>
    <w:rsid w:val="00C21955"/>
    <w:rsid w:val="00C33BB0"/>
    <w:rsid w:val="00C342F1"/>
    <w:rsid w:val="00C43625"/>
    <w:rsid w:val="00C52D12"/>
    <w:rsid w:val="00C55BF6"/>
    <w:rsid w:val="00C76C10"/>
    <w:rsid w:val="00C835E8"/>
    <w:rsid w:val="00C92485"/>
    <w:rsid w:val="00C93D82"/>
    <w:rsid w:val="00C961A5"/>
    <w:rsid w:val="00CA2217"/>
    <w:rsid w:val="00CD18C7"/>
    <w:rsid w:val="00D26282"/>
    <w:rsid w:val="00D34703"/>
    <w:rsid w:val="00D44B7F"/>
    <w:rsid w:val="00D52878"/>
    <w:rsid w:val="00D6421D"/>
    <w:rsid w:val="00D752B6"/>
    <w:rsid w:val="00D94252"/>
    <w:rsid w:val="00DB2500"/>
    <w:rsid w:val="00DC615C"/>
    <w:rsid w:val="00DD1420"/>
    <w:rsid w:val="00DD7FAF"/>
    <w:rsid w:val="00E06AF5"/>
    <w:rsid w:val="00E17760"/>
    <w:rsid w:val="00E529D6"/>
    <w:rsid w:val="00EA41E3"/>
    <w:rsid w:val="00EC1DE3"/>
    <w:rsid w:val="00EC1F3C"/>
    <w:rsid w:val="00ED2F13"/>
    <w:rsid w:val="00ED58F7"/>
    <w:rsid w:val="00EE0184"/>
    <w:rsid w:val="00EF07CB"/>
    <w:rsid w:val="00F03320"/>
    <w:rsid w:val="00F26050"/>
    <w:rsid w:val="00F62F21"/>
    <w:rsid w:val="00F91B2E"/>
    <w:rsid w:val="00F9720F"/>
    <w:rsid w:val="00F97293"/>
    <w:rsid w:val="00FA3B29"/>
    <w:rsid w:val="00FA7A36"/>
    <w:rsid w:val="00FB2167"/>
    <w:rsid w:val="00FD00E8"/>
    <w:rsid w:val="00FD49A8"/>
    <w:rsid w:val="00FD64F2"/>
    <w:rsid w:val="00FE13C5"/>
    <w:rsid w:val="00FE3D7E"/>
    <w:rsid w:val="00FF4B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E7CA92"/>
  <w15:chartTrackingRefBased/>
  <w15:docId w15:val="{91F8E633-A633-4628-AC56-AB2E2041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ro-RO"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B18"/>
  </w:style>
  <w:style w:type="paragraph" w:styleId="Heading1">
    <w:name w:val="heading 1"/>
    <w:basedOn w:val="Normal"/>
    <w:next w:val="Normal"/>
    <w:link w:val="Heading1Char"/>
    <w:uiPriority w:val="9"/>
    <w:qFormat/>
    <w:rsid w:val="008A71B2"/>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8A71B2"/>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8A71B2"/>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8A71B2"/>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8A71B2"/>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8A71B2"/>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8A71B2"/>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8A71B2"/>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8A71B2"/>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7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71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71B2"/>
  </w:style>
  <w:style w:type="paragraph" w:styleId="Footer">
    <w:name w:val="footer"/>
    <w:basedOn w:val="Normal"/>
    <w:link w:val="FooterChar"/>
    <w:uiPriority w:val="99"/>
    <w:unhideWhenUsed/>
    <w:rsid w:val="008A7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71B2"/>
  </w:style>
  <w:style w:type="character" w:customStyle="1" w:styleId="Heading1Char">
    <w:name w:val="Heading 1 Char"/>
    <w:basedOn w:val="DefaultParagraphFont"/>
    <w:link w:val="Heading1"/>
    <w:uiPriority w:val="9"/>
    <w:rsid w:val="008A71B2"/>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8A71B2"/>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8A71B2"/>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8A71B2"/>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8A71B2"/>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8A71B2"/>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8A71B2"/>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8A71B2"/>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8A71B2"/>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8A71B2"/>
    <w:pPr>
      <w:spacing w:line="240" w:lineRule="auto"/>
    </w:pPr>
    <w:rPr>
      <w:b/>
      <w:bCs/>
      <w:smallCaps/>
      <w:color w:val="595959" w:themeColor="text1" w:themeTint="A6"/>
    </w:rPr>
  </w:style>
  <w:style w:type="paragraph" w:styleId="Title">
    <w:name w:val="Title"/>
    <w:basedOn w:val="Normal"/>
    <w:next w:val="Normal"/>
    <w:link w:val="TitleChar"/>
    <w:uiPriority w:val="10"/>
    <w:qFormat/>
    <w:rsid w:val="008A71B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8A71B2"/>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8A71B2"/>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8A71B2"/>
    <w:rPr>
      <w:rFonts w:asciiTheme="majorHAnsi" w:eastAsiaTheme="majorEastAsia" w:hAnsiTheme="majorHAnsi" w:cstheme="majorBidi"/>
      <w:sz w:val="30"/>
      <w:szCs w:val="30"/>
    </w:rPr>
  </w:style>
  <w:style w:type="character" w:styleId="Strong">
    <w:name w:val="Strong"/>
    <w:basedOn w:val="DefaultParagraphFont"/>
    <w:uiPriority w:val="22"/>
    <w:qFormat/>
    <w:rsid w:val="008A71B2"/>
    <w:rPr>
      <w:b/>
      <w:bCs/>
    </w:rPr>
  </w:style>
  <w:style w:type="character" w:styleId="Emphasis">
    <w:name w:val="Emphasis"/>
    <w:basedOn w:val="DefaultParagraphFont"/>
    <w:uiPriority w:val="20"/>
    <w:qFormat/>
    <w:rsid w:val="008A71B2"/>
    <w:rPr>
      <w:i/>
      <w:iCs/>
      <w:color w:val="70AD47" w:themeColor="accent6"/>
    </w:rPr>
  </w:style>
  <w:style w:type="paragraph" w:styleId="NoSpacing">
    <w:name w:val="No Spacing"/>
    <w:uiPriority w:val="1"/>
    <w:qFormat/>
    <w:rsid w:val="008A71B2"/>
    <w:pPr>
      <w:spacing w:after="0" w:line="240" w:lineRule="auto"/>
    </w:pPr>
  </w:style>
  <w:style w:type="paragraph" w:styleId="Quote">
    <w:name w:val="Quote"/>
    <w:basedOn w:val="Normal"/>
    <w:next w:val="Normal"/>
    <w:link w:val="QuoteChar"/>
    <w:uiPriority w:val="29"/>
    <w:qFormat/>
    <w:rsid w:val="008A71B2"/>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8A71B2"/>
    <w:rPr>
      <w:i/>
      <w:iCs/>
      <w:color w:val="262626" w:themeColor="text1" w:themeTint="D9"/>
    </w:rPr>
  </w:style>
  <w:style w:type="paragraph" w:styleId="IntenseQuote">
    <w:name w:val="Intense Quote"/>
    <w:basedOn w:val="Normal"/>
    <w:next w:val="Normal"/>
    <w:link w:val="IntenseQuoteChar"/>
    <w:uiPriority w:val="30"/>
    <w:qFormat/>
    <w:rsid w:val="008A71B2"/>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8A71B2"/>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8A71B2"/>
    <w:rPr>
      <w:i/>
      <w:iCs/>
    </w:rPr>
  </w:style>
  <w:style w:type="character" w:styleId="IntenseEmphasis">
    <w:name w:val="Intense Emphasis"/>
    <w:basedOn w:val="DefaultParagraphFont"/>
    <w:uiPriority w:val="21"/>
    <w:qFormat/>
    <w:rsid w:val="008A71B2"/>
    <w:rPr>
      <w:b/>
      <w:bCs/>
      <w:i/>
      <w:iCs/>
    </w:rPr>
  </w:style>
  <w:style w:type="character" w:styleId="SubtleReference">
    <w:name w:val="Subtle Reference"/>
    <w:basedOn w:val="DefaultParagraphFont"/>
    <w:uiPriority w:val="31"/>
    <w:qFormat/>
    <w:rsid w:val="008A71B2"/>
    <w:rPr>
      <w:smallCaps/>
      <w:color w:val="595959" w:themeColor="text1" w:themeTint="A6"/>
    </w:rPr>
  </w:style>
  <w:style w:type="character" w:styleId="IntenseReference">
    <w:name w:val="Intense Reference"/>
    <w:basedOn w:val="DefaultParagraphFont"/>
    <w:uiPriority w:val="32"/>
    <w:qFormat/>
    <w:rsid w:val="008A71B2"/>
    <w:rPr>
      <w:b/>
      <w:bCs/>
      <w:smallCaps/>
      <w:color w:val="70AD47" w:themeColor="accent6"/>
    </w:rPr>
  </w:style>
  <w:style w:type="character" w:styleId="BookTitle">
    <w:name w:val="Book Title"/>
    <w:basedOn w:val="DefaultParagraphFont"/>
    <w:uiPriority w:val="33"/>
    <w:qFormat/>
    <w:rsid w:val="008A71B2"/>
    <w:rPr>
      <w:b/>
      <w:bCs/>
      <w:caps w:val="0"/>
      <w:smallCaps/>
      <w:spacing w:val="7"/>
      <w:sz w:val="21"/>
      <w:szCs w:val="21"/>
    </w:rPr>
  </w:style>
  <w:style w:type="paragraph" w:styleId="TOCHeading">
    <w:name w:val="TOC Heading"/>
    <w:basedOn w:val="Heading1"/>
    <w:next w:val="Normal"/>
    <w:uiPriority w:val="39"/>
    <w:semiHidden/>
    <w:unhideWhenUsed/>
    <w:qFormat/>
    <w:rsid w:val="008A71B2"/>
    <w:pPr>
      <w:outlineLvl w:val="9"/>
    </w:pPr>
  </w:style>
  <w:style w:type="character" w:styleId="CommentReference">
    <w:name w:val="annotation reference"/>
    <w:basedOn w:val="DefaultParagraphFont"/>
    <w:uiPriority w:val="99"/>
    <w:semiHidden/>
    <w:unhideWhenUsed/>
    <w:rsid w:val="003D5D5D"/>
    <w:rPr>
      <w:sz w:val="16"/>
      <w:szCs w:val="16"/>
    </w:rPr>
  </w:style>
  <w:style w:type="paragraph" w:styleId="CommentText">
    <w:name w:val="annotation text"/>
    <w:basedOn w:val="Normal"/>
    <w:link w:val="CommentTextChar"/>
    <w:uiPriority w:val="99"/>
    <w:semiHidden/>
    <w:unhideWhenUsed/>
    <w:rsid w:val="003D5D5D"/>
    <w:pPr>
      <w:spacing w:line="240" w:lineRule="auto"/>
    </w:pPr>
    <w:rPr>
      <w:sz w:val="20"/>
      <w:szCs w:val="20"/>
    </w:rPr>
  </w:style>
  <w:style w:type="character" w:customStyle="1" w:styleId="CommentTextChar">
    <w:name w:val="Comment Text Char"/>
    <w:basedOn w:val="DefaultParagraphFont"/>
    <w:link w:val="CommentText"/>
    <w:uiPriority w:val="99"/>
    <w:semiHidden/>
    <w:rsid w:val="003D5D5D"/>
    <w:rPr>
      <w:sz w:val="20"/>
      <w:szCs w:val="20"/>
    </w:rPr>
  </w:style>
  <w:style w:type="paragraph" w:styleId="CommentSubject">
    <w:name w:val="annotation subject"/>
    <w:basedOn w:val="CommentText"/>
    <w:next w:val="CommentText"/>
    <w:link w:val="CommentSubjectChar"/>
    <w:uiPriority w:val="99"/>
    <w:semiHidden/>
    <w:unhideWhenUsed/>
    <w:rsid w:val="003D5D5D"/>
    <w:rPr>
      <w:b/>
      <w:bCs/>
    </w:rPr>
  </w:style>
  <w:style w:type="character" w:customStyle="1" w:styleId="CommentSubjectChar">
    <w:name w:val="Comment Subject Char"/>
    <w:basedOn w:val="CommentTextChar"/>
    <w:link w:val="CommentSubject"/>
    <w:uiPriority w:val="99"/>
    <w:semiHidden/>
    <w:rsid w:val="003D5D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51346">
      <w:bodyDiv w:val="1"/>
      <w:marLeft w:val="0"/>
      <w:marRight w:val="0"/>
      <w:marTop w:val="0"/>
      <w:marBottom w:val="0"/>
      <w:divBdr>
        <w:top w:val="none" w:sz="0" w:space="0" w:color="auto"/>
        <w:left w:val="none" w:sz="0" w:space="0" w:color="auto"/>
        <w:bottom w:val="none" w:sz="0" w:space="0" w:color="auto"/>
        <w:right w:val="none" w:sz="0" w:space="0" w:color="auto"/>
      </w:divBdr>
    </w:div>
    <w:div w:id="345981039">
      <w:bodyDiv w:val="1"/>
      <w:marLeft w:val="0"/>
      <w:marRight w:val="0"/>
      <w:marTop w:val="0"/>
      <w:marBottom w:val="0"/>
      <w:divBdr>
        <w:top w:val="none" w:sz="0" w:space="0" w:color="auto"/>
        <w:left w:val="none" w:sz="0" w:space="0" w:color="auto"/>
        <w:bottom w:val="none" w:sz="0" w:space="0" w:color="auto"/>
        <w:right w:val="none" w:sz="0" w:space="0" w:color="auto"/>
      </w:divBdr>
    </w:div>
    <w:div w:id="503514461">
      <w:bodyDiv w:val="1"/>
      <w:marLeft w:val="0"/>
      <w:marRight w:val="0"/>
      <w:marTop w:val="0"/>
      <w:marBottom w:val="0"/>
      <w:divBdr>
        <w:top w:val="none" w:sz="0" w:space="0" w:color="auto"/>
        <w:left w:val="none" w:sz="0" w:space="0" w:color="auto"/>
        <w:bottom w:val="none" w:sz="0" w:space="0" w:color="auto"/>
        <w:right w:val="none" w:sz="0" w:space="0" w:color="auto"/>
      </w:divBdr>
    </w:div>
    <w:div w:id="730427848">
      <w:bodyDiv w:val="1"/>
      <w:marLeft w:val="0"/>
      <w:marRight w:val="0"/>
      <w:marTop w:val="0"/>
      <w:marBottom w:val="0"/>
      <w:divBdr>
        <w:top w:val="none" w:sz="0" w:space="0" w:color="auto"/>
        <w:left w:val="none" w:sz="0" w:space="0" w:color="auto"/>
        <w:bottom w:val="none" w:sz="0" w:space="0" w:color="auto"/>
        <w:right w:val="none" w:sz="0" w:space="0" w:color="auto"/>
      </w:divBdr>
    </w:div>
    <w:div w:id="900795113">
      <w:bodyDiv w:val="1"/>
      <w:marLeft w:val="0"/>
      <w:marRight w:val="0"/>
      <w:marTop w:val="0"/>
      <w:marBottom w:val="0"/>
      <w:divBdr>
        <w:top w:val="none" w:sz="0" w:space="0" w:color="auto"/>
        <w:left w:val="none" w:sz="0" w:space="0" w:color="auto"/>
        <w:bottom w:val="none" w:sz="0" w:space="0" w:color="auto"/>
        <w:right w:val="none" w:sz="0" w:space="0" w:color="auto"/>
      </w:divBdr>
    </w:div>
    <w:div w:id="1138184936">
      <w:bodyDiv w:val="1"/>
      <w:marLeft w:val="0"/>
      <w:marRight w:val="0"/>
      <w:marTop w:val="0"/>
      <w:marBottom w:val="0"/>
      <w:divBdr>
        <w:top w:val="none" w:sz="0" w:space="0" w:color="auto"/>
        <w:left w:val="none" w:sz="0" w:space="0" w:color="auto"/>
        <w:bottom w:val="none" w:sz="0" w:space="0" w:color="auto"/>
        <w:right w:val="none" w:sz="0" w:space="0" w:color="auto"/>
      </w:divBdr>
    </w:div>
    <w:div w:id="1443069291">
      <w:bodyDiv w:val="1"/>
      <w:marLeft w:val="0"/>
      <w:marRight w:val="0"/>
      <w:marTop w:val="0"/>
      <w:marBottom w:val="0"/>
      <w:divBdr>
        <w:top w:val="none" w:sz="0" w:space="0" w:color="auto"/>
        <w:left w:val="none" w:sz="0" w:space="0" w:color="auto"/>
        <w:bottom w:val="none" w:sz="0" w:space="0" w:color="auto"/>
        <w:right w:val="none" w:sz="0" w:space="0" w:color="auto"/>
      </w:divBdr>
    </w:div>
    <w:div w:id="1924678672">
      <w:bodyDiv w:val="1"/>
      <w:marLeft w:val="0"/>
      <w:marRight w:val="0"/>
      <w:marTop w:val="0"/>
      <w:marBottom w:val="0"/>
      <w:divBdr>
        <w:top w:val="none" w:sz="0" w:space="0" w:color="auto"/>
        <w:left w:val="none" w:sz="0" w:space="0" w:color="auto"/>
        <w:bottom w:val="none" w:sz="0" w:space="0" w:color="auto"/>
        <w:right w:val="none" w:sz="0" w:space="0" w:color="auto"/>
      </w:divBdr>
    </w:div>
    <w:div w:id="197297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80967-6D3D-4523-B02C-56717972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11</Pages>
  <Words>4235</Words>
  <Characters>24567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25</cp:revision>
  <cp:lastPrinted>2024-04-15T11:55:00Z</cp:lastPrinted>
  <dcterms:created xsi:type="dcterms:W3CDTF">2024-05-17T05:54:00Z</dcterms:created>
  <dcterms:modified xsi:type="dcterms:W3CDTF">2024-06-13T13:22:00Z</dcterms:modified>
</cp:coreProperties>
</file>