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4CC34" w14:textId="16401267" w:rsidR="0089790A" w:rsidRPr="00314667" w:rsidRDefault="0089790A" w:rsidP="006928A8">
      <w:pPr>
        <w:pStyle w:val="Criteriu"/>
        <w:spacing w:after="0" w:line="240" w:lineRule="auto"/>
        <w:jc w:val="center"/>
        <w:rPr>
          <w:rFonts w:cs="Calibri"/>
          <w:szCs w:val="22"/>
        </w:rPr>
      </w:pPr>
    </w:p>
    <w:p w14:paraId="544C9465" w14:textId="77777777" w:rsidR="00C1281F" w:rsidRPr="00314667" w:rsidRDefault="00C1281F" w:rsidP="00C1281F">
      <w:pPr>
        <w:tabs>
          <w:tab w:val="left" w:pos="2580"/>
        </w:tabs>
        <w:spacing w:before="0" w:after="0"/>
        <w:jc w:val="center"/>
        <w:rPr>
          <w:rFonts w:ascii="Calibri" w:hAnsi="Calibri"/>
          <w:b/>
          <w:sz w:val="22"/>
          <w:szCs w:val="22"/>
        </w:rPr>
      </w:pPr>
      <w:bookmarkStart w:id="0" w:name="_Hlk154604386"/>
      <w:r w:rsidRPr="00314667">
        <w:rPr>
          <w:rFonts w:ascii="Calibri" w:hAnsi="Calibri"/>
          <w:b/>
          <w:sz w:val="22"/>
          <w:szCs w:val="22"/>
        </w:rPr>
        <w:t>Instrucțiuni privind completarea grilei ETF</w:t>
      </w:r>
    </w:p>
    <w:bookmarkEnd w:id="0"/>
    <w:p w14:paraId="34F4A867" w14:textId="77777777" w:rsidR="006928A8" w:rsidRPr="00314667" w:rsidRDefault="006928A8" w:rsidP="006928A8">
      <w:pPr>
        <w:pStyle w:val="Criteriu"/>
        <w:spacing w:after="0" w:line="240" w:lineRule="auto"/>
        <w:jc w:val="center"/>
        <w:rPr>
          <w:rFonts w:cs="Calibri"/>
          <w:szCs w:val="22"/>
        </w:rPr>
      </w:pPr>
    </w:p>
    <w:p w14:paraId="28ED5561" w14:textId="77777777" w:rsidR="006928A8" w:rsidRPr="00314667" w:rsidRDefault="006928A8" w:rsidP="006928A8">
      <w:pPr>
        <w:pStyle w:val="Criteriu"/>
        <w:spacing w:after="0" w:line="240" w:lineRule="auto"/>
        <w:jc w:val="center"/>
        <w:rPr>
          <w:rFonts w:cs="Calibri"/>
          <w:szCs w:val="22"/>
        </w:rPr>
      </w:pPr>
    </w:p>
    <w:p w14:paraId="33F13B89" w14:textId="77777777" w:rsidR="006928A8" w:rsidRPr="00314667" w:rsidRDefault="006928A8" w:rsidP="006928A8">
      <w:pPr>
        <w:spacing w:before="0" w:after="0"/>
        <w:ind w:left="360"/>
        <w:jc w:val="both"/>
        <w:rPr>
          <w:rFonts w:ascii="Calibri" w:hAnsi="Calibri"/>
          <w:b/>
          <w:sz w:val="22"/>
          <w:szCs w:val="22"/>
        </w:rPr>
      </w:pPr>
    </w:p>
    <w:p w14:paraId="4885D3AE" w14:textId="77777777" w:rsidR="006928A8" w:rsidRPr="00314667" w:rsidRDefault="006928A8" w:rsidP="006928A8">
      <w:pPr>
        <w:spacing w:before="0" w:after="0"/>
        <w:ind w:left="360"/>
        <w:jc w:val="both"/>
        <w:rPr>
          <w:rFonts w:ascii="Calibri" w:hAnsi="Calibri"/>
          <w:sz w:val="22"/>
          <w:szCs w:val="22"/>
        </w:rPr>
      </w:pPr>
      <w:r w:rsidRPr="00314667">
        <w:rPr>
          <w:rFonts w:ascii="Calibri" w:hAnsi="Calibri"/>
          <w:b/>
          <w:sz w:val="22"/>
          <w:szCs w:val="22"/>
        </w:rPr>
        <w:t xml:space="preserve">Obiectiv de politică </w:t>
      </w:r>
      <w:r w:rsidRPr="00314667">
        <w:rPr>
          <w:rFonts w:ascii="Calibri" w:hAnsi="Calibri"/>
          <w:b/>
          <w:bCs/>
          <w:sz w:val="22"/>
          <w:szCs w:val="22"/>
        </w:rPr>
        <w:t>2</w:t>
      </w:r>
      <w:r w:rsidRPr="00314667">
        <w:rPr>
          <w:rFonts w:ascii="Calibri" w:hAnsi="Calibri"/>
          <w:sz w:val="22"/>
          <w:szCs w:val="22"/>
        </w:rPr>
        <w:t xml:space="preserve"> </w:t>
      </w:r>
      <w:bookmarkStart w:id="1" w:name="_Hlk92707683"/>
      <w:r w:rsidRPr="00314667">
        <w:rPr>
          <w:rFonts w:ascii="Calibri" w:hAnsi="Calibri"/>
          <w:sz w:val="22"/>
          <w:szCs w:val="22"/>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1169D0A" w14:textId="77777777" w:rsidR="006928A8" w:rsidRPr="00314667" w:rsidRDefault="006928A8" w:rsidP="006928A8">
      <w:pPr>
        <w:spacing w:before="0" w:after="0"/>
        <w:ind w:left="360"/>
        <w:jc w:val="both"/>
        <w:rPr>
          <w:rFonts w:ascii="Calibri" w:hAnsi="Calibri"/>
          <w:sz w:val="22"/>
          <w:szCs w:val="22"/>
        </w:rPr>
      </w:pPr>
    </w:p>
    <w:p w14:paraId="6B9378E0" w14:textId="77777777" w:rsidR="006928A8" w:rsidRPr="00314667" w:rsidRDefault="006928A8" w:rsidP="006928A8">
      <w:pPr>
        <w:spacing w:before="0" w:after="0"/>
        <w:ind w:left="360"/>
        <w:jc w:val="both"/>
        <w:rPr>
          <w:rFonts w:ascii="Calibri" w:hAnsi="Calibri"/>
          <w:b/>
          <w:sz w:val="22"/>
          <w:szCs w:val="22"/>
        </w:rPr>
      </w:pPr>
    </w:p>
    <w:p w14:paraId="139106F7" w14:textId="77777777" w:rsidR="006928A8" w:rsidRPr="00314667" w:rsidRDefault="006928A8" w:rsidP="006928A8">
      <w:pPr>
        <w:spacing w:before="0" w:after="0"/>
        <w:ind w:left="360"/>
        <w:jc w:val="both"/>
        <w:rPr>
          <w:rFonts w:ascii="Calibri" w:hAnsi="Calibri"/>
          <w:sz w:val="22"/>
          <w:szCs w:val="22"/>
        </w:rPr>
      </w:pPr>
      <w:r w:rsidRPr="00314667">
        <w:rPr>
          <w:rFonts w:ascii="Calibri" w:hAnsi="Calibri"/>
          <w:b/>
          <w:sz w:val="22"/>
          <w:szCs w:val="22"/>
        </w:rPr>
        <w:t>Prioritatea 3</w:t>
      </w:r>
      <w:r w:rsidRPr="00314667">
        <w:rPr>
          <w:rFonts w:ascii="Calibri" w:hAnsi="Calibri"/>
          <w:sz w:val="22"/>
          <w:szCs w:val="22"/>
        </w:rPr>
        <w:t xml:space="preserve"> - </w:t>
      </w:r>
      <w:r w:rsidRPr="00314667">
        <w:rPr>
          <w:rFonts w:ascii="Calibri" w:eastAsia="Times New Roman" w:hAnsi="Calibri"/>
          <w:sz w:val="22"/>
          <w:szCs w:val="22"/>
        </w:rPr>
        <w:t>O regiune cu emisii de carbon reduse</w:t>
      </w:r>
    </w:p>
    <w:p w14:paraId="3DC4E043" w14:textId="77777777" w:rsidR="006928A8" w:rsidRPr="00314667" w:rsidRDefault="006928A8" w:rsidP="006928A8">
      <w:pPr>
        <w:spacing w:before="0" w:after="0"/>
        <w:ind w:left="360"/>
        <w:jc w:val="both"/>
        <w:rPr>
          <w:rFonts w:ascii="Calibri" w:hAnsi="Calibri"/>
          <w:b/>
          <w:sz w:val="22"/>
          <w:szCs w:val="22"/>
        </w:rPr>
      </w:pPr>
    </w:p>
    <w:p w14:paraId="44DC3C76" w14:textId="77777777" w:rsidR="006928A8" w:rsidRPr="00314667" w:rsidRDefault="006928A8" w:rsidP="006928A8">
      <w:pPr>
        <w:spacing w:before="0" w:after="0"/>
        <w:ind w:left="360"/>
        <w:jc w:val="both"/>
        <w:rPr>
          <w:rFonts w:ascii="Calibri" w:eastAsia="SimSun" w:hAnsi="Calibri"/>
          <w:iCs/>
          <w:sz w:val="22"/>
          <w:szCs w:val="22"/>
        </w:rPr>
      </w:pPr>
      <w:bookmarkStart w:id="2" w:name="_Hlk130294902"/>
      <w:r w:rsidRPr="00314667">
        <w:rPr>
          <w:rFonts w:ascii="Calibri" w:hAnsi="Calibri"/>
          <w:b/>
          <w:sz w:val="22"/>
          <w:szCs w:val="22"/>
        </w:rPr>
        <w:t xml:space="preserve">Obiectiv Specific </w:t>
      </w:r>
      <w:r w:rsidRPr="00314667">
        <w:rPr>
          <w:rStyle w:val="markedcontent"/>
          <w:rFonts w:ascii="Calibri" w:hAnsi="Calibri"/>
          <w:sz w:val="22"/>
          <w:szCs w:val="22"/>
        </w:rPr>
        <w:t>2.8</w:t>
      </w:r>
      <w:r w:rsidRPr="00314667">
        <w:rPr>
          <w:rFonts w:ascii="Calibri" w:hAnsi="Calibri"/>
          <w:sz w:val="22"/>
          <w:szCs w:val="22"/>
        </w:rPr>
        <w:t xml:space="preserve"> - </w:t>
      </w:r>
      <w:r w:rsidRPr="00314667">
        <w:rPr>
          <w:rFonts w:ascii="Calibri" w:eastAsia="SimSun" w:hAnsi="Calibri"/>
          <w:iCs/>
          <w:sz w:val="22"/>
          <w:szCs w:val="22"/>
        </w:rPr>
        <w:t>Promovarea mobilității urbane multimodale sustenabile, ca parte a tranziției către o economie cu zero emisii de dioxid de carbon</w:t>
      </w:r>
    </w:p>
    <w:bookmarkEnd w:id="2"/>
    <w:p w14:paraId="500857B4" w14:textId="77777777" w:rsidR="006928A8" w:rsidRPr="00314667" w:rsidRDefault="006928A8" w:rsidP="006928A8">
      <w:pPr>
        <w:spacing w:before="0" w:after="0"/>
        <w:ind w:left="360"/>
        <w:jc w:val="both"/>
        <w:rPr>
          <w:rFonts w:ascii="Calibri" w:hAnsi="Calibri"/>
          <w:sz w:val="22"/>
          <w:szCs w:val="22"/>
        </w:rPr>
      </w:pPr>
    </w:p>
    <w:p w14:paraId="6B197040" w14:textId="77777777" w:rsidR="006928A8" w:rsidRPr="00314667" w:rsidRDefault="006928A8" w:rsidP="006928A8">
      <w:pPr>
        <w:keepNext/>
        <w:spacing w:after="0"/>
        <w:ind w:left="360"/>
        <w:jc w:val="both"/>
        <w:outlineLvl w:val="7"/>
        <w:rPr>
          <w:rFonts w:ascii="Calibri" w:eastAsia="SimSun" w:hAnsi="Calibri"/>
          <w:iCs/>
          <w:sz w:val="22"/>
          <w:szCs w:val="22"/>
        </w:rPr>
      </w:pPr>
      <w:bookmarkStart w:id="3" w:name="_Hlk130294922"/>
      <w:r w:rsidRPr="00314667">
        <w:rPr>
          <w:rFonts w:ascii="Calibri" w:hAnsi="Calibri"/>
          <w:b/>
          <w:bCs/>
          <w:sz w:val="22"/>
          <w:szCs w:val="22"/>
        </w:rPr>
        <w:t>Actiunea 3.1</w:t>
      </w:r>
      <w:r w:rsidRPr="00314667">
        <w:rPr>
          <w:rFonts w:ascii="Calibri" w:hAnsi="Calibri"/>
          <w:sz w:val="22"/>
          <w:szCs w:val="22"/>
        </w:rPr>
        <w:t xml:space="preserve"> </w:t>
      </w:r>
      <w:r w:rsidRPr="00314667">
        <w:rPr>
          <w:rFonts w:ascii="Calibri" w:eastAsia="SimSun" w:hAnsi="Calibr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3"/>
    <w:p w14:paraId="49F43B9D" w14:textId="77777777" w:rsidR="006928A8" w:rsidRPr="00314667" w:rsidRDefault="006928A8" w:rsidP="006928A8">
      <w:pPr>
        <w:keepNext/>
        <w:spacing w:after="0"/>
        <w:ind w:left="360"/>
        <w:jc w:val="both"/>
        <w:outlineLvl w:val="7"/>
        <w:rPr>
          <w:rFonts w:ascii="Calibri" w:eastAsia="Times New Roman" w:hAnsi="Calibri"/>
          <w:b/>
          <w:caps/>
          <w:sz w:val="22"/>
          <w:szCs w:val="22"/>
        </w:rPr>
      </w:pPr>
    </w:p>
    <w:bookmarkEnd w:id="1"/>
    <w:p w14:paraId="0B572EFE" w14:textId="77777777" w:rsidR="00314667" w:rsidRPr="00314667" w:rsidRDefault="00314667" w:rsidP="00314667">
      <w:pPr>
        <w:jc w:val="center"/>
        <w:rPr>
          <w:rFonts w:ascii="Calibri" w:hAnsi="Calibri"/>
          <w:b/>
          <w:sz w:val="22"/>
          <w:szCs w:val="22"/>
        </w:rPr>
      </w:pPr>
      <w:r w:rsidRPr="00314667">
        <w:rPr>
          <w:rFonts w:ascii="Calibri" w:hAnsi="Calibri"/>
          <w:b/>
          <w:sz w:val="22"/>
          <w:szCs w:val="22"/>
        </w:rPr>
        <w:t>GHIDUL SOLICITANTULUI</w:t>
      </w:r>
    </w:p>
    <w:p w14:paraId="2AB26AEA" w14:textId="77777777" w:rsidR="00314667" w:rsidRPr="00314667" w:rsidRDefault="00314667" w:rsidP="00314667">
      <w:pPr>
        <w:jc w:val="center"/>
        <w:rPr>
          <w:rFonts w:ascii="Calibri" w:eastAsia="Times New Roman" w:hAnsi="Calibri"/>
          <w:sz w:val="22"/>
          <w:szCs w:val="22"/>
        </w:rPr>
      </w:pPr>
      <w:r w:rsidRPr="00314667">
        <w:rPr>
          <w:rFonts w:ascii="Calibri" w:eastAsia="Times New Roman" w:hAnsi="Calibri"/>
          <w:sz w:val="22"/>
          <w:szCs w:val="22"/>
        </w:rPr>
        <w:t>Apeluri</w:t>
      </w:r>
    </w:p>
    <w:p w14:paraId="19BC6608" w14:textId="77777777" w:rsidR="00314667" w:rsidRPr="00314667" w:rsidRDefault="00314667" w:rsidP="00314667">
      <w:pPr>
        <w:jc w:val="center"/>
        <w:rPr>
          <w:rFonts w:ascii="Calibri" w:eastAsia="Times New Roman" w:hAnsi="Calibri"/>
          <w:sz w:val="22"/>
          <w:szCs w:val="22"/>
        </w:rPr>
      </w:pPr>
    </w:p>
    <w:p w14:paraId="6BA2FE45" w14:textId="77777777" w:rsidR="00314667" w:rsidRPr="00314667" w:rsidRDefault="00314667" w:rsidP="00314667">
      <w:pPr>
        <w:jc w:val="center"/>
        <w:rPr>
          <w:rFonts w:ascii="Calibri" w:eastAsia="Times New Roman" w:hAnsi="Calibri"/>
          <w:sz w:val="22"/>
          <w:szCs w:val="22"/>
        </w:rPr>
      </w:pPr>
      <w:r w:rsidRPr="00314667">
        <w:rPr>
          <w:rFonts w:ascii="Calibri" w:eastAsia="Times New Roman" w:hAnsi="Calibri"/>
          <w:sz w:val="22"/>
          <w:szCs w:val="22"/>
        </w:rPr>
        <w:t>Reducerea emisiilor de carbon in municipiile resedinta de judet bazata pe planurile de mobilitate urbana durabilă - Apel PRSE/3.1/1.1/1/2024</w:t>
      </w:r>
    </w:p>
    <w:p w14:paraId="67019433" w14:textId="77777777" w:rsidR="00314667" w:rsidRPr="00314667" w:rsidRDefault="00314667" w:rsidP="00314667">
      <w:pPr>
        <w:jc w:val="center"/>
        <w:rPr>
          <w:rFonts w:ascii="Calibri" w:eastAsia="Times New Roman" w:hAnsi="Calibri"/>
          <w:sz w:val="22"/>
          <w:szCs w:val="22"/>
        </w:rPr>
      </w:pPr>
    </w:p>
    <w:p w14:paraId="429F6189" w14:textId="77777777" w:rsidR="00314667" w:rsidRPr="00314667" w:rsidRDefault="00314667" w:rsidP="00314667">
      <w:pPr>
        <w:jc w:val="center"/>
        <w:rPr>
          <w:rFonts w:ascii="Calibri" w:eastAsia="Times New Roman" w:hAnsi="Calibri"/>
          <w:sz w:val="22"/>
          <w:szCs w:val="22"/>
        </w:rPr>
      </w:pPr>
      <w:r w:rsidRPr="00314667">
        <w:rPr>
          <w:rFonts w:ascii="Calibri" w:eastAsia="Times New Roman" w:hAnsi="Calibri"/>
          <w:sz w:val="22"/>
          <w:szCs w:val="22"/>
        </w:rPr>
        <w:t>Reducerea emisiilor de carbon in municipii bazata pe planurile de mobilitate urbana durabilă - Apel PRSE/3.1/1.2/1/2024</w:t>
      </w:r>
    </w:p>
    <w:p w14:paraId="776DAC05" w14:textId="77777777" w:rsidR="00314667" w:rsidRPr="00314667" w:rsidRDefault="00314667" w:rsidP="00314667">
      <w:pPr>
        <w:jc w:val="center"/>
        <w:rPr>
          <w:rFonts w:ascii="Calibri" w:eastAsia="Times New Roman" w:hAnsi="Calibri"/>
          <w:sz w:val="22"/>
          <w:szCs w:val="22"/>
        </w:rPr>
      </w:pPr>
    </w:p>
    <w:p w14:paraId="456D2132" w14:textId="77777777" w:rsidR="00314667" w:rsidRPr="00314667" w:rsidRDefault="00314667" w:rsidP="00314667">
      <w:pPr>
        <w:jc w:val="center"/>
        <w:rPr>
          <w:rFonts w:ascii="Calibri" w:hAnsi="Calibri"/>
          <w:sz w:val="22"/>
          <w:szCs w:val="22"/>
        </w:rPr>
      </w:pPr>
      <w:r w:rsidRPr="00314667">
        <w:rPr>
          <w:rFonts w:ascii="Calibri" w:eastAsia="Times New Roman" w:hAnsi="Calibri"/>
          <w:sz w:val="22"/>
          <w:szCs w:val="22"/>
        </w:rPr>
        <w:t>Reducerea emisiilor de carbon in orase bazata pe planurile de mobilitate urbana durabilă - Apel PRSE/3.1/1.3/1/2024</w:t>
      </w:r>
    </w:p>
    <w:p w14:paraId="069F4BDE" w14:textId="77777777" w:rsidR="00314667" w:rsidRPr="00314667" w:rsidRDefault="00314667" w:rsidP="00314667">
      <w:pPr>
        <w:jc w:val="center"/>
        <w:rPr>
          <w:rFonts w:ascii="Calibri" w:hAnsi="Calibri"/>
          <w:sz w:val="22"/>
          <w:szCs w:val="22"/>
        </w:rPr>
      </w:pPr>
    </w:p>
    <w:p w14:paraId="282E28D1" w14:textId="77777777" w:rsidR="00314667" w:rsidRPr="00314667" w:rsidRDefault="00314667" w:rsidP="00314667">
      <w:pPr>
        <w:jc w:val="center"/>
        <w:rPr>
          <w:rFonts w:ascii="Calibri" w:hAnsi="Calibri"/>
          <w:sz w:val="22"/>
          <w:szCs w:val="22"/>
        </w:rPr>
      </w:pPr>
    </w:p>
    <w:p w14:paraId="0DE09100" w14:textId="77777777" w:rsidR="00314667" w:rsidRPr="00314667" w:rsidRDefault="00314667" w:rsidP="00314667">
      <w:pPr>
        <w:jc w:val="center"/>
        <w:rPr>
          <w:rFonts w:ascii="Calibri" w:hAnsi="Calibri"/>
          <w:sz w:val="22"/>
          <w:szCs w:val="22"/>
        </w:rPr>
      </w:pPr>
    </w:p>
    <w:p w14:paraId="7B2773E1" w14:textId="77777777" w:rsidR="00314667" w:rsidRPr="00314667" w:rsidRDefault="00314667" w:rsidP="00314667">
      <w:pPr>
        <w:jc w:val="center"/>
        <w:rPr>
          <w:rFonts w:ascii="Calibri" w:hAnsi="Calibri"/>
          <w:b/>
          <w:bCs/>
          <w:sz w:val="22"/>
          <w:szCs w:val="22"/>
        </w:rPr>
      </w:pPr>
      <w:r w:rsidRPr="00314667">
        <w:rPr>
          <w:rFonts w:ascii="Calibri" w:hAnsi="Calibri"/>
          <w:b/>
          <w:bCs/>
          <w:sz w:val="22"/>
          <w:szCs w:val="22"/>
        </w:rPr>
        <w:t>Versiune iulie 2024</w:t>
      </w:r>
      <w:r w:rsidRPr="00314667">
        <w:rPr>
          <w:rFonts w:ascii="Calibri" w:hAnsi="Calibri"/>
          <w:sz w:val="22"/>
          <w:szCs w:val="22"/>
        </w:rPr>
        <w:t xml:space="preserve"> </w:t>
      </w:r>
    </w:p>
    <w:p w14:paraId="399FD352" w14:textId="77777777" w:rsidR="006928A8" w:rsidRPr="00314667" w:rsidRDefault="006928A8" w:rsidP="006928A8">
      <w:pPr>
        <w:spacing w:before="0" w:after="0"/>
        <w:jc w:val="both"/>
        <w:rPr>
          <w:rFonts w:ascii="Calibri" w:hAnsi="Calibri"/>
          <w:sz w:val="22"/>
          <w:szCs w:val="22"/>
        </w:rPr>
      </w:pPr>
    </w:p>
    <w:p w14:paraId="6B38BA0B" w14:textId="277F032F" w:rsidR="00AF2544" w:rsidRPr="00314667" w:rsidRDefault="00AF2544">
      <w:pPr>
        <w:rPr>
          <w:rFonts w:ascii="Calibri" w:hAnsi="Calibri"/>
          <w:b/>
          <w:sz w:val="22"/>
          <w:szCs w:val="22"/>
        </w:rPr>
      </w:pPr>
    </w:p>
    <w:p w14:paraId="4EA9F95D" w14:textId="69D05613" w:rsidR="0089790A" w:rsidRPr="00314667" w:rsidRDefault="0089790A">
      <w:pPr>
        <w:rPr>
          <w:rFonts w:ascii="Calibri" w:hAnsi="Calibri"/>
          <w:b/>
          <w:sz w:val="22"/>
          <w:szCs w:val="22"/>
        </w:rPr>
      </w:pPr>
    </w:p>
    <w:p w14:paraId="78830951" w14:textId="56095046" w:rsidR="0089790A" w:rsidRPr="00314667" w:rsidRDefault="0089790A">
      <w:pPr>
        <w:rPr>
          <w:rFonts w:ascii="Calibri" w:hAnsi="Calibri"/>
          <w:b/>
          <w:sz w:val="22"/>
          <w:szCs w:val="22"/>
        </w:rPr>
      </w:pPr>
    </w:p>
    <w:p w14:paraId="3E598457" w14:textId="0B36E190" w:rsidR="0089790A" w:rsidRPr="00314667" w:rsidRDefault="0089790A">
      <w:pPr>
        <w:rPr>
          <w:rFonts w:ascii="Calibri" w:hAnsi="Calibri"/>
          <w:b/>
          <w:sz w:val="22"/>
          <w:szCs w:val="22"/>
        </w:rPr>
      </w:pPr>
    </w:p>
    <w:p w14:paraId="7AD69FB9" w14:textId="5BD97BC1" w:rsidR="00466C9B" w:rsidRPr="00314667" w:rsidRDefault="00466C9B" w:rsidP="008A769F">
      <w:pPr>
        <w:spacing w:before="0" w:after="0"/>
        <w:jc w:val="both"/>
        <w:rPr>
          <w:rFonts w:ascii="Calibri" w:hAnsi="Calibri"/>
          <w:sz w:val="22"/>
          <w:szCs w:val="22"/>
          <w:lang w:val="fr-FR"/>
        </w:rPr>
      </w:pPr>
    </w:p>
    <w:p w14:paraId="069ED745" w14:textId="77777777" w:rsidR="00C1281F" w:rsidRPr="00314667" w:rsidRDefault="00C1281F" w:rsidP="008A769F">
      <w:pPr>
        <w:spacing w:before="0" w:after="0"/>
        <w:jc w:val="both"/>
        <w:rPr>
          <w:rFonts w:ascii="Calibri" w:eastAsia="Times New Roman" w:hAnsi="Calibri"/>
          <w:sz w:val="22"/>
          <w:szCs w:val="22"/>
        </w:rPr>
      </w:pPr>
    </w:p>
    <w:p w14:paraId="0880DE1D" w14:textId="0B1312E7" w:rsidR="00797F5A" w:rsidRPr="00314667" w:rsidRDefault="00797F5A" w:rsidP="00797F5A">
      <w:pPr>
        <w:spacing w:before="0" w:after="0"/>
        <w:jc w:val="both"/>
        <w:rPr>
          <w:rFonts w:ascii="Calibri" w:eastAsia="Times New Roman" w:hAnsi="Calibri"/>
          <w:sz w:val="22"/>
          <w:szCs w:val="22"/>
          <w:lang w:val="fr-FR" w:eastAsia="en-GB"/>
        </w:rPr>
      </w:pPr>
      <w:proofErr w:type="spellStart"/>
      <w:r w:rsidRPr="00314667">
        <w:rPr>
          <w:rFonts w:ascii="Calibri" w:eastAsia="Times New Roman" w:hAnsi="Calibri"/>
          <w:sz w:val="22"/>
          <w:szCs w:val="22"/>
          <w:lang w:val="fr-FR" w:eastAsia="en-GB"/>
        </w:rPr>
        <w:lastRenderedPageBreak/>
        <w:t>Acest</w:t>
      </w:r>
      <w:proofErr w:type="spellEnd"/>
      <w:r w:rsidRPr="00314667">
        <w:rPr>
          <w:rFonts w:ascii="Calibri" w:eastAsia="Times New Roman" w:hAnsi="Calibri"/>
          <w:sz w:val="22"/>
          <w:szCs w:val="22"/>
          <w:lang w:val="fr-FR" w:eastAsia="en-GB"/>
        </w:rPr>
        <w:t xml:space="preserve"> document </w:t>
      </w:r>
      <w:proofErr w:type="spellStart"/>
      <w:r w:rsidRPr="00314667">
        <w:rPr>
          <w:rFonts w:ascii="Calibri" w:eastAsia="Times New Roman" w:hAnsi="Calibri"/>
          <w:sz w:val="22"/>
          <w:szCs w:val="22"/>
          <w:lang w:val="fr-FR" w:eastAsia="en-GB"/>
        </w:rPr>
        <w:t>reprezintă</w:t>
      </w:r>
      <w:proofErr w:type="spellEnd"/>
      <w:r w:rsidRPr="00314667">
        <w:rPr>
          <w:rFonts w:ascii="Calibri" w:eastAsia="Times New Roman" w:hAnsi="Calibri"/>
          <w:sz w:val="22"/>
          <w:szCs w:val="22"/>
          <w:lang w:val="fr-FR" w:eastAsia="en-GB"/>
        </w:rPr>
        <w:t xml:space="preserve"> un </w:t>
      </w:r>
      <w:proofErr w:type="spellStart"/>
      <w:r w:rsidRPr="00314667">
        <w:rPr>
          <w:rFonts w:ascii="Calibri" w:eastAsia="Times New Roman" w:hAnsi="Calibri"/>
          <w:sz w:val="22"/>
          <w:szCs w:val="22"/>
          <w:lang w:val="fr-FR" w:eastAsia="en-GB"/>
        </w:rPr>
        <w:t>îndrumar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completarea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w:t>
      </w:r>
      <w:proofErr w:type="spellEnd"/>
      <w:r w:rsidRPr="00314667">
        <w:rPr>
          <w:rFonts w:ascii="Calibri" w:eastAsia="Times New Roman" w:hAnsi="Calibri"/>
          <w:sz w:val="22"/>
          <w:szCs w:val="22"/>
          <w:lang w:val="fr-FR" w:eastAsia="en-GB"/>
        </w:rPr>
        <w:t xml:space="preserve"> </w:t>
      </w:r>
      <w:r w:rsidRPr="00314667">
        <w:rPr>
          <w:rFonts w:ascii="Calibri" w:eastAsia="Times New Roman" w:hAnsi="Calibri"/>
          <w:sz w:val="22"/>
          <w:szCs w:val="22"/>
          <w:lang w:eastAsia="en-GB"/>
        </w:rPr>
        <w:t>sistemul informatic</w:t>
      </w:r>
      <w:r w:rsidRPr="00314667">
        <w:rPr>
          <w:rFonts w:ascii="Calibri" w:eastAsia="Times New Roman" w:hAnsi="Calibri"/>
          <w:sz w:val="22"/>
          <w:szCs w:val="22"/>
          <w:lang w:val="fr-FR" w:eastAsia="en-GB"/>
        </w:rPr>
        <w:t xml:space="preserve"> MySMIS2021/SMIS2021+ a </w:t>
      </w:r>
      <w:proofErr w:type="spellStart"/>
      <w:r w:rsidRPr="00314667">
        <w:rPr>
          <w:rFonts w:ascii="Calibri" w:eastAsia="Times New Roman" w:hAnsi="Calibri"/>
          <w:sz w:val="22"/>
          <w:szCs w:val="22"/>
          <w:lang w:val="fr-FR" w:eastAsia="en-GB"/>
        </w:rPr>
        <w:t>grilei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evaluare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tehnico-financiara</w:t>
      </w:r>
      <w:proofErr w:type="spellEnd"/>
      <w:r w:rsidRPr="00314667">
        <w:rPr>
          <w:rFonts w:ascii="Calibri" w:eastAsia="Times New Roman" w:hAnsi="Calibri"/>
          <w:sz w:val="22"/>
          <w:szCs w:val="22"/>
          <w:lang w:val="fr-FR" w:eastAsia="en-GB"/>
        </w:rPr>
        <w:t xml:space="preserve">. </w:t>
      </w:r>
    </w:p>
    <w:p w14:paraId="52D5C425" w14:textId="77777777" w:rsidR="00797F5A" w:rsidRPr="00314667" w:rsidRDefault="00797F5A" w:rsidP="00797F5A">
      <w:pPr>
        <w:spacing w:before="0" w:after="0"/>
        <w:jc w:val="both"/>
        <w:rPr>
          <w:rFonts w:ascii="Calibri" w:eastAsia="Times New Roman" w:hAnsi="Calibri"/>
          <w:sz w:val="22"/>
          <w:szCs w:val="22"/>
          <w:lang w:val="fr-FR" w:eastAsia="en-GB"/>
        </w:rPr>
      </w:pPr>
    </w:p>
    <w:p w14:paraId="6E93AC07" w14:textId="75C8CE34" w:rsidR="005B336B" w:rsidRPr="00314667" w:rsidRDefault="00797F5A" w:rsidP="00314667">
      <w:pPr>
        <w:keepNext/>
        <w:spacing w:after="0"/>
        <w:jc w:val="both"/>
        <w:outlineLvl w:val="7"/>
        <w:rPr>
          <w:rFonts w:ascii="Calibri" w:eastAsia="SimSun" w:hAnsi="Calibri"/>
          <w:iCs/>
          <w:sz w:val="22"/>
          <w:szCs w:val="22"/>
        </w:rPr>
      </w:pPr>
      <w:r w:rsidRPr="00314667">
        <w:rPr>
          <w:rFonts w:ascii="Calibri" w:eastAsia="Times New Roman" w:hAnsi="Calibri"/>
          <w:sz w:val="22"/>
          <w:szCs w:val="22"/>
          <w:lang w:eastAsia="en-GB"/>
        </w:rPr>
        <w:t xml:space="preserve">Pentru evaluarea tehnica si financiara va fi utilizata Anexa 6 - Grila ETF </w:t>
      </w:r>
      <w:r w:rsidR="005B336B" w:rsidRPr="00314667">
        <w:rPr>
          <w:rFonts w:ascii="Calibri" w:eastAsia="Times New Roman" w:hAnsi="Calibri"/>
          <w:sz w:val="22"/>
          <w:szCs w:val="22"/>
          <w:lang w:eastAsia="en-GB"/>
        </w:rPr>
        <w:t>3</w:t>
      </w:r>
      <w:r w:rsidRPr="00314667">
        <w:rPr>
          <w:rFonts w:ascii="Calibri" w:eastAsia="Times New Roman" w:hAnsi="Calibri"/>
          <w:sz w:val="22"/>
          <w:szCs w:val="22"/>
          <w:lang w:eastAsia="en-GB"/>
        </w:rPr>
        <w:t xml:space="preserve">.1 </w:t>
      </w:r>
      <w:r w:rsidR="005B336B" w:rsidRPr="00314667">
        <w:rPr>
          <w:rFonts w:ascii="Calibri" w:eastAsia="Times New Roman" w:hAnsi="Calibri"/>
          <w:sz w:val="22"/>
          <w:szCs w:val="22"/>
          <w:lang w:eastAsia="en-GB"/>
        </w:rPr>
        <w:t xml:space="preserve">Mobilitate urbana </w:t>
      </w:r>
      <w:r w:rsidRPr="00314667">
        <w:rPr>
          <w:rFonts w:ascii="Calibri" w:eastAsia="Times New Roman" w:hAnsi="Calibri"/>
          <w:sz w:val="22"/>
          <w:szCs w:val="22"/>
          <w:lang w:eastAsia="en-GB"/>
        </w:rPr>
        <w:t xml:space="preserve">din Ghidul Solicitantului pentru Actiunea </w:t>
      </w:r>
      <w:r w:rsidR="005B336B" w:rsidRPr="00314667">
        <w:rPr>
          <w:rFonts w:ascii="Calibri" w:eastAsia="Times New Roman" w:hAnsi="Calibri"/>
          <w:sz w:val="22"/>
          <w:szCs w:val="22"/>
          <w:lang w:eastAsia="en-GB"/>
        </w:rPr>
        <w:t>3</w:t>
      </w:r>
      <w:r w:rsidRPr="00314667">
        <w:rPr>
          <w:rFonts w:ascii="Calibri" w:eastAsia="Times New Roman" w:hAnsi="Calibri"/>
          <w:sz w:val="22"/>
          <w:szCs w:val="22"/>
          <w:lang w:eastAsia="en-GB"/>
        </w:rPr>
        <w:t xml:space="preserve">.1, </w:t>
      </w:r>
      <w:r w:rsidR="005B336B" w:rsidRPr="00314667">
        <w:rPr>
          <w:rFonts w:ascii="Calibri" w:eastAsia="SimSun" w:hAnsi="Calibr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r w:rsidR="00314667">
        <w:rPr>
          <w:rFonts w:ascii="Calibri" w:eastAsia="SimSun" w:hAnsi="Calibri"/>
          <w:iCs/>
          <w:sz w:val="22"/>
          <w:szCs w:val="22"/>
        </w:rPr>
        <w:t>.</w:t>
      </w:r>
    </w:p>
    <w:p w14:paraId="7FFB92D0" w14:textId="77777777" w:rsidR="005B336B" w:rsidRPr="00314667" w:rsidRDefault="005B336B" w:rsidP="005B336B">
      <w:pPr>
        <w:spacing w:before="0" w:after="0"/>
        <w:jc w:val="both"/>
        <w:rPr>
          <w:rFonts w:ascii="Calibri" w:eastAsia="Times New Roman" w:hAnsi="Calibri"/>
          <w:sz w:val="22"/>
          <w:szCs w:val="22"/>
          <w:lang w:eastAsia="en-GB"/>
        </w:rPr>
      </w:pPr>
    </w:p>
    <w:p w14:paraId="1BE79F09" w14:textId="310DF84E" w:rsidR="00797F5A" w:rsidRPr="00314667" w:rsidRDefault="00797F5A" w:rsidP="005B336B">
      <w:pPr>
        <w:spacing w:before="0" w:after="0"/>
        <w:jc w:val="both"/>
        <w:rPr>
          <w:rFonts w:ascii="Calibri" w:eastAsia="Times New Roman" w:hAnsi="Calibri"/>
          <w:b/>
          <w:bCs/>
          <w:sz w:val="22"/>
          <w:szCs w:val="22"/>
          <w:highlight w:val="lightGray"/>
          <w:u w:val="single"/>
          <w:lang w:eastAsia="en-GB"/>
        </w:rPr>
      </w:pPr>
      <w:r w:rsidRPr="00314667">
        <w:rPr>
          <w:rFonts w:ascii="Calibri" w:eastAsia="Times New Roman" w:hAnsi="Calibri"/>
          <w:sz w:val="22"/>
          <w:szCs w:val="22"/>
          <w:lang w:eastAsia="en-GB"/>
        </w:rPr>
        <w:t xml:space="preserve">Avand in vedere prevederile OUG 23/2023 si functionalitatea MYSMIS2021/SMIS2021+, solicitantul de finantare trebuie sa se autoevalueze la momentul scrierii si transmiterii cererii de finantare. </w:t>
      </w:r>
    </w:p>
    <w:p w14:paraId="73749391" w14:textId="77777777" w:rsidR="00314667" w:rsidRDefault="00314667" w:rsidP="00797F5A">
      <w:pPr>
        <w:spacing w:before="0" w:after="0"/>
        <w:jc w:val="both"/>
        <w:rPr>
          <w:rFonts w:ascii="Calibri" w:hAnsi="Calibri"/>
          <w:sz w:val="22"/>
          <w:szCs w:val="22"/>
          <w:lang w:val="fr-FR"/>
        </w:rPr>
      </w:pPr>
    </w:p>
    <w:p w14:paraId="1FCCD01F" w14:textId="339B9A20" w:rsidR="00797F5A" w:rsidRPr="00314667" w:rsidRDefault="00797F5A" w:rsidP="00797F5A">
      <w:pPr>
        <w:spacing w:before="0" w:after="0"/>
        <w:jc w:val="both"/>
        <w:rPr>
          <w:rFonts w:ascii="Calibri" w:hAnsi="Calibri"/>
          <w:sz w:val="22"/>
          <w:szCs w:val="22"/>
          <w:lang w:val="fr-FR"/>
        </w:rPr>
      </w:pPr>
      <w:proofErr w:type="spellStart"/>
      <w:r w:rsidRPr="00314667">
        <w:rPr>
          <w:rFonts w:ascii="Calibri" w:hAnsi="Calibri"/>
          <w:sz w:val="22"/>
          <w:szCs w:val="22"/>
          <w:lang w:val="fr-FR"/>
        </w:rPr>
        <w:t>În</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ceea</w:t>
      </w:r>
      <w:proofErr w:type="spellEnd"/>
      <w:r w:rsidRPr="00314667">
        <w:rPr>
          <w:rFonts w:ascii="Calibri" w:hAnsi="Calibri"/>
          <w:sz w:val="22"/>
          <w:szCs w:val="22"/>
          <w:lang w:val="fr-FR"/>
        </w:rPr>
        <w:t xml:space="preserve"> ce </w:t>
      </w:r>
      <w:proofErr w:type="spellStart"/>
      <w:r w:rsidRPr="00314667">
        <w:rPr>
          <w:rFonts w:ascii="Calibri" w:hAnsi="Calibri"/>
          <w:sz w:val="22"/>
          <w:szCs w:val="22"/>
          <w:lang w:val="fr-FR"/>
        </w:rPr>
        <w:t>privește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criteriile</w:t>
      </w:r>
      <w:proofErr w:type="spellEnd"/>
      <w:r w:rsidRPr="00314667">
        <w:rPr>
          <w:rFonts w:ascii="Calibri" w:hAnsi="Calibri"/>
          <w:sz w:val="22"/>
          <w:szCs w:val="22"/>
          <w:lang w:val="fr-FR"/>
        </w:rPr>
        <w:t xml:space="preserve"> de </w:t>
      </w:r>
      <w:proofErr w:type="spellStart"/>
      <w:r w:rsidRPr="00314667">
        <w:rPr>
          <w:rFonts w:ascii="Calibri" w:hAnsi="Calibri"/>
          <w:sz w:val="22"/>
          <w:szCs w:val="22"/>
          <w:lang w:val="fr-FR"/>
        </w:rPr>
        <w:t>selecție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grila</w:t>
      </w:r>
      <w:proofErr w:type="spellEnd"/>
      <w:r w:rsidRPr="00314667">
        <w:rPr>
          <w:rFonts w:ascii="Calibri" w:hAnsi="Calibri"/>
          <w:sz w:val="22"/>
          <w:szCs w:val="22"/>
          <w:lang w:val="fr-FR"/>
        </w:rPr>
        <w:t xml:space="preserve"> de </w:t>
      </w:r>
      <w:proofErr w:type="spellStart"/>
      <w:r w:rsidRPr="00314667">
        <w:rPr>
          <w:rFonts w:ascii="Calibri" w:hAnsi="Calibri"/>
          <w:sz w:val="22"/>
          <w:szCs w:val="22"/>
          <w:lang w:val="fr-FR"/>
        </w:rPr>
        <w:t>evaluare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tehnico-financiară</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cuprinde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două</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Secțiuni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după</w:t>
      </w:r>
      <w:proofErr w:type="spellEnd"/>
      <w:r w:rsidRPr="00314667">
        <w:rPr>
          <w:rFonts w:ascii="Calibri" w:hAnsi="Calibri"/>
          <w:sz w:val="22"/>
          <w:szCs w:val="22"/>
          <w:lang w:val="fr-FR"/>
        </w:rPr>
        <w:t xml:space="preserve"> cum </w:t>
      </w:r>
      <w:proofErr w:type="spellStart"/>
      <w:proofErr w:type="gramStart"/>
      <w:r w:rsidRPr="00314667">
        <w:rPr>
          <w:rFonts w:ascii="Calibri" w:hAnsi="Calibri"/>
          <w:sz w:val="22"/>
          <w:szCs w:val="22"/>
          <w:lang w:val="fr-FR"/>
        </w:rPr>
        <w:t>urmează</w:t>
      </w:r>
      <w:proofErr w:type="spellEnd"/>
      <w:r w:rsidRPr="00314667">
        <w:rPr>
          <w:rFonts w:ascii="Calibri" w:hAnsi="Calibri"/>
          <w:sz w:val="22"/>
          <w:szCs w:val="22"/>
          <w:lang w:val="fr-FR"/>
        </w:rPr>
        <w:t>:</w:t>
      </w:r>
      <w:proofErr w:type="gramEnd"/>
    </w:p>
    <w:p w14:paraId="0F59036A" w14:textId="5A4E08A0" w:rsidR="00797F5A" w:rsidRDefault="00797F5A" w:rsidP="00797F5A">
      <w:pPr>
        <w:tabs>
          <w:tab w:val="left" w:pos="567"/>
        </w:tabs>
        <w:spacing w:before="0" w:after="0"/>
        <w:ind w:left="567"/>
        <w:jc w:val="both"/>
        <w:rPr>
          <w:rFonts w:ascii="Calibri" w:hAnsi="Calibri"/>
          <w:sz w:val="22"/>
          <w:szCs w:val="22"/>
          <w:lang w:val="fr-FR"/>
        </w:rPr>
      </w:pPr>
      <w:r w:rsidRPr="00314667">
        <w:rPr>
          <w:rFonts w:ascii="Calibri" w:hAnsi="Calibri"/>
          <w:sz w:val="22"/>
          <w:szCs w:val="22"/>
          <w:lang w:val="fr-FR"/>
        </w:rPr>
        <w:t>•</w:t>
      </w:r>
      <w:r w:rsidRPr="00314667">
        <w:rPr>
          <w:rFonts w:ascii="Calibri" w:hAnsi="Calibri"/>
          <w:sz w:val="22"/>
          <w:szCs w:val="22"/>
          <w:lang w:val="fr-FR"/>
        </w:rPr>
        <w:tab/>
      </w:r>
      <w:proofErr w:type="spellStart"/>
      <w:r w:rsidRPr="00314667">
        <w:rPr>
          <w:rFonts w:ascii="Calibri" w:hAnsi="Calibri"/>
          <w:sz w:val="22"/>
          <w:szCs w:val="22"/>
          <w:lang w:val="fr-FR"/>
        </w:rPr>
        <w:t>Secțiunea</w:t>
      </w:r>
      <w:proofErr w:type="spellEnd"/>
      <w:r w:rsidRPr="00314667">
        <w:rPr>
          <w:rFonts w:ascii="Calibri" w:hAnsi="Calibri"/>
          <w:sz w:val="22"/>
          <w:szCs w:val="22"/>
          <w:lang w:val="fr-FR"/>
        </w:rPr>
        <w:t xml:space="preserve"> I – care </w:t>
      </w:r>
      <w:proofErr w:type="spellStart"/>
      <w:r w:rsidRPr="00314667">
        <w:rPr>
          <w:rFonts w:ascii="Calibri" w:hAnsi="Calibri"/>
          <w:sz w:val="22"/>
          <w:szCs w:val="22"/>
          <w:lang w:val="fr-FR"/>
        </w:rPr>
        <w:t>cuprinde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criterii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referitoare</w:t>
      </w:r>
      <w:proofErr w:type="spellEnd"/>
      <w:r w:rsidRPr="00314667">
        <w:rPr>
          <w:rFonts w:ascii="Calibri" w:hAnsi="Calibri"/>
          <w:sz w:val="22"/>
          <w:szCs w:val="22"/>
          <w:lang w:val="fr-FR"/>
        </w:rPr>
        <w:t xml:space="preserve"> la </w:t>
      </w:r>
      <w:proofErr w:type="spellStart"/>
      <w:r w:rsidRPr="00314667">
        <w:rPr>
          <w:rFonts w:ascii="Calibri" w:hAnsi="Calibri"/>
          <w:sz w:val="22"/>
          <w:szCs w:val="22"/>
          <w:lang w:val="fr-FR"/>
        </w:rPr>
        <w:t>contribuția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proiectului</w:t>
      </w:r>
      <w:proofErr w:type="spellEnd"/>
      <w:r w:rsidRPr="00314667">
        <w:rPr>
          <w:rFonts w:ascii="Calibri" w:hAnsi="Calibri"/>
          <w:sz w:val="22"/>
          <w:szCs w:val="22"/>
          <w:lang w:val="fr-FR"/>
        </w:rPr>
        <w:t xml:space="preserve"> la </w:t>
      </w:r>
      <w:proofErr w:type="spellStart"/>
      <w:r w:rsidRPr="00314667">
        <w:rPr>
          <w:rFonts w:ascii="Calibri" w:hAnsi="Calibri"/>
          <w:sz w:val="22"/>
          <w:szCs w:val="22"/>
          <w:lang w:val="fr-FR"/>
        </w:rPr>
        <w:t>obiectivului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specific</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eficiența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costurilor</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complementaritatea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cu</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alte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investiții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propuse</w:t>
      </w:r>
      <w:proofErr w:type="spellEnd"/>
      <w:r w:rsidRPr="00314667">
        <w:rPr>
          <w:rFonts w:ascii="Calibri" w:hAnsi="Calibri"/>
          <w:sz w:val="22"/>
          <w:szCs w:val="22"/>
          <w:lang w:val="fr-FR"/>
        </w:rPr>
        <w:t>/</w:t>
      </w:r>
      <w:proofErr w:type="spellStart"/>
      <w:r w:rsidRPr="00314667">
        <w:rPr>
          <w:rFonts w:ascii="Calibri" w:hAnsi="Calibri"/>
          <w:sz w:val="22"/>
          <w:szCs w:val="22"/>
          <w:lang w:val="fr-FR"/>
        </w:rPr>
        <w:t>realizate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prin</w:t>
      </w:r>
      <w:proofErr w:type="spellEnd"/>
      <w:r w:rsidRPr="00314667">
        <w:rPr>
          <w:rFonts w:ascii="Calibri" w:hAnsi="Calibri"/>
          <w:sz w:val="22"/>
          <w:szCs w:val="22"/>
          <w:lang w:val="fr-FR"/>
        </w:rPr>
        <w:t xml:space="preserve"> PRSE 2021-2027/</w:t>
      </w:r>
      <w:proofErr w:type="spellStart"/>
      <w:r w:rsidRPr="00314667">
        <w:rPr>
          <w:rFonts w:ascii="Calibri" w:hAnsi="Calibri"/>
          <w:sz w:val="22"/>
          <w:szCs w:val="22"/>
          <w:lang w:val="fr-FR"/>
        </w:rPr>
        <w:t>alte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surse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gradul</w:t>
      </w:r>
      <w:proofErr w:type="spellEnd"/>
      <w:r w:rsidRPr="00314667">
        <w:rPr>
          <w:rFonts w:ascii="Calibri" w:hAnsi="Calibri"/>
          <w:sz w:val="22"/>
          <w:szCs w:val="22"/>
          <w:lang w:val="fr-FR"/>
        </w:rPr>
        <w:t xml:space="preserve"> de </w:t>
      </w:r>
      <w:proofErr w:type="spellStart"/>
      <w:r w:rsidRPr="00314667">
        <w:rPr>
          <w:rFonts w:ascii="Calibri" w:hAnsi="Calibri"/>
          <w:sz w:val="22"/>
          <w:szCs w:val="22"/>
          <w:lang w:val="fr-FR"/>
        </w:rPr>
        <w:t>pregătire</w:t>
      </w:r>
      <w:proofErr w:type="spellEnd"/>
      <w:r w:rsidRPr="00314667">
        <w:rPr>
          <w:rFonts w:ascii="Calibri" w:hAnsi="Calibri"/>
          <w:sz w:val="22"/>
          <w:szCs w:val="22"/>
          <w:lang w:val="fr-FR"/>
        </w:rPr>
        <w:t>/</w:t>
      </w:r>
      <w:proofErr w:type="spellStart"/>
      <w:r w:rsidRPr="00314667">
        <w:rPr>
          <w:rFonts w:ascii="Calibri" w:hAnsi="Calibri"/>
          <w:sz w:val="22"/>
          <w:szCs w:val="22"/>
          <w:lang w:val="fr-FR"/>
        </w:rPr>
        <w:t>maturitate</w:t>
      </w:r>
      <w:proofErr w:type="spellEnd"/>
      <w:r w:rsidRPr="00314667">
        <w:rPr>
          <w:rFonts w:ascii="Calibri" w:hAnsi="Calibri"/>
          <w:sz w:val="22"/>
          <w:szCs w:val="22"/>
          <w:lang w:val="fr-FR"/>
        </w:rPr>
        <w:t xml:space="preserve"> al </w:t>
      </w:r>
      <w:proofErr w:type="spellStart"/>
      <w:r w:rsidRPr="00314667">
        <w:rPr>
          <w:rFonts w:ascii="Calibri" w:hAnsi="Calibri"/>
          <w:sz w:val="22"/>
          <w:szCs w:val="22"/>
          <w:lang w:val="fr-FR"/>
        </w:rPr>
        <w:t>proiectului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contributia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proiectului</w:t>
      </w:r>
      <w:proofErr w:type="spellEnd"/>
      <w:r w:rsidRPr="00314667">
        <w:rPr>
          <w:rFonts w:ascii="Calibri" w:hAnsi="Calibri"/>
          <w:sz w:val="22"/>
          <w:szCs w:val="22"/>
          <w:lang w:val="fr-FR"/>
        </w:rPr>
        <w:t xml:space="preserve"> la </w:t>
      </w:r>
      <w:proofErr w:type="spellStart"/>
      <w:r w:rsidRPr="00314667">
        <w:rPr>
          <w:rFonts w:ascii="Calibri" w:hAnsi="Calibri"/>
          <w:sz w:val="22"/>
          <w:szCs w:val="22"/>
          <w:lang w:val="fr-FR"/>
        </w:rPr>
        <w:t>teme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orizontale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suplimentar</w:t>
      </w:r>
      <w:proofErr w:type="spellEnd"/>
      <w:r w:rsidRPr="00314667">
        <w:rPr>
          <w:rFonts w:ascii="Calibri" w:hAnsi="Calibri"/>
          <w:sz w:val="22"/>
          <w:szCs w:val="22"/>
          <w:lang w:val="fr-FR"/>
        </w:rPr>
        <w:t xml:space="preserve"> peste </w:t>
      </w:r>
      <w:proofErr w:type="spellStart"/>
      <w:r w:rsidRPr="00314667">
        <w:rPr>
          <w:rFonts w:ascii="Calibri" w:hAnsi="Calibri"/>
          <w:sz w:val="22"/>
          <w:szCs w:val="22"/>
          <w:lang w:val="fr-FR"/>
        </w:rPr>
        <w:t>minimul</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prevăzut</w:t>
      </w:r>
      <w:proofErr w:type="spellEnd"/>
      <w:r w:rsidRPr="00314667">
        <w:rPr>
          <w:rFonts w:ascii="Calibri" w:hAnsi="Calibri"/>
          <w:sz w:val="22"/>
          <w:szCs w:val="22"/>
          <w:lang w:val="fr-FR"/>
        </w:rPr>
        <w:t xml:space="preserve"> de lege).</w:t>
      </w:r>
    </w:p>
    <w:p w14:paraId="7EADD224" w14:textId="77777777" w:rsidR="00314667" w:rsidRPr="00314667" w:rsidRDefault="00314667" w:rsidP="00314667">
      <w:pPr>
        <w:tabs>
          <w:tab w:val="left" w:pos="567"/>
        </w:tabs>
        <w:spacing w:before="0" w:after="0"/>
        <w:jc w:val="both"/>
        <w:rPr>
          <w:rFonts w:ascii="Calibri" w:hAnsi="Calibri"/>
          <w:sz w:val="22"/>
          <w:szCs w:val="22"/>
          <w:lang w:val="fr-FR"/>
        </w:rPr>
      </w:pPr>
    </w:p>
    <w:p w14:paraId="4958B020" w14:textId="6D639E1F" w:rsidR="005B336B" w:rsidRPr="00314667" w:rsidRDefault="00797F5A" w:rsidP="00314667">
      <w:pPr>
        <w:tabs>
          <w:tab w:val="left" w:pos="567"/>
        </w:tabs>
        <w:spacing w:before="0" w:after="0"/>
        <w:ind w:left="567"/>
        <w:jc w:val="both"/>
        <w:rPr>
          <w:rFonts w:ascii="Calibri" w:hAnsi="Calibri"/>
          <w:sz w:val="22"/>
          <w:szCs w:val="22"/>
          <w:lang w:val="fr-FR"/>
        </w:rPr>
      </w:pPr>
      <w:r w:rsidRPr="00314667">
        <w:rPr>
          <w:rFonts w:ascii="Calibri" w:hAnsi="Calibri"/>
          <w:sz w:val="22"/>
          <w:szCs w:val="22"/>
          <w:lang w:val="fr-FR"/>
        </w:rPr>
        <w:t>•</w:t>
      </w:r>
      <w:r w:rsidRPr="00314667">
        <w:rPr>
          <w:rFonts w:ascii="Calibri" w:hAnsi="Calibri"/>
          <w:sz w:val="22"/>
          <w:szCs w:val="22"/>
          <w:lang w:val="fr-FR"/>
        </w:rPr>
        <w:tab/>
      </w:r>
      <w:proofErr w:type="spellStart"/>
      <w:r w:rsidRPr="00314667">
        <w:rPr>
          <w:rFonts w:ascii="Calibri" w:hAnsi="Calibri"/>
          <w:sz w:val="22"/>
          <w:szCs w:val="22"/>
          <w:lang w:val="fr-FR"/>
        </w:rPr>
        <w:t>Secțiunea</w:t>
      </w:r>
      <w:proofErr w:type="spellEnd"/>
      <w:r w:rsidRPr="00314667">
        <w:rPr>
          <w:rFonts w:ascii="Calibri" w:hAnsi="Calibri"/>
          <w:sz w:val="22"/>
          <w:szCs w:val="22"/>
          <w:lang w:val="fr-FR"/>
        </w:rPr>
        <w:t xml:space="preserve"> II </w:t>
      </w:r>
      <w:proofErr w:type="gramStart"/>
      <w:r w:rsidRPr="00314667">
        <w:rPr>
          <w:rFonts w:ascii="Calibri" w:hAnsi="Calibri"/>
          <w:sz w:val="22"/>
          <w:szCs w:val="22"/>
          <w:lang w:val="fr-FR"/>
        </w:rPr>
        <w:t xml:space="preserve">-  </w:t>
      </w:r>
      <w:proofErr w:type="spellStart"/>
      <w:r w:rsidRPr="00314667">
        <w:rPr>
          <w:rFonts w:ascii="Calibri" w:hAnsi="Calibri"/>
          <w:sz w:val="22"/>
          <w:szCs w:val="22"/>
          <w:lang w:val="fr-FR"/>
        </w:rPr>
        <w:t>vizează</w:t>
      </w:r>
      <w:proofErr w:type="spellEnd"/>
      <w:proofErr w:type="gramEnd"/>
      <w:r w:rsidRPr="00314667">
        <w:rPr>
          <w:rFonts w:ascii="Calibri" w:hAnsi="Calibri"/>
          <w:sz w:val="22"/>
          <w:szCs w:val="22"/>
          <w:lang w:val="fr-FR"/>
        </w:rPr>
        <w:t xml:space="preserve"> </w:t>
      </w:r>
      <w:proofErr w:type="spellStart"/>
      <w:r w:rsidRPr="00314667">
        <w:rPr>
          <w:rFonts w:ascii="Calibri" w:hAnsi="Calibri"/>
          <w:sz w:val="22"/>
          <w:szCs w:val="22"/>
          <w:lang w:val="fr-FR"/>
        </w:rPr>
        <w:t>verificarea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îndeplinirii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unor</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criterii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obligatorii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notarea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cu</w:t>
      </w:r>
      <w:proofErr w:type="spellEnd"/>
      <w:r w:rsidRPr="00314667">
        <w:rPr>
          <w:rFonts w:ascii="Calibri" w:hAnsi="Calibri"/>
          <w:sz w:val="22"/>
          <w:szCs w:val="22"/>
          <w:lang w:val="fr-FR"/>
        </w:rPr>
        <w:t xml:space="preserve"> 0 a </w:t>
      </w:r>
      <w:proofErr w:type="spellStart"/>
      <w:r w:rsidRPr="00314667">
        <w:rPr>
          <w:rFonts w:ascii="Calibri" w:hAnsi="Calibri"/>
          <w:sz w:val="22"/>
          <w:szCs w:val="22"/>
          <w:lang w:val="fr-FR"/>
        </w:rPr>
        <w:t>unui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criteriu</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sau</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subcriteriu</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ducând</w:t>
      </w:r>
      <w:proofErr w:type="spellEnd"/>
      <w:r w:rsidRPr="00314667">
        <w:rPr>
          <w:rFonts w:ascii="Calibri" w:hAnsi="Calibri"/>
          <w:sz w:val="22"/>
          <w:szCs w:val="22"/>
          <w:lang w:val="fr-FR"/>
        </w:rPr>
        <w:t xml:space="preserve"> la </w:t>
      </w:r>
      <w:proofErr w:type="spellStart"/>
      <w:r w:rsidRPr="00314667">
        <w:rPr>
          <w:rFonts w:ascii="Calibri" w:hAnsi="Calibri"/>
          <w:sz w:val="22"/>
          <w:szCs w:val="22"/>
          <w:lang w:val="fr-FR"/>
        </w:rPr>
        <w:t>respingerea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proiectului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Această</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secțiune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cuprinde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criterii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legate</w:t>
      </w:r>
      <w:proofErr w:type="spellEnd"/>
      <w:r w:rsidRPr="00314667">
        <w:rPr>
          <w:rFonts w:ascii="Calibri" w:hAnsi="Calibri"/>
          <w:sz w:val="22"/>
          <w:szCs w:val="22"/>
          <w:lang w:val="fr-FR"/>
        </w:rPr>
        <w:t xml:space="preserve"> de </w:t>
      </w:r>
      <w:proofErr w:type="spellStart"/>
      <w:r w:rsidRPr="00314667">
        <w:rPr>
          <w:rFonts w:ascii="Calibri" w:hAnsi="Calibri"/>
          <w:sz w:val="22"/>
          <w:szCs w:val="22"/>
          <w:lang w:val="fr-FR"/>
        </w:rPr>
        <w:t>calitatea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documentatiei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tehnico-economice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bugetul</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proiectului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capacitatea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operationala</w:t>
      </w:r>
      <w:proofErr w:type="spellEnd"/>
      <w:r w:rsidRPr="00314667">
        <w:rPr>
          <w:rFonts w:ascii="Calibri" w:hAnsi="Calibri"/>
          <w:sz w:val="22"/>
          <w:szCs w:val="22"/>
          <w:lang w:val="fr-FR"/>
        </w:rPr>
        <w:t xml:space="preserve"> a </w:t>
      </w:r>
      <w:proofErr w:type="spellStart"/>
      <w:r w:rsidRPr="00314667">
        <w:rPr>
          <w:rFonts w:ascii="Calibri" w:hAnsi="Calibri"/>
          <w:sz w:val="22"/>
          <w:szCs w:val="22"/>
          <w:lang w:val="fr-FR"/>
        </w:rPr>
        <w:t>solicitantului</w:t>
      </w:r>
      <w:proofErr w:type="spellEnd"/>
      <w:r w:rsidRPr="00314667">
        <w:rPr>
          <w:rFonts w:ascii="Calibri" w:hAnsi="Calibri"/>
          <w:sz w:val="22"/>
          <w:szCs w:val="22"/>
          <w:lang w:val="fr-FR"/>
        </w:rPr>
        <w:t xml:space="preserve"> si </w:t>
      </w:r>
      <w:proofErr w:type="spellStart"/>
      <w:r w:rsidRPr="00314667">
        <w:rPr>
          <w:rFonts w:ascii="Calibri" w:hAnsi="Calibri"/>
          <w:sz w:val="22"/>
          <w:szCs w:val="22"/>
          <w:lang w:val="fr-FR"/>
        </w:rPr>
        <w:t>sustenabilitatea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investitiei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respectarea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principiilor</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orizontale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pricind</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promovarea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dezvoltarii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durabile</w:t>
      </w:r>
      <w:proofErr w:type="spellEnd"/>
      <w:r w:rsidRPr="00314667">
        <w:rPr>
          <w:rFonts w:ascii="Calibri" w:hAnsi="Calibri"/>
          <w:sz w:val="22"/>
          <w:szCs w:val="22"/>
          <w:lang w:val="fr-FR"/>
        </w:rPr>
        <w:t xml:space="preserve">, a </w:t>
      </w:r>
      <w:proofErr w:type="spellStart"/>
      <w:r w:rsidRPr="00314667">
        <w:rPr>
          <w:rFonts w:ascii="Calibri" w:hAnsi="Calibri"/>
          <w:sz w:val="22"/>
          <w:szCs w:val="22"/>
          <w:lang w:val="fr-FR"/>
        </w:rPr>
        <w:t>egalitatii</w:t>
      </w:r>
      <w:proofErr w:type="spellEnd"/>
      <w:r w:rsidRPr="00314667">
        <w:rPr>
          <w:rFonts w:ascii="Calibri" w:hAnsi="Calibri"/>
          <w:sz w:val="22"/>
          <w:szCs w:val="22"/>
          <w:lang w:val="fr-FR"/>
        </w:rPr>
        <w:t xml:space="preserve"> de </w:t>
      </w:r>
      <w:proofErr w:type="spellStart"/>
      <w:r w:rsidRPr="00314667">
        <w:rPr>
          <w:rFonts w:ascii="Calibri" w:hAnsi="Calibri"/>
          <w:sz w:val="22"/>
          <w:szCs w:val="22"/>
          <w:lang w:val="fr-FR"/>
        </w:rPr>
        <w:t>şanse</w:t>
      </w:r>
      <w:proofErr w:type="spellEnd"/>
      <w:r w:rsidRPr="00314667">
        <w:rPr>
          <w:rFonts w:ascii="Calibri" w:hAnsi="Calibri"/>
          <w:sz w:val="22"/>
          <w:szCs w:val="22"/>
          <w:lang w:val="fr-FR"/>
        </w:rPr>
        <w:t xml:space="preserve">, de </w:t>
      </w:r>
      <w:proofErr w:type="spellStart"/>
      <w:r w:rsidRPr="00314667">
        <w:rPr>
          <w:rFonts w:ascii="Calibri" w:hAnsi="Calibri"/>
          <w:sz w:val="22"/>
          <w:szCs w:val="22"/>
          <w:lang w:val="fr-FR"/>
        </w:rPr>
        <w:t>gen</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nediscriminarii</w:t>
      </w:r>
      <w:proofErr w:type="spellEnd"/>
      <w:r w:rsidRPr="00314667">
        <w:rPr>
          <w:rFonts w:ascii="Calibri" w:hAnsi="Calibri"/>
          <w:sz w:val="22"/>
          <w:szCs w:val="22"/>
          <w:lang w:val="fr-FR"/>
        </w:rPr>
        <w:t xml:space="preserve"> si </w:t>
      </w:r>
      <w:proofErr w:type="spellStart"/>
      <w:r w:rsidRPr="00314667">
        <w:rPr>
          <w:rFonts w:ascii="Calibri" w:hAnsi="Calibri"/>
          <w:sz w:val="22"/>
          <w:szCs w:val="22"/>
          <w:lang w:val="fr-FR"/>
        </w:rPr>
        <w:t>accesibilitatii</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persoanelor</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cu</w:t>
      </w:r>
      <w:proofErr w:type="spellEnd"/>
      <w:r w:rsidRPr="00314667">
        <w:rPr>
          <w:rFonts w:ascii="Calibri" w:hAnsi="Calibri"/>
          <w:sz w:val="22"/>
          <w:szCs w:val="22"/>
          <w:lang w:val="fr-FR"/>
        </w:rPr>
        <w:t xml:space="preserve"> </w:t>
      </w:r>
      <w:proofErr w:type="spellStart"/>
      <w:proofErr w:type="gramStart"/>
      <w:r w:rsidRPr="00314667">
        <w:rPr>
          <w:rFonts w:ascii="Calibri" w:hAnsi="Calibri"/>
          <w:sz w:val="22"/>
          <w:szCs w:val="22"/>
          <w:lang w:val="fr-FR"/>
        </w:rPr>
        <w:t>disabilitati</w:t>
      </w:r>
      <w:proofErr w:type="spellEnd"/>
      <w:r w:rsidRPr="00314667">
        <w:rPr>
          <w:rFonts w:ascii="Calibri" w:hAnsi="Calibri"/>
          <w:sz w:val="22"/>
          <w:szCs w:val="22"/>
          <w:lang w:val="fr-FR"/>
        </w:rPr>
        <w:t xml:space="preserve">  (</w:t>
      </w:r>
      <w:proofErr w:type="spellStart"/>
      <w:proofErr w:type="gramEnd"/>
      <w:r w:rsidRPr="00314667">
        <w:rPr>
          <w:rFonts w:ascii="Calibri" w:hAnsi="Calibri"/>
          <w:sz w:val="22"/>
          <w:szCs w:val="22"/>
          <w:lang w:val="fr-FR"/>
        </w:rPr>
        <w:t>conformarea</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cu</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prevederile</w:t>
      </w:r>
      <w:proofErr w:type="spellEnd"/>
      <w:r w:rsidRPr="00314667">
        <w:rPr>
          <w:rFonts w:ascii="Calibri" w:hAnsi="Calibri"/>
          <w:sz w:val="22"/>
          <w:szCs w:val="22"/>
          <w:lang w:val="fr-FR"/>
        </w:rPr>
        <w:t xml:space="preserve"> </w:t>
      </w:r>
      <w:proofErr w:type="spellStart"/>
      <w:r w:rsidRPr="00314667">
        <w:rPr>
          <w:rFonts w:ascii="Calibri" w:hAnsi="Calibri"/>
          <w:sz w:val="22"/>
          <w:szCs w:val="22"/>
          <w:lang w:val="fr-FR"/>
        </w:rPr>
        <w:t>legale</w:t>
      </w:r>
      <w:proofErr w:type="spellEnd"/>
      <w:r w:rsidRPr="00314667">
        <w:rPr>
          <w:rFonts w:ascii="Calibri" w:hAnsi="Calibri"/>
          <w:sz w:val="22"/>
          <w:szCs w:val="22"/>
          <w:lang w:val="fr-FR"/>
        </w:rPr>
        <w:t>).</w:t>
      </w:r>
    </w:p>
    <w:p w14:paraId="589FC9E4" w14:textId="77777777" w:rsidR="00AF0AE9" w:rsidRPr="00314667" w:rsidRDefault="00AF0AE9" w:rsidP="00AF0AE9">
      <w:pPr>
        <w:spacing w:before="0" w:after="0"/>
        <w:ind w:left="720"/>
        <w:jc w:val="both"/>
        <w:rPr>
          <w:rFonts w:ascii="Calibri" w:eastAsiaTheme="minorHAnsi" w:hAnsi="Calibri"/>
          <w:bCs/>
          <w:sz w:val="22"/>
          <w:szCs w:val="22"/>
        </w:rPr>
      </w:pPr>
    </w:p>
    <w:p w14:paraId="2B7E35A6" w14:textId="2F4EDDCD" w:rsidR="00466C9B" w:rsidRPr="00314667" w:rsidRDefault="00466C9B" w:rsidP="00466C9B">
      <w:pPr>
        <w:pStyle w:val="Heading3"/>
        <w:rPr>
          <w:rFonts w:ascii="Calibri" w:hAnsi="Calibri" w:cs="Calibri"/>
          <w:b/>
          <w:bCs/>
          <w:color w:val="auto"/>
          <w:sz w:val="22"/>
          <w:szCs w:val="22"/>
        </w:rPr>
      </w:pPr>
      <w:bookmarkStart w:id="4" w:name="_Toc135048389"/>
      <w:r w:rsidRPr="00314667">
        <w:rPr>
          <w:rFonts w:ascii="Calibri" w:hAnsi="Calibri" w:cs="Calibri"/>
          <w:b/>
          <w:bCs/>
          <w:color w:val="auto"/>
          <w:sz w:val="22"/>
          <w:szCs w:val="22"/>
        </w:rPr>
        <w:t>Criterii</w:t>
      </w:r>
      <w:bookmarkEnd w:id="4"/>
      <w:r w:rsidR="00D92C91" w:rsidRPr="00314667">
        <w:rPr>
          <w:rFonts w:ascii="Calibri" w:hAnsi="Calibri" w:cs="Calibri"/>
          <w:b/>
          <w:bCs/>
          <w:color w:val="auto"/>
          <w:sz w:val="22"/>
          <w:szCs w:val="22"/>
        </w:rPr>
        <w:t xml:space="preserve"> de selectie</w:t>
      </w:r>
    </w:p>
    <w:p w14:paraId="68A8C8C7" w14:textId="77777777" w:rsidR="006F2377" w:rsidRPr="00314667" w:rsidRDefault="006F2377" w:rsidP="006F2377">
      <w:pPr>
        <w:spacing w:before="0" w:after="0"/>
        <w:jc w:val="both"/>
        <w:rPr>
          <w:rFonts w:ascii="Calibri" w:hAnsi="Calibri"/>
          <w:b/>
          <w:bCs/>
          <w:sz w:val="22"/>
          <w:szCs w:val="22"/>
        </w:rPr>
      </w:pPr>
    </w:p>
    <w:p w14:paraId="44DC0824" w14:textId="4BB10B38" w:rsidR="006F2377" w:rsidRPr="00314667" w:rsidRDefault="006F2377" w:rsidP="006F2377">
      <w:pPr>
        <w:spacing w:before="0" w:after="0"/>
        <w:jc w:val="both"/>
        <w:rPr>
          <w:rFonts w:ascii="Calibri" w:eastAsia="Times New Roman" w:hAnsi="Calibri"/>
          <w:b/>
          <w:bCs/>
          <w:sz w:val="22"/>
          <w:szCs w:val="22"/>
        </w:rPr>
      </w:pPr>
      <w:r w:rsidRPr="00314667">
        <w:rPr>
          <w:rFonts w:ascii="Calibri" w:hAnsi="Calibri"/>
          <w:b/>
          <w:bCs/>
          <w:sz w:val="22"/>
          <w:szCs w:val="22"/>
        </w:rPr>
        <w:t xml:space="preserve">Verificare admisibilitate SIDU/SDU/Strategie teritorială – </w:t>
      </w:r>
      <w:bookmarkStart w:id="5" w:name="_Hlk129615093"/>
      <w:r w:rsidRPr="00314667">
        <w:rPr>
          <w:rFonts w:ascii="Calibri" w:hAnsi="Calibri"/>
          <w:b/>
          <w:bCs/>
          <w:sz w:val="22"/>
          <w:szCs w:val="22"/>
        </w:rPr>
        <w:t>Da/Nu</w:t>
      </w:r>
      <w:bookmarkEnd w:id="5"/>
    </w:p>
    <w:p w14:paraId="7F9FCA39" w14:textId="77777777" w:rsidR="006F2377" w:rsidRPr="00314667" w:rsidRDefault="006F2377" w:rsidP="006F2377">
      <w:pPr>
        <w:rPr>
          <w:rFonts w:ascii="Calibri" w:hAnsi="Calibri"/>
          <w:sz w:val="22"/>
          <w:szCs w:val="22"/>
        </w:rPr>
      </w:pPr>
    </w:p>
    <w:p w14:paraId="5AD19724" w14:textId="07CD8962" w:rsidR="002F3285" w:rsidRPr="00314667" w:rsidRDefault="002F3285" w:rsidP="002F3285">
      <w:pPr>
        <w:rPr>
          <w:rFonts w:ascii="Calibri" w:hAnsi="Calibri"/>
          <w:b/>
          <w:bCs/>
          <w:sz w:val="22"/>
          <w:szCs w:val="22"/>
        </w:rPr>
      </w:pPr>
      <w:r w:rsidRPr="00314667">
        <w:rPr>
          <w:rFonts w:ascii="Calibri" w:hAnsi="Calibri"/>
          <w:b/>
          <w:bCs/>
          <w:sz w:val="22"/>
          <w:szCs w:val="22"/>
        </w:rPr>
        <w:t>Total punctaj 100 puncte</w:t>
      </w:r>
    </w:p>
    <w:p w14:paraId="731C3C28" w14:textId="3A155D4C" w:rsidR="002F3285" w:rsidRPr="00314667" w:rsidRDefault="002F3285" w:rsidP="002F3285">
      <w:pPr>
        <w:rPr>
          <w:rFonts w:ascii="Calibri" w:hAnsi="Calibri"/>
          <w:b/>
          <w:bCs/>
          <w:sz w:val="22"/>
          <w:szCs w:val="22"/>
        </w:rPr>
      </w:pPr>
      <w:r w:rsidRPr="00314667">
        <w:rPr>
          <w:rFonts w:ascii="Calibri" w:hAnsi="Calibri"/>
          <w:b/>
          <w:bCs/>
          <w:sz w:val="22"/>
          <w:szCs w:val="22"/>
        </w:rPr>
        <w:t>Sectiunea I – total punctaj 91 puncte</w:t>
      </w:r>
    </w:p>
    <w:p w14:paraId="23DCF59A" w14:textId="77777777" w:rsidR="00466C9B" w:rsidRPr="00314667" w:rsidRDefault="00466C9B" w:rsidP="00466C9B">
      <w:pPr>
        <w:spacing w:before="0" w:after="0" w:line="259" w:lineRule="auto"/>
        <w:jc w:val="both"/>
        <w:rPr>
          <w:rFonts w:ascii="Calibri" w:eastAsiaTheme="minorHAnsi" w:hAnsi="Calibri"/>
          <w:b/>
          <w:bCs/>
          <w:sz w:val="22"/>
          <w:szCs w:val="22"/>
        </w:rPr>
      </w:pPr>
    </w:p>
    <w:p w14:paraId="741A9D86" w14:textId="102A2F08" w:rsidR="002F3285" w:rsidRPr="00314667" w:rsidRDefault="00FD6A84" w:rsidP="00FA5C08">
      <w:pPr>
        <w:pStyle w:val="ListParagraph"/>
        <w:numPr>
          <w:ilvl w:val="0"/>
          <w:numId w:val="2"/>
        </w:numPr>
        <w:spacing w:after="0"/>
        <w:jc w:val="both"/>
        <w:rPr>
          <w:rFonts w:ascii="Calibri" w:eastAsia="Times New Roman" w:hAnsi="Calibri"/>
          <w:b/>
          <w:sz w:val="22"/>
          <w:szCs w:val="22"/>
        </w:rPr>
      </w:pPr>
      <w:r w:rsidRPr="00314667">
        <w:rPr>
          <w:rFonts w:ascii="Calibri" w:eastAsia="Times New Roman" w:hAnsi="Calibri"/>
          <w:b/>
          <w:sz w:val="22"/>
          <w:szCs w:val="22"/>
        </w:rPr>
        <w:t xml:space="preserve">Contribuția proiectului la realizarea Obiectivului Specific 2.8. Promovarea mobilității urbane multimodale sustenabile, ca parte a tranziției către o economie cu zero emisii de dioxid de carbon (FEDR) </w:t>
      </w:r>
      <w:r w:rsidR="002F3285" w:rsidRPr="00314667">
        <w:rPr>
          <w:rFonts w:ascii="Calibri" w:eastAsia="Times New Roman" w:hAnsi="Calibri"/>
          <w:b/>
          <w:sz w:val="22"/>
          <w:szCs w:val="22"/>
        </w:rPr>
        <w:t xml:space="preserve">– maxim </w:t>
      </w:r>
      <w:r w:rsidRPr="00314667">
        <w:rPr>
          <w:rFonts w:ascii="Calibri" w:eastAsia="Times New Roman" w:hAnsi="Calibri"/>
          <w:b/>
          <w:sz w:val="22"/>
          <w:szCs w:val="22"/>
        </w:rPr>
        <w:t>73</w:t>
      </w:r>
      <w:r w:rsidR="002F3285" w:rsidRPr="00314667">
        <w:rPr>
          <w:rFonts w:ascii="Calibri" w:eastAsia="Times New Roman" w:hAnsi="Calibri"/>
          <w:b/>
          <w:sz w:val="22"/>
          <w:szCs w:val="22"/>
        </w:rPr>
        <w:t xml:space="preserve"> puncte</w:t>
      </w:r>
    </w:p>
    <w:p w14:paraId="1EDB0043" w14:textId="27153839" w:rsidR="00FD6A84" w:rsidRPr="00314667" w:rsidRDefault="00FD6A84" w:rsidP="002F3285">
      <w:pPr>
        <w:pStyle w:val="ListParagraph"/>
        <w:spacing w:after="0"/>
        <w:jc w:val="both"/>
        <w:rPr>
          <w:rFonts w:ascii="Calibri" w:eastAsia="Times New Roman" w:hAnsi="Calibri"/>
          <w:b/>
          <w:sz w:val="22"/>
          <w:szCs w:val="22"/>
        </w:rPr>
      </w:pPr>
      <w:r w:rsidRPr="00314667">
        <w:rPr>
          <w:rFonts w:ascii="Calibri" w:eastAsia="Times New Roman" w:hAnsi="Calibri"/>
          <w:b/>
          <w:sz w:val="22"/>
          <w:szCs w:val="22"/>
        </w:rPr>
        <w:t xml:space="preserve">   </w:t>
      </w:r>
    </w:p>
    <w:p w14:paraId="52A5C3CF" w14:textId="251B905E" w:rsidR="00FD6A84" w:rsidRPr="00314667" w:rsidRDefault="00FD6A84" w:rsidP="00FD6A84">
      <w:pPr>
        <w:spacing w:after="0"/>
        <w:contextualSpacing/>
        <w:jc w:val="both"/>
        <w:rPr>
          <w:rFonts w:ascii="Calibri" w:eastAsia="Times New Roman" w:hAnsi="Calibri"/>
          <w:b/>
          <w:sz w:val="22"/>
          <w:szCs w:val="22"/>
        </w:rPr>
      </w:pPr>
      <w:r w:rsidRPr="00314667">
        <w:rPr>
          <w:rFonts w:ascii="Calibri" w:eastAsia="Times New Roman" w:hAnsi="Calibri"/>
          <w:b/>
          <w:sz w:val="22"/>
          <w:szCs w:val="22"/>
        </w:rPr>
        <w:t>1.1 Creșterea numărului utilizatorilor anuali ai transportului public nou sau modernizat, inclusiv ai liniilor de tramvai noi sau modernizate, dacă este ca</w:t>
      </w:r>
      <w:r w:rsidR="002F3285" w:rsidRPr="00314667">
        <w:rPr>
          <w:rFonts w:ascii="Calibri" w:eastAsia="Times New Roman" w:hAnsi="Calibri"/>
          <w:b/>
          <w:sz w:val="22"/>
          <w:szCs w:val="22"/>
        </w:rPr>
        <w:t xml:space="preserve">zul – maxim </w:t>
      </w:r>
      <w:r w:rsidRPr="00314667">
        <w:rPr>
          <w:rFonts w:ascii="Calibri" w:eastAsia="Times New Roman" w:hAnsi="Calibri"/>
          <w:b/>
          <w:sz w:val="22"/>
          <w:szCs w:val="22"/>
        </w:rPr>
        <w:t>1</w:t>
      </w:r>
      <w:r w:rsidR="00535DAD" w:rsidRPr="00314667">
        <w:rPr>
          <w:rFonts w:ascii="Calibri" w:eastAsia="Times New Roman" w:hAnsi="Calibri"/>
          <w:b/>
          <w:sz w:val="22"/>
          <w:szCs w:val="22"/>
        </w:rPr>
        <w:t>2</w:t>
      </w:r>
      <w:r w:rsidR="002F3285" w:rsidRPr="00314667">
        <w:rPr>
          <w:rFonts w:ascii="Calibri" w:eastAsia="Times New Roman" w:hAnsi="Calibri"/>
          <w:b/>
          <w:sz w:val="22"/>
          <w:szCs w:val="22"/>
        </w:rPr>
        <w:t xml:space="preserve"> puncte</w:t>
      </w:r>
    </w:p>
    <w:p w14:paraId="3C55C241" w14:textId="5F02233C" w:rsidR="00FD6A84" w:rsidRPr="00314667" w:rsidRDefault="00FD6A84" w:rsidP="00FD6A84">
      <w:pPr>
        <w:spacing w:after="0"/>
        <w:contextualSpacing/>
        <w:jc w:val="both"/>
        <w:rPr>
          <w:rFonts w:ascii="Calibri" w:eastAsia="Times New Roman" w:hAnsi="Calibri"/>
          <w:sz w:val="22"/>
          <w:szCs w:val="22"/>
        </w:rPr>
      </w:pPr>
      <w:r w:rsidRPr="00314667">
        <w:rPr>
          <w:rFonts w:ascii="Calibri" w:eastAsia="Times New Roman" w:hAnsi="Calibri"/>
          <w:sz w:val="22"/>
          <w:szCs w:val="22"/>
        </w:rPr>
        <w:t>a. Proiectul determină o creștere a numărului de utilizatori anuali ai transportului public nou sau modernizat ≥20%</w:t>
      </w:r>
      <w:r w:rsidRPr="00314667">
        <w:rPr>
          <w:rFonts w:ascii="Calibri" w:eastAsia="Times New Roman" w:hAnsi="Calibri"/>
          <w:sz w:val="22"/>
          <w:szCs w:val="22"/>
        </w:rPr>
        <w:tab/>
      </w:r>
      <w:r w:rsidR="002F3285" w:rsidRPr="00314667">
        <w:rPr>
          <w:rFonts w:ascii="Calibri" w:eastAsia="Times New Roman" w:hAnsi="Calibri"/>
          <w:sz w:val="22"/>
          <w:szCs w:val="22"/>
        </w:rPr>
        <w:t xml:space="preserve">- </w:t>
      </w:r>
      <w:r w:rsidRPr="00314667">
        <w:rPr>
          <w:rFonts w:ascii="Calibri" w:eastAsia="Times New Roman" w:hAnsi="Calibri"/>
          <w:sz w:val="22"/>
          <w:szCs w:val="22"/>
        </w:rPr>
        <w:t>1</w:t>
      </w:r>
      <w:r w:rsidR="00535DAD" w:rsidRPr="00314667">
        <w:rPr>
          <w:rFonts w:ascii="Calibri" w:eastAsia="Times New Roman" w:hAnsi="Calibri"/>
          <w:sz w:val="22"/>
          <w:szCs w:val="22"/>
        </w:rPr>
        <w:t>2</w:t>
      </w:r>
      <w:r w:rsidR="002F3285" w:rsidRPr="00314667">
        <w:rPr>
          <w:rFonts w:ascii="Calibri" w:eastAsia="Times New Roman" w:hAnsi="Calibri"/>
          <w:sz w:val="22"/>
          <w:szCs w:val="22"/>
        </w:rPr>
        <w:t xml:space="preserve"> puncte</w:t>
      </w:r>
    </w:p>
    <w:p w14:paraId="4109FA3A" w14:textId="7E6DDC3D" w:rsidR="00FD6A84" w:rsidRPr="00314667" w:rsidRDefault="00FD6A84" w:rsidP="00FD6A84">
      <w:pPr>
        <w:spacing w:after="0"/>
        <w:contextualSpacing/>
        <w:jc w:val="both"/>
        <w:rPr>
          <w:rFonts w:ascii="Calibri" w:eastAsia="Times New Roman" w:hAnsi="Calibri"/>
          <w:sz w:val="22"/>
          <w:szCs w:val="22"/>
        </w:rPr>
      </w:pPr>
      <w:r w:rsidRPr="00314667">
        <w:rPr>
          <w:rFonts w:ascii="Calibri" w:eastAsia="Times New Roman" w:hAnsi="Calibri"/>
          <w:sz w:val="22"/>
          <w:szCs w:val="22"/>
        </w:rPr>
        <w:t>b. Proiectul determină o creștere a numărului de utilizatori anuali ai transportului public nou sau modernizat ≥10%&lt;20%</w:t>
      </w:r>
      <w:r w:rsidR="002F3285" w:rsidRPr="00314667">
        <w:rPr>
          <w:rFonts w:ascii="Calibri" w:eastAsia="Times New Roman" w:hAnsi="Calibri"/>
          <w:sz w:val="22"/>
          <w:szCs w:val="22"/>
        </w:rPr>
        <w:t xml:space="preserve"> - </w:t>
      </w:r>
      <w:r w:rsidR="00535DAD" w:rsidRPr="00314667">
        <w:rPr>
          <w:rFonts w:ascii="Calibri" w:eastAsia="Times New Roman" w:hAnsi="Calibri"/>
          <w:sz w:val="22"/>
          <w:szCs w:val="22"/>
        </w:rPr>
        <w:t>8</w:t>
      </w:r>
      <w:r w:rsidR="002F3285" w:rsidRPr="00314667">
        <w:rPr>
          <w:rFonts w:ascii="Calibri" w:eastAsia="Times New Roman" w:hAnsi="Calibri"/>
          <w:sz w:val="22"/>
          <w:szCs w:val="22"/>
        </w:rPr>
        <w:t xml:space="preserve"> puncte</w:t>
      </w:r>
    </w:p>
    <w:p w14:paraId="36D148E8" w14:textId="3ECF95AC" w:rsidR="00FD6A84" w:rsidRPr="00314667" w:rsidRDefault="00FD6A84" w:rsidP="00FD6A84">
      <w:pPr>
        <w:spacing w:after="0"/>
        <w:contextualSpacing/>
        <w:jc w:val="both"/>
        <w:rPr>
          <w:rFonts w:ascii="Calibri" w:eastAsia="Times New Roman" w:hAnsi="Calibri"/>
          <w:sz w:val="22"/>
          <w:szCs w:val="22"/>
        </w:rPr>
      </w:pPr>
      <w:r w:rsidRPr="00314667">
        <w:rPr>
          <w:rFonts w:ascii="Calibri" w:eastAsia="Times New Roman" w:hAnsi="Calibri"/>
          <w:sz w:val="22"/>
          <w:szCs w:val="22"/>
        </w:rPr>
        <w:t>c. Proiectul determină o creștere a numărului de utilizatori anuali ai transportului public nou sau modernizat ≥5%&lt;10%</w:t>
      </w:r>
      <w:r w:rsidR="002F3285" w:rsidRPr="00314667">
        <w:rPr>
          <w:rFonts w:ascii="Calibri" w:eastAsia="Times New Roman" w:hAnsi="Calibri"/>
          <w:sz w:val="22"/>
          <w:szCs w:val="22"/>
        </w:rPr>
        <w:t xml:space="preserve"> - </w:t>
      </w:r>
      <w:r w:rsidR="00535DAD" w:rsidRPr="00314667">
        <w:rPr>
          <w:rFonts w:ascii="Calibri" w:eastAsia="Times New Roman" w:hAnsi="Calibri"/>
          <w:sz w:val="22"/>
          <w:szCs w:val="22"/>
        </w:rPr>
        <w:t>4</w:t>
      </w:r>
      <w:r w:rsidRPr="00314667">
        <w:rPr>
          <w:rFonts w:ascii="Calibri" w:eastAsia="Times New Roman" w:hAnsi="Calibri"/>
          <w:sz w:val="22"/>
          <w:szCs w:val="22"/>
        </w:rPr>
        <w:t xml:space="preserve"> </w:t>
      </w:r>
      <w:r w:rsidR="002F3285" w:rsidRPr="00314667">
        <w:rPr>
          <w:rFonts w:ascii="Calibri" w:eastAsia="Times New Roman" w:hAnsi="Calibri"/>
          <w:sz w:val="22"/>
          <w:szCs w:val="22"/>
        </w:rPr>
        <w:t>puncte</w:t>
      </w:r>
    </w:p>
    <w:p w14:paraId="0DC63B66" w14:textId="1733847F" w:rsidR="001D6B0E" w:rsidRPr="00314667" w:rsidRDefault="001D6B0E" w:rsidP="00FD6A84">
      <w:pPr>
        <w:spacing w:after="0"/>
        <w:contextualSpacing/>
        <w:jc w:val="both"/>
        <w:rPr>
          <w:rFonts w:ascii="Calibri" w:eastAsia="Times New Roman" w:hAnsi="Calibri"/>
          <w:sz w:val="22"/>
          <w:szCs w:val="22"/>
        </w:rPr>
      </w:pPr>
      <w:r w:rsidRPr="00314667">
        <w:rPr>
          <w:rFonts w:ascii="Calibri" w:eastAsia="Times New Roman" w:hAnsi="Calibri"/>
          <w:sz w:val="22"/>
          <w:szCs w:val="22"/>
        </w:rPr>
        <w:t xml:space="preserve">d. Proiectul determină o creștere a numărului de utilizatori anuali ai transportului public nou sau modernizat &lt;5% </w:t>
      </w:r>
      <w:r w:rsidR="002F3285" w:rsidRPr="00314667">
        <w:rPr>
          <w:rFonts w:ascii="Calibri" w:eastAsia="Times New Roman" w:hAnsi="Calibri"/>
          <w:sz w:val="22"/>
          <w:szCs w:val="22"/>
        </w:rPr>
        <w:t>-</w:t>
      </w:r>
      <w:r w:rsidRPr="00314667">
        <w:rPr>
          <w:rFonts w:ascii="Calibri" w:eastAsia="Times New Roman" w:hAnsi="Calibri"/>
          <w:sz w:val="22"/>
          <w:szCs w:val="22"/>
        </w:rPr>
        <w:t xml:space="preserve"> 0 p</w:t>
      </w:r>
      <w:r w:rsidR="002F3285" w:rsidRPr="00314667">
        <w:rPr>
          <w:rFonts w:ascii="Calibri" w:eastAsia="Times New Roman" w:hAnsi="Calibri"/>
          <w:sz w:val="22"/>
          <w:szCs w:val="22"/>
        </w:rPr>
        <w:t>uncte</w:t>
      </w:r>
    </w:p>
    <w:p w14:paraId="3A14D90B" w14:textId="77777777" w:rsidR="00457ABC" w:rsidRPr="00314667" w:rsidRDefault="00457ABC" w:rsidP="005B336B">
      <w:pPr>
        <w:spacing w:after="0"/>
        <w:contextualSpacing/>
        <w:jc w:val="both"/>
        <w:rPr>
          <w:rFonts w:ascii="Calibri" w:eastAsia="Times New Roman" w:hAnsi="Calibri"/>
          <w:b/>
          <w:bCs/>
          <w:sz w:val="22"/>
          <w:szCs w:val="22"/>
        </w:rPr>
      </w:pPr>
    </w:p>
    <w:p w14:paraId="5B425B42" w14:textId="77777777" w:rsidR="00314667" w:rsidRDefault="00314667" w:rsidP="005B336B">
      <w:pPr>
        <w:spacing w:after="0"/>
        <w:contextualSpacing/>
        <w:jc w:val="both"/>
        <w:rPr>
          <w:rFonts w:ascii="Calibri" w:eastAsia="Times New Roman" w:hAnsi="Calibri"/>
          <w:b/>
          <w:bCs/>
          <w:sz w:val="22"/>
          <w:szCs w:val="22"/>
        </w:rPr>
      </w:pPr>
    </w:p>
    <w:p w14:paraId="574FA082" w14:textId="21B5EC99" w:rsidR="005B336B" w:rsidRPr="00314667" w:rsidRDefault="005B336B" w:rsidP="005B336B">
      <w:pPr>
        <w:spacing w:after="0"/>
        <w:contextualSpacing/>
        <w:jc w:val="both"/>
        <w:rPr>
          <w:rFonts w:ascii="Calibri" w:eastAsia="Times New Roman" w:hAnsi="Calibri"/>
          <w:b/>
          <w:bCs/>
          <w:sz w:val="22"/>
          <w:szCs w:val="22"/>
        </w:rPr>
      </w:pPr>
      <w:r w:rsidRPr="00314667">
        <w:rPr>
          <w:rFonts w:ascii="Calibri" w:eastAsia="Times New Roman" w:hAnsi="Calibri"/>
          <w:b/>
          <w:bCs/>
          <w:sz w:val="22"/>
          <w:szCs w:val="22"/>
        </w:rPr>
        <w:lastRenderedPageBreak/>
        <w:t>Clarificare subcriteriu:</w:t>
      </w:r>
    </w:p>
    <w:p w14:paraId="6F6CA9D7" w14:textId="1A69B348" w:rsidR="005B336B" w:rsidRPr="00314667" w:rsidRDefault="005B336B" w:rsidP="00FA5C08">
      <w:pPr>
        <w:pStyle w:val="ListParagraph"/>
        <w:numPr>
          <w:ilvl w:val="0"/>
          <w:numId w:val="8"/>
        </w:numPr>
        <w:spacing w:after="0"/>
        <w:jc w:val="both"/>
        <w:rPr>
          <w:rFonts w:ascii="Calibri" w:eastAsia="Times New Roman" w:hAnsi="Calibri"/>
          <w:sz w:val="22"/>
          <w:szCs w:val="22"/>
        </w:rPr>
      </w:pPr>
      <w:r w:rsidRPr="00314667">
        <w:rPr>
          <w:rFonts w:ascii="Calibri" w:eastAsia="Times New Roman" w:hAnsi="Calibri"/>
          <w:i/>
          <w:iCs/>
          <w:sz w:val="22"/>
          <w:szCs w:val="22"/>
          <w:lang w:eastAsia="en-GB"/>
        </w:rPr>
        <w:t xml:space="preserve">Daca proiectul nu prevede </w:t>
      </w:r>
      <w:r w:rsidRPr="00314667">
        <w:rPr>
          <w:rFonts w:ascii="Calibri" w:eastAsia="Times New Roman" w:hAnsi="Calibri"/>
          <w:i/>
          <w:iCs/>
          <w:sz w:val="22"/>
          <w:szCs w:val="22"/>
        </w:rPr>
        <w:t>creșterea numărului de utilizatori anuali ai transportului public nou sau modernizat proiectul va fi declarat neeligibil și respins de la finanțare</w:t>
      </w:r>
    </w:p>
    <w:p w14:paraId="7A9E6C08" w14:textId="01C0E2DD" w:rsidR="005B336B" w:rsidRPr="00314667" w:rsidRDefault="005B336B" w:rsidP="00FD6A84">
      <w:pPr>
        <w:spacing w:after="0"/>
        <w:contextualSpacing/>
        <w:jc w:val="both"/>
        <w:rPr>
          <w:rFonts w:ascii="Calibri" w:eastAsia="Times New Roman" w:hAnsi="Calibri"/>
          <w:b/>
          <w:bCs/>
          <w:sz w:val="22"/>
          <w:szCs w:val="22"/>
        </w:rPr>
      </w:pPr>
      <w:r w:rsidRPr="00314667">
        <w:rPr>
          <w:rFonts w:ascii="Calibri" w:eastAsia="Times New Roman" w:hAnsi="Calibri"/>
          <w:b/>
          <w:bCs/>
          <w:sz w:val="22"/>
          <w:szCs w:val="22"/>
        </w:rPr>
        <w:t>Modalitatea de punctare:</w:t>
      </w:r>
    </w:p>
    <w:p w14:paraId="31C48837" w14:textId="2E625B08" w:rsidR="00B8730B" w:rsidRPr="00314667" w:rsidRDefault="00FD6A84" w:rsidP="00FA5C08">
      <w:pPr>
        <w:pStyle w:val="ListParagraph"/>
        <w:numPr>
          <w:ilvl w:val="0"/>
          <w:numId w:val="8"/>
        </w:numPr>
        <w:spacing w:before="0" w:after="0"/>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Punctarea subcriteriului se face prin selectarea unei singure optiuni și a punctajului aferent acesteia.</w:t>
      </w:r>
    </w:p>
    <w:p w14:paraId="373446EB" w14:textId="216E01ED" w:rsidR="005B336B" w:rsidRPr="00314667" w:rsidRDefault="005B336B" w:rsidP="00FA5C08">
      <w:pPr>
        <w:pStyle w:val="ListParagraph"/>
        <w:numPr>
          <w:ilvl w:val="0"/>
          <w:numId w:val="8"/>
        </w:numPr>
        <w:spacing w:before="0" w:after="0"/>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Valorile sunt calculate în Studiul de trafic.</w:t>
      </w:r>
    </w:p>
    <w:p w14:paraId="473F2017" w14:textId="77777777" w:rsidR="00314667" w:rsidRPr="00314667" w:rsidRDefault="00314667" w:rsidP="00FA5C08">
      <w:pPr>
        <w:pStyle w:val="ListParagraph"/>
        <w:numPr>
          <w:ilvl w:val="0"/>
          <w:numId w:val="8"/>
        </w:numPr>
        <w:spacing w:before="0" w:after="0"/>
        <w:jc w:val="both"/>
        <w:rPr>
          <w:rFonts w:ascii="Calibri" w:hAnsi="Calibri"/>
          <w:i/>
          <w:sz w:val="22"/>
          <w:szCs w:val="22"/>
        </w:rPr>
      </w:pPr>
      <w:r w:rsidRPr="00314667">
        <w:rPr>
          <w:rFonts w:ascii="Calibri" w:hAnsi="Calibri"/>
          <w:i/>
          <w:sz w:val="22"/>
          <w:szCs w:val="22"/>
        </w:rPr>
        <w:t>Nu se acorda punctaje intermediare.</w:t>
      </w:r>
    </w:p>
    <w:p w14:paraId="143411DA" w14:textId="77777777" w:rsidR="005B336B" w:rsidRPr="00314667" w:rsidRDefault="005B336B" w:rsidP="00F94042">
      <w:pPr>
        <w:spacing w:before="0" w:after="0"/>
        <w:jc w:val="both"/>
        <w:rPr>
          <w:rFonts w:ascii="Calibri" w:hAnsi="Calibri"/>
          <w:b/>
          <w:bCs/>
          <w:color w:val="FF0000"/>
          <w:sz w:val="22"/>
          <w:szCs w:val="22"/>
        </w:rPr>
      </w:pPr>
    </w:p>
    <w:p w14:paraId="6CB35D96" w14:textId="1BB3DD3A" w:rsidR="00F94042" w:rsidRPr="00314667" w:rsidRDefault="00F94042" w:rsidP="005B336B">
      <w:pPr>
        <w:spacing w:before="0" w:after="0"/>
        <w:jc w:val="both"/>
        <w:rPr>
          <w:rFonts w:ascii="Calibri" w:hAnsi="Calibri"/>
          <w:sz w:val="22"/>
          <w:szCs w:val="22"/>
        </w:rPr>
      </w:pPr>
      <w:r w:rsidRPr="00314667">
        <w:rPr>
          <w:rFonts w:ascii="Calibri" w:hAnsi="Calibri"/>
          <w:b/>
          <w:bCs/>
          <w:sz w:val="22"/>
          <w:szCs w:val="22"/>
        </w:rPr>
        <w:t>Documente verificate:</w:t>
      </w:r>
      <w:r w:rsidRPr="00314667">
        <w:rPr>
          <w:rFonts w:ascii="Calibri" w:hAnsi="Calibri"/>
          <w:sz w:val="22"/>
          <w:szCs w:val="22"/>
        </w:rPr>
        <w:t xml:space="preserve"> Se vor verifica informatiile  din Cererea de finantare,  </w:t>
      </w:r>
      <w:r w:rsidR="005B336B" w:rsidRPr="00314667">
        <w:rPr>
          <w:rFonts w:ascii="Calibri" w:hAnsi="Calibri"/>
          <w:sz w:val="22"/>
          <w:szCs w:val="22"/>
        </w:rPr>
        <w:t>DALI/PT, Studiu de oportunitate, Studiu de trafic</w:t>
      </w:r>
    </w:p>
    <w:p w14:paraId="4D351402" w14:textId="77777777" w:rsidR="00FD6A84" w:rsidRPr="00314667" w:rsidRDefault="00FD6A84" w:rsidP="00FD6A84">
      <w:pPr>
        <w:spacing w:after="0"/>
        <w:contextualSpacing/>
        <w:jc w:val="both"/>
        <w:rPr>
          <w:rFonts w:ascii="Calibri" w:eastAsia="Times New Roman" w:hAnsi="Calibri"/>
          <w:sz w:val="22"/>
          <w:szCs w:val="22"/>
        </w:rPr>
      </w:pPr>
    </w:p>
    <w:p w14:paraId="12635E6B" w14:textId="77777777" w:rsidR="00F94042" w:rsidRPr="00314667" w:rsidRDefault="00F94042" w:rsidP="00FD6A84">
      <w:pPr>
        <w:spacing w:after="0"/>
        <w:contextualSpacing/>
        <w:jc w:val="both"/>
        <w:rPr>
          <w:rFonts w:ascii="Calibri" w:eastAsia="Times New Roman" w:hAnsi="Calibri"/>
          <w:sz w:val="22"/>
          <w:szCs w:val="22"/>
        </w:rPr>
      </w:pPr>
    </w:p>
    <w:p w14:paraId="084D6E04" w14:textId="6E9C98D1" w:rsidR="00FD6A84" w:rsidRPr="00314667" w:rsidRDefault="00FD6A84" w:rsidP="00FD6A84">
      <w:pPr>
        <w:spacing w:before="0" w:after="0"/>
        <w:jc w:val="both"/>
        <w:rPr>
          <w:rFonts w:ascii="Calibri" w:eastAsia="Times New Roman" w:hAnsi="Calibri"/>
          <w:b/>
          <w:bCs/>
          <w:sz w:val="22"/>
          <w:szCs w:val="22"/>
          <w:lang w:eastAsia="en-GB"/>
        </w:rPr>
      </w:pPr>
      <w:r w:rsidRPr="00314667">
        <w:rPr>
          <w:rFonts w:ascii="Calibri" w:eastAsia="Times New Roman" w:hAnsi="Calibri"/>
          <w:b/>
          <w:bCs/>
          <w:sz w:val="22"/>
          <w:szCs w:val="22"/>
          <w:lang w:eastAsia="en-GB"/>
        </w:rPr>
        <w:t xml:space="preserve">1.2. Creșterea numărului utilizatorilor anuali ai infrastructurii dedicate transportului cu bicicleta </w:t>
      </w:r>
      <w:r w:rsidR="002F3285" w:rsidRPr="00314667">
        <w:rPr>
          <w:rFonts w:ascii="Calibri" w:eastAsia="Times New Roman" w:hAnsi="Calibri"/>
          <w:b/>
          <w:bCs/>
          <w:sz w:val="22"/>
          <w:szCs w:val="22"/>
          <w:lang w:eastAsia="en-GB"/>
        </w:rPr>
        <w:t xml:space="preserve">– maxim </w:t>
      </w:r>
      <w:r w:rsidRPr="00314667">
        <w:rPr>
          <w:rFonts w:ascii="Calibri" w:eastAsia="Times New Roman" w:hAnsi="Calibri"/>
          <w:b/>
          <w:bCs/>
          <w:sz w:val="22"/>
          <w:szCs w:val="22"/>
          <w:lang w:eastAsia="en-GB"/>
        </w:rPr>
        <w:t>1</w:t>
      </w:r>
      <w:r w:rsidR="00535DAD" w:rsidRPr="00314667">
        <w:rPr>
          <w:rFonts w:ascii="Calibri" w:eastAsia="Times New Roman" w:hAnsi="Calibri"/>
          <w:b/>
          <w:bCs/>
          <w:sz w:val="22"/>
          <w:szCs w:val="22"/>
          <w:lang w:eastAsia="en-GB"/>
        </w:rPr>
        <w:t>2</w:t>
      </w:r>
      <w:r w:rsidR="00F47BAF" w:rsidRPr="00314667">
        <w:rPr>
          <w:rFonts w:ascii="Calibri" w:eastAsia="Times New Roman" w:hAnsi="Calibri"/>
          <w:b/>
          <w:bCs/>
          <w:sz w:val="22"/>
          <w:szCs w:val="22"/>
          <w:lang w:eastAsia="en-GB"/>
        </w:rPr>
        <w:t xml:space="preserve"> </w:t>
      </w:r>
      <w:r w:rsidR="002F3285" w:rsidRPr="00314667">
        <w:rPr>
          <w:rFonts w:ascii="Calibri" w:eastAsia="Times New Roman" w:hAnsi="Calibri"/>
          <w:b/>
          <w:bCs/>
          <w:sz w:val="22"/>
          <w:szCs w:val="22"/>
          <w:lang w:eastAsia="en-GB"/>
        </w:rPr>
        <w:t>puncte</w:t>
      </w:r>
    </w:p>
    <w:p w14:paraId="1D824867" w14:textId="6918E177" w:rsidR="00FD6A84" w:rsidRPr="00314667" w:rsidRDefault="00FD6A84" w:rsidP="00FD6A84">
      <w:pPr>
        <w:spacing w:before="0" w:after="0"/>
        <w:jc w:val="both"/>
        <w:rPr>
          <w:rFonts w:ascii="Calibri" w:eastAsia="Times New Roman" w:hAnsi="Calibri"/>
          <w:bCs/>
          <w:sz w:val="22"/>
          <w:szCs w:val="22"/>
          <w:lang w:eastAsia="en-GB"/>
        </w:rPr>
      </w:pPr>
      <w:r w:rsidRPr="00314667">
        <w:rPr>
          <w:rFonts w:ascii="Calibri" w:eastAsia="Times New Roman" w:hAnsi="Calibri"/>
          <w:bCs/>
          <w:sz w:val="22"/>
          <w:szCs w:val="22"/>
          <w:lang w:eastAsia="en-GB"/>
        </w:rPr>
        <w:t>a. Proiectul determină o creștere a numărului de utilizatori anuali ai infrastructurii dedicate transportului cu bicicleta≥40%</w:t>
      </w:r>
      <w:r w:rsidR="002F3285" w:rsidRPr="00314667">
        <w:rPr>
          <w:rFonts w:ascii="Calibri" w:eastAsia="Times New Roman" w:hAnsi="Calibri"/>
          <w:bCs/>
          <w:sz w:val="22"/>
          <w:szCs w:val="22"/>
          <w:lang w:eastAsia="en-GB"/>
        </w:rPr>
        <w:t xml:space="preserve"> - </w:t>
      </w:r>
      <w:r w:rsidRPr="00314667">
        <w:rPr>
          <w:rFonts w:ascii="Calibri" w:eastAsia="Times New Roman" w:hAnsi="Calibri"/>
          <w:bCs/>
          <w:sz w:val="22"/>
          <w:szCs w:val="22"/>
          <w:lang w:eastAsia="en-GB"/>
        </w:rPr>
        <w:t xml:space="preserve"> 1</w:t>
      </w:r>
      <w:r w:rsidR="00535DAD" w:rsidRPr="00314667">
        <w:rPr>
          <w:rFonts w:ascii="Calibri" w:eastAsia="Times New Roman" w:hAnsi="Calibri"/>
          <w:bCs/>
          <w:sz w:val="22"/>
          <w:szCs w:val="22"/>
          <w:lang w:eastAsia="en-GB"/>
        </w:rPr>
        <w:t>2</w:t>
      </w:r>
      <w:r w:rsidR="00F47BAF" w:rsidRPr="00314667">
        <w:rPr>
          <w:rFonts w:ascii="Calibri" w:eastAsia="Times New Roman" w:hAnsi="Calibri"/>
          <w:bCs/>
          <w:sz w:val="22"/>
          <w:szCs w:val="22"/>
          <w:lang w:eastAsia="en-GB"/>
        </w:rPr>
        <w:t xml:space="preserve"> </w:t>
      </w:r>
      <w:r w:rsidRPr="00314667">
        <w:rPr>
          <w:rFonts w:ascii="Calibri" w:eastAsia="Times New Roman" w:hAnsi="Calibri"/>
          <w:bCs/>
          <w:sz w:val="22"/>
          <w:szCs w:val="22"/>
          <w:lang w:eastAsia="en-GB"/>
        </w:rPr>
        <w:t>p</w:t>
      </w:r>
      <w:r w:rsidR="002F3285" w:rsidRPr="00314667">
        <w:rPr>
          <w:rFonts w:ascii="Calibri" w:eastAsia="Times New Roman" w:hAnsi="Calibri"/>
          <w:bCs/>
          <w:sz w:val="22"/>
          <w:szCs w:val="22"/>
          <w:lang w:eastAsia="en-GB"/>
        </w:rPr>
        <w:t>uncte</w:t>
      </w:r>
    </w:p>
    <w:p w14:paraId="2A204CB2" w14:textId="45505AA6"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determină</w:t>
      </w:r>
      <w:proofErr w:type="spellEnd"/>
      <w:r w:rsidRPr="00314667">
        <w:rPr>
          <w:rFonts w:ascii="Calibri" w:eastAsia="Times New Roman" w:hAnsi="Calibri"/>
          <w:sz w:val="22"/>
          <w:szCs w:val="22"/>
          <w:lang w:val="fr-FR" w:eastAsia="en-GB"/>
        </w:rPr>
        <w:t xml:space="preserve"> o </w:t>
      </w:r>
      <w:proofErr w:type="spellStart"/>
      <w:r w:rsidRPr="00314667">
        <w:rPr>
          <w:rFonts w:ascii="Calibri" w:eastAsia="Times New Roman" w:hAnsi="Calibri"/>
          <w:sz w:val="22"/>
          <w:szCs w:val="22"/>
          <w:lang w:val="fr-FR" w:eastAsia="en-GB"/>
        </w:rPr>
        <w:t>creștere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numărului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utilizatori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anuali</w:t>
      </w:r>
      <w:proofErr w:type="spellEnd"/>
      <w:r w:rsidRPr="00314667">
        <w:rPr>
          <w:rFonts w:ascii="Calibri" w:eastAsia="Times New Roman" w:hAnsi="Calibri"/>
          <w:sz w:val="22"/>
          <w:szCs w:val="22"/>
          <w:lang w:val="fr-FR" w:eastAsia="en-GB"/>
        </w:rPr>
        <w:t xml:space="preserve"> ai </w:t>
      </w:r>
      <w:proofErr w:type="spellStart"/>
      <w:r w:rsidRPr="00314667">
        <w:rPr>
          <w:rFonts w:ascii="Calibri" w:eastAsia="Times New Roman" w:hAnsi="Calibri"/>
          <w:sz w:val="22"/>
          <w:szCs w:val="22"/>
          <w:lang w:val="fr-FR" w:eastAsia="en-GB"/>
        </w:rPr>
        <w:t>infrastructurii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dedicate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transportului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bicicleta</w:t>
      </w:r>
      <w:proofErr w:type="spellEnd"/>
      <w:r w:rsidRPr="00314667">
        <w:rPr>
          <w:rFonts w:ascii="Calibri" w:eastAsia="Times New Roman" w:hAnsi="Calibri"/>
          <w:sz w:val="22"/>
          <w:szCs w:val="22"/>
          <w:lang w:val="fr-FR" w:eastAsia="en-GB"/>
        </w:rPr>
        <w:t xml:space="preserve"> ≥20%&lt;40% </w:t>
      </w:r>
      <w:r w:rsidR="002F3285" w:rsidRPr="00314667">
        <w:rPr>
          <w:rFonts w:ascii="Calibri" w:eastAsia="Times New Roman" w:hAnsi="Calibri"/>
          <w:sz w:val="22"/>
          <w:szCs w:val="22"/>
          <w:lang w:val="fr-FR" w:eastAsia="en-GB"/>
        </w:rPr>
        <w:t xml:space="preserve">- </w:t>
      </w:r>
      <w:r w:rsidR="00535DAD" w:rsidRPr="00314667">
        <w:rPr>
          <w:rFonts w:ascii="Calibri" w:eastAsia="Times New Roman" w:hAnsi="Calibri"/>
          <w:bCs/>
          <w:sz w:val="22"/>
          <w:szCs w:val="22"/>
          <w:lang w:val="fr-FR" w:eastAsia="en-GB"/>
        </w:rPr>
        <w:t>8</w:t>
      </w:r>
      <w:r w:rsidR="00F47BAF"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w:t>
      </w:r>
      <w:r w:rsidR="002F3285" w:rsidRPr="00314667">
        <w:rPr>
          <w:rFonts w:ascii="Calibri" w:eastAsia="Times New Roman" w:hAnsi="Calibri"/>
          <w:bCs/>
          <w:sz w:val="22"/>
          <w:szCs w:val="22"/>
          <w:lang w:val="fr-FR" w:eastAsia="en-GB"/>
        </w:rPr>
        <w:t>uncte</w:t>
      </w:r>
      <w:proofErr w:type="spellEnd"/>
    </w:p>
    <w:p w14:paraId="342B01C3" w14:textId="44AD2F1B"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c. </w:t>
      </w:r>
      <w:proofErr w:type="spellStart"/>
      <w:r w:rsidR="00C728BB" w:rsidRPr="00314667">
        <w:rPr>
          <w:rFonts w:ascii="Calibri" w:eastAsia="Times New Roman" w:hAnsi="Calibri"/>
          <w:sz w:val="22"/>
          <w:szCs w:val="22"/>
          <w:lang w:val="fr-FR" w:eastAsia="en-GB"/>
        </w:rPr>
        <w:t>Proiectul</w:t>
      </w:r>
      <w:proofErr w:type="spellEnd"/>
      <w:r w:rsidR="00C728BB" w:rsidRPr="00314667">
        <w:rPr>
          <w:rFonts w:ascii="Calibri" w:eastAsia="Times New Roman" w:hAnsi="Calibri"/>
          <w:sz w:val="22"/>
          <w:szCs w:val="22"/>
          <w:lang w:val="fr-FR" w:eastAsia="en-GB"/>
        </w:rPr>
        <w:t xml:space="preserve"> </w:t>
      </w:r>
      <w:proofErr w:type="spellStart"/>
      <w:r w:rsidR="00C728BB" w:rsidRPr="00314667">
        <w:rPr>
          <w:rFonts w:ascii="Calibri" w:eastAsia="Times New Roman" w:hAnsi="Calibri"/>
          <w:sz w:val="22"/>
          <w:szCs w:val="22"/>
          <w:lang w:val="fr-FR" w:eastAsia="en-GB"/>
        </w:rPr>
        <w:t>determină</w:t>
      </w:r>
      <w:proofErr w:type="spellEnd"/>
      <w:r w:rsidR="00C728BB" w:rsidRPr="00314667">
        <w:rPr>
          <w:rFonts w:ascii="Calibri" w:eastAsia="Times New Roman" w:hAnsi="Calibri"/>
          <w:sz w:val="22"/>
          <w:szCs w:val="22"/>
          <w:lang w:val="fr-FR" w:eastAsia="en-GB"/>
        </w:rPr>
        <w:t xml:space="preserve"> o </w:t>
      </w:r>
      <w:proofErr w:type="spellStart"/>
      <w:r w:rsidR="00C728BB" w:rsidRPr="00314667">
        <w:rPr>
          <w:rFonts w:ascii="Calibri" w:eastAsia="Times New Roman" w:hAnsi="Calibri"/>
          <w:sz w:val="22"/>
          <w:szCs w:val="22"/>
          <w:lang w:val="fr-FR" w:eastAsia="en-GB"/>
        </w:rPr>
        <w:t>creștere</w:t>
      </w:r>
      <w:proofErr w:type="spellEnd"/>
      <w:r w:rsidR="00C728BB" w:rsidRPr="00314667">
        <w:rPr>
          <w:rFonts w:ascii="Calibri" w:eastAsia="Times New Roman" w:hAnsi="Calibri"/>
          <w:sz w:val="22"/>
          <w:szCs w:val="22"/>
          <w:lang w:val="fr-FR" w:eastAsia="en-GB"/>
        </w:rPr>
        <w:t xml:space="preserve"> a </w:t>
      </w:r>
      <w:proofErr w:type="spellStart"/>
      <w:r w:rsidR="00C728BB" w:rsidRPr="00314667">
        <w:rPr>
          <w:rFonts w:ascii="Calibri" w:eastAsia="Times New Roman" w:hAnsi="Calibri"/>
          <w:sz w:val="22"/>
          <w:szCs w:val="22"/>
          <w:lang w:val="fr-FR" w:eastAsia="en-GB"/>
        </w:rPr>
        <w:t>numărului</w:t>
      </w:r>
      <w:proofErr w:type="spellEnd"/>
      <w:r w:rsidR="00C728BB" w:rsidRPr="00314667">
        <w:rPr>
          <w:rFonts w:ascii="Calibri" w:eastAsia="Times New Roman" w:hAnsi="Calibri"/>
          <w:sz w:val="22"/>
          <w:szCs w:val="22"/>
          <w:lang w:val="fr-FR" w:eastAsia="en-GB"/>
        </w:rPr>
        <w:t xml:space="preserve"> de </w:t>
      </w:r>
      <w:proofErr w:type="spellStart"/>
      <w:r w:rsidR="00C728BB" w:rsidRPr="00314667">
        <w:rPr>
          <w:rFonts w:ascii="Calibri" w:eastAsia="Times New Roman" w:hAnsi="Calibri"/>
          <w:sz w:val="22"/>
          <w:szCs w:val="22"/>
          <w:lang w:val="fr-FR" w:eastAsia="en-GB"/>
        </w:rPr>
        <w:t>utilizatori</w:t>
      </w:r>
      <w:proofErr w:type="spellEnd"/>
      <w:r w:rsidR="00C728BB" w:rsidRPr="00314667">
        <w:rPr>
          <w:rFonts w:ascii="Calibri" w:eastAsia="Times New Roman" w:hAnsi="Calibri"/>
          <w:sz w:val="22"/>
          <w:szCs w:val="22"/>
          <w:lang w:val="fr-FR" w:eastAsia="en-GB"/>
        </w:rPr>
        <w:t xml:space="preserve"> </w:t>
      </w:r>
      <w:proofErr w:type="spellStart"/>
      <w:r w:rsidR="00C728BB" w:rsidRPr="00314667">
        <w:rPr>
          <w:rFonts w:ascii="Calibri" w:eastAsia="Times New Roman" w:hAnsi="Calibri"/>
          <w:sz w:val="22"/>
          <w:szCs w:val="22"/>
          <w:lang w:val="fr-FR" w:eastAsia="en-GB"/>
        </w:rPr>
        <w:t>anuali</w:t>
      </w:r>
      <w:proofErr w:type="spellEnd"/>
      <w:r w:rsidR="00C728BB" w:rsidRPr="00314667">
        <w:rPr>
          <w:rFonts w:ascii="Calibri" w:eastAsia="Times New Roman" w:hAnsi="Calibri"/>
          <w:sz w:val="22"/>
          <w:szCs w:val="22"/>
          <w:lang w:val="fr-FR" w:eastAsia="en-GB"/>
        </w:rPr>
        <w:t xml:space="preserve"> ai </w:t>
      </w:r>
      <w:proofErr w:type="spellStart"/>
      <w:r w:rsidR="00C728BB" w:rsidRPr="00314667">
        <w:rPr>
          <w:rFonts w:ascii="Calibri" w:eastAsia="Times New Roman" w:hAnsi="Calibri"/>
          <w:sz w:val="22"/>
          <w:szCs w:val="22"/>
          <w:lang w:val="fr-FR" w:eastAsia="en-GB"/>
        </w:rPr>
        <w:t>infrastructurii</w:t>
      </w:r>
      <w:proofErr w:type="spellEnd"/>
      <w:r w:rsidR="00C728BB" w:rsidRPr="00314667">
        <w:rPr>
          <w:rFonts w:ascii="Calibri" w:eastAsia="Times New Roman" w:hAnsi="Calibri"/>
          <w:sz w:val="22"/>
          <w:szCs w:val="22"/>
          <w:lang w:val="fr-FR" w:eastAsia="en-GB"/>
        </w:rPr>
        <w:t xml:space="preserve"> </w:t>
      </w:r>
      <w:proofErr w:type="spellStart"/>
      <w:r w:rsidR="00C728BB" w:rsidRPr="00314667">
        <w:rPr>
          <w:rFonts w:ascii="Calibri" w:eastAsia="Times New Roman" w:hAnsi="Calibri"/>
          <w:sz w:val="22"/>
          <w:szCs w:val="22"/>
          <w:lang w:val="fr-FR" w:eastAsia="en-GB"/>
        </w:rPr>
        <w:t>dedicate</w:t>
      </w:r>
      <w:proofErr w:type="spellEnd"/>
      <w:r w:rsidR="00C728BB" w:rsidRPr="00314667">
        <w:rPr>
          <w:rFonts w:ascii="Calibri" w:eastAsia="Times New Roman" w:hAnsi="Calibri"/>
          <w:sz w:val="22"/>
          <w:szCs w:val="22"/>
          <w:lang w:val="fr-FR" w:eastAsia="en-GB"/>
        </w:rPr>
        <w:t xml:space="preserve"> </w:t>
      </w:r>
      <w:proofErr w:type="spellStart"/>
      <w:r w:rsidR="00C728BB" w:rsidRPr="00314667">
        <w:rPr>
          <w:rFonts w:ascii="Calibri" w:eastAsia="Times New Roman" w:hAnsi="Calibri"/>
          <w:sz w:val="22"/>
          <w:szCs w:val="22"/>
          <w:lang w:val="fr-FR" w:eastAsia="en-GB"/>
        </w:rPr>
        <w:t>transportului</w:t>
      </w:r>
      <w:proofErr w:type="spellEnd"/>
      <w:r w:rsidR="00C728BB" w:rsidRPr="00314667">
        <w:rPr>
          <w:rFonts w:ascii="Calibri" w:eastAsia="Times New Roman" w:hAnsi="Calibri"/>
          <w:sz w:val="22"/>
          <w:szCs w:val="22"/>
          <w:lang w:val="fr-FR" w:eastAsia="en-GB"/>
        </w:rPr>
        <w:t xml:space="preserve"> </w:t>
      </w:r>
      <w:proofErr w:type="spellStart"/>
      <w:r w:rsidR="00C728BB" w:rsidRPr="00314667">
        <w:rPr>
          <w:rFonts w:ascii="Calibri" w:eastAsia="Times New Roman" w:hAnsi="Calibri"/>
          <w:sz w:val="22"/>
          <w:szCs w:val="22"/>
          <w:lang w:val="fr-FR" w:eastAsia="en-GB"/>
        </w:rPr>
        <w:t>cu</w:t>
      </w:r>
      <w:proofErr w:type="spellEnd"/>
      <w:r w:rsidR="00C728BB" w:rsidRPr="00314667">
        <w:rPr>
          <w:rFonts w:ascii="Calibri" w:eastAsia="Times New Roman" w:hAnsi="Calibri"/>
          <w:sz w:val="22"/>
          <w:szCs w:val="22"/>
          <w:lang w:val="fr-FR" w:eastAsia="en-GB"/>
        </w:rPr>
        <w:t xml:space="preserve"> </w:t>
      </w:r>
      <w:proofErr w:type="spellStart"/>
      <w:r w:rsidR="00C728BB" w:rsidRPr="00314667">
        <w:rPr>
          <w:rFonts w:ascii="Calibri" w:eastAsia="Times New Roman" w:hAnsi="Calibri"/>
          <w:sz w:val="22"/>
          <w:szCs w:val="22"/>
          <w:lang w:val="fr-FR" w:eastAsia="en-GB"/>
        </w:rPr>
        <w:t>bicicleta</w:t>
      </w:r>
      <w:proofErr w:type="spellEnd"/>
      <w:r w:rsidR="00C728BB" w:rsidRPr="00314667">
        <w:rPr>
          <w:rFonts w:ascii="Calibri" w:eastAsia="Times New Roman" w:hAnsi="Calibri"/>
          <w:sz w:val="22"/>
          <w:szCs w:val="22"/>
          <w:lang w:val="fr-FR" w:eastAsia="en-GB"/>
        </w:rPr>
        <w:t xml:space="preserve"> ≥10%&lt;20</w:t>
      </w:r>
      <w:proofErr w:type="gramStart"/>
      <w:r w:rsidR="00C728BB" w:rsidRPr="00314667">
        <w:rPr>
          <w:rFonts w:ascii="Calibri" w:eastAsia="Times New Roman" w:hAnsi="Calibri"/>
          <w:sz w:val="22"/>
          <w:szCs w:val="22"/>
          <w:lang w:val="fr-FR" w:eastAsia="en-GB"/>
        </w:rPr>
        <w:t xml:space="preserve">% </w:t>
      </w:r>
      <w:r w:rsidR="002F3285" w:rsidRPr="00314667">
        <w:rPr>
          <w:rFonts w:ascii="Calibri" w:eastAsia="Times New Roman" w:hAnsi="Calibri"/>
          <w:sz w:val="22"/>
          <w:szCs w:val="22"/>
          <w:lang w:val="fr-FR" w:eastAsia="en-GB"/>
        </w:rPr>
        <w:t xml:space="preserve"> -</w:t>
      </w:r>
      <w:proofErr w:type="gramEnd"/>
      <w:r w:rsidR="002F3285" w:rsidRPr="00314667">
        <w:rPr>
          <w:rFonts w:ascii="Calibri" w:eastAsia="Times New Roman" w:hAnsi="Calibri"/>
          <w:sz w:val="22"/>
          <w:szCs w:val="22"/>
          <w:lang w:val="fr-FR" w:eastAsia="en-GB"/>
        </w:rPr>
        <w:t xml:space="preserve"> </w:t>
      </w:r>
      <w:r w:rsidR="00535DAD" w:rsidRPr="00314667">
        <w:rPr>
          <w:rFonts w:ascii="Calibri" w:eastAsia="Times New Roman" w:hAnsi="Calibri"/>
          <w:sz w:val="22"/>
          <w:szCs w:val="22"/>
          <w:lang w:val="fr-FR" w:eastAsia="en-GB"/>
        </w:rPr>
        <w:t>4</w:t>
      </w:r>
      <w:r w:rsidR="00F47BAF"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w:t>
      </w:r>
      <w:r w:rsidR="002F3285" w:rsidRPr="00314667">
        <w:rPr>
          <w:rFonts w:ascii="Calibri" w:eastAsia="Times New Roman" w:hAnsi="Calibri"/>
          <w:sz w:val="22"/>
          <w:szCs w:val="22"/>
          <w:lang w:val="fr-FR" w:eastAsia="en-GB"/>
        </w:rPr>
        <w:t>uncte</w:t>
      </w:r>
      <w:proofErr w:type="spellEnd"/>
    </w:p>
    <w:p w14:paraId="346AE52B" w14:textId="373B465A" w:rsidR="00F47BAF" w:rsidRPr="00314667" w:rsidRDefault="00F47BAF"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d.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determină</w:t>
      </w:r>
      <w:proofErr w:type="spellEnd"/>
      <w:r w:rsidRPr="00314667">
        <w:rPr>
          <w:rFonts w:ascii="Calibri" w:eastAsia="Times New Roman" w:hAnsi="Calibri"/>
          <w:sz w:val="22"/>
          <w:szCs w:val="22"/>
          <w:lang w:val="fr-FR" w:eastAsia="en-GB"/>
        </w:rPr>
        <w:t xml:space="preserve"> o </w:t>
      </w:r>
      <w:proofErr w:type="spellStart"/>
      <w:r w:rsidRPr="00314667">
        <w:rPr>
          <w:rFonts w:ascii="Calibri" w:eastAsia="Times New Roman" w:hAnsi="Calibri"/>
          <w:sz w:val="22"/>
          <w:szCs w:val="22"/>
          <w:lang w:val="fr-FR" w:eastAsia="en-GB"/>
        </w:rPr>
        <w:t>creștere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numărului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utilizatori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anuali</w:t>
      </w:r>
      <w:proofErr w:type="spellEnd"/>
      <w:r w:rsidRPr="00314667">
        <w:rPr>
          <w:rFonts w:ascii="Calibri" w:eastAsia="Times New Roman" w:hAnsi="Calibri"/>
          <w:sz w:val="22"/>
          <w:szCs w:val="22"/>
          <w:lang w:val="fr-FR" w:eastAsia="en-GB"/>
        </w:rPr>
        <w:t xml:space="preserve"> ai </w:t>
      </w:r>
      <w:proofErr w:type="spellStart"/>
      <w:r w:rsidRPr="00314667">
        <w:rPr>
          <w:rFonts w:ascii="Calibri" w:eastAsia="Times New Roman" w:hAnsi="Calibri"/>
          <w:sz w:val="22"/>
          <w:szCs w:val="22"/>
          <w:lang w:val="fr-FR" w:eastAsia="en-GB"/>
        </w:rPr>
        <w:t>infrastructurii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dedicate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transportului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proofErr w:type="gramStart"/>
      <w:r w:rsidRPr="00314667">
        <w:rPr>
          <w:rFonts w:ascii="Calibri" w:eastAsia="Times New Roman" w:hAnsi="Calibri"/>
          <w:sz w:val="22"/>
          <w:szCs w:val="22"/>
          <w:lang w:val="fr-FR" w:eastAsia="en-GB"/>
        </w:rPr>
        <w:t>bicicleta</w:t>
      </w:r>
      <w:proofErr w:type="spellEnd"/>
      <w:r w:rsidRPr="00314667">
        <w:rPr>
          <w:rFonts w:ascii="Calibri" w:eastAsia="Times New Roman" w:hAnsi="Calibri"/>
          <w:sz w:val="22"/>
          <w:szCs w:val="22"/>
          <w:lang w:val="fr-FR" w:eastAsia="en-GB"/>
        </w:rPr>
        <w:t xml:space="preserve">  &lt;</w:t>
      </w:r>
      <w:proofErr w:type="gramEnd"/>
      <w:r w:rsidRPr="00314667">
        <w:rPr>
          <w:rFonts w:ascii="Calibri" w:eastAsia="Times New Roman" w:hAnsi="Calibri"/>
          <w:sz w:val="22"/>
          <w:szCs w:val="22"/>
          <w:lang w:val="fr-FR" w:eastAsia="en-GB"/>
        </w:rPr>
        <w:t xml:space="preserve">10%  </w:t>
      </w:r>
      <w:r w:rsidR="002F3285" w:rsidRPr="00314667">
        <w:rPr>
          <w:rFonts w:ascii="Calibri" w:eastAsia="Times New Roman" w:hAnsi="Calibri"/>
          <w:sz w:val="22"/>
          <w:szCs w:val="22"/>
          <w:lang w:val="fr-FR" w:eastAsia="en-GB"/>
        </w:rPr>
        <w:t>-</w:t>
      </w:r>
      <w:r w:rsidRPr="00314667">
        <w:rPr>
          <w:rFonts w:ascii="Calibri" w:eastAsia="Times New Roman" w:hAnsi="Calibri"/>
          <w:sz w:val="22"/>
          <w:szCs w:val="22"/>
          <w:lang w:val="fr-FR" w:eastAsia="en-GB"/>
        </w:rPr>
        <w:t xml:space="preserve"> 0 </w:t>
      </w:r>
      <w:proofErr w:type="spellStart"/>
      <w:r w:rsidRPr="00314667">
        <w:rPr>
          <w:rFonts w:ascii="Calibri" w:eastAsia="Times New Roman" w:hAnsi="Calibri"/>
          <w:sz w:val="22"/>
          <w:szCs w:val="22"/>
          <w:lang w:val="fr-FR" w:eastAsia="en-GB"/>
        </w:rPr>
        <w:t>p</w:t>
      </w:r>
      <w:r w:rsidR="002F3285" w:rsidRPr="00314667">
        <w:rPr>
          <w:rFonts w:ascii="Calibri" w:eastAsia="Times New Roman" w:hAnsi="Calibri"/>
          <w:sz w:val="22"/>
          <w:szCs w:val="22"/>
          <w:lang w:val="fr-FR" w:eastAsia="en-GB"/>
        </w:rPr>
        <w:t>uncte</w:t>
      </w:r>
      <w:proofErr w:type="spellEnd"/>
      <w:r w:rsidR="002F3285" w:rsidRPr="00314667">
        <w:rPr>
          <w:rFonts w:ascii="Calibri" w:eastAsia="Times New Roman" w:hAnsi="Calibri"/>
          <w:sz w:val="22"/>
          <w:szCs w:val="22"/>
          <w:lang w:val="fr-FR" w:eastAsia="en-GB"/>
        </w:rPr>
        <w:t>.</w:t>
      </w:r>
    </w:p>
    <w:p w14:paraId="79044842" w14:textId="77777777" w:rsidR="00457ABC" w:rsidRPr="00314667" w:rsidRDefault="00457ABC" w:rsidP="005B336B">
      <w:pPr>
        <w:spacing w:after="0"/>
        <w:contextualSpacing/>
        <w:jc w:val="both"/>
        <w:rPr>
          <w:rFonts w:ascii="Calibri" w:eastAsia="Times New Roman" w:hAnsi="Calibri"/>
          <w:b/>
          <w:bCs/>
          <w:sz w:val="22"/>
          <w:szCs w:val="22"/>
        </w:rPr>
      </w:pPr>
    </w:p>
    <w:p w14:paraId="604F45B4" w14:textId="4CD741CE" w:rsidR="005B336B" w:rsidRPr="00314667" w:rsidRDefault="005B336B" w:rsidP="005B336B">
      <w:pPr>
        <w:spacing w:after="0"/>
        <w:contextualSpacing/>
        <w:jc w:val="both"/>
        <w:rPr>
          <w:rFonts w:ascii="Calibri" w:eastAsia="Times New Roman" w:hAnsi="Calibri"/>
          <w:b/>
          <w:bCs/>
          <w:sz w:val="22"/>
          <w:szCs w:val="22"/>
        </w:rPr>
      </w:pPr>
      <w:r w:rsidRPr="00314667">
        <w:rPr>
          <w:rFonts w:ascii="Calibri" w:eastAsia="Times New Roman" w:hAnsi="Calibri"/>
          <w:b/>
          <w:bCs/>
          <w:sz w:val="22"/>
          <w:szCs w:val="22"/>
        </w:rPr>
        <w:t>Clarificare subcriteriu:</w:t>
      </w:r>
    </w:p>
    <w:p w14:paraId="52B03A82" w14:textId="732657CA" w:rsidR="005B336B" w:rsidRPr="00314667" w:rsidRDefault="0009347C" w:rsidP="00FA5C08">
      <w:pPr>
        <w:pStyle w:val="ListParagraph"/>
        <w:numPr>
          <w:ilvl w:val="0"/>
          <w:numId w:val="9"/>
        </w:numPr>
        <w:spacing w:before="0" w:after="0"/>
        <w:jc w:val="both"/>
        <w:rPr>
          <w:rFonts w:ascii="Calibri" w:eastAsia="Times New Roman" w:hAnsi="Calibri"/>
          <w:i/>
          <w:iCs/>
          <w:sz w:val="22"/>
          <w:szCs w:val="22"/>
          <w:lang w:val="fr-FR" w:eastAsia="en-GB"/>
        </w:rPr>
      </w:pPr>
      <w:proofErr w:type="spellStart"/>
      <w:r>
        <w:rPr>
          <w:rFonts w:ascii="Calibri" w:eastAsia="Times New Roman" w:hAnsi="Calibri"/>
          <w:i/>
          <w:iCs/>
          <w:sz w:val="22"/>
          <w:szCs w:val="22"/>
          <w:lang w:val="fr-FR" w:eastAsia="en-GB"/>
        </w:rPr>
        <w:t>Analiza</w:t>
      </w:r>
      <w:proofErr w:type="spellEnd"/>
      <w:r>
        <w:rPr>
          <w:rFonts w:ascii="Calibri" w:eastAsia="Times New Roman" w:hAnsi="Calibri"/>
          <w:i/>
          <w:iCs/>
          <w:sz w:val="22"/>
          <w:szCs w:val="22"/>
          <w:lang w:val="fr-FR" w:eastAsia="en-GB"/>
        </w:rPr>
        <w:t xml:space="preserve"> va tine </w:t>
      </w:r>
      <w:proofErr w:type="spellStart"/>
      <w:r>
        <w:rPr>
          <w:rFonts w:ascii="Calibri" w:eastAsia="Times New Roman" w:hAnsi="Calibri"/>
          <w:i/>
          <w:iCs/>
          <w:sz w:val="22"/>
          <w:szCs w:val="22"/>
          <w:lang w:val="fr-FR" w:eastAsia="en-GB"/>
        </w:rPr>
        <w:t>cont</w:t>
      </w:r>
      <w:proofErr w:type="spellEnd"/>
      <w:r>
        <w:rPr>
          <w:rFonts w:ascii="Calibri" w:eastAsia="Times New Roman" w:hAnsi="Calibri"/>
          <w:i/>
          <w:iCs/>
          <w:sz w:val="22"/>
          <w:szCs w:val="22"/>
          <w:lang w:val="fr-FR" w:eastAsia="en-GB"/>
        </w:rPr>
        <w:t xml:space="preserve"> de </w:t>
      </w:r>
      <w:proofErr w:type="spellStart"/>
      <w:r>
        <w:rPr>
          <w:rFonts w:ascii="Calibri" w:eastAsia="Times New Roman" w:hAnsi="Calibri"/>
          <w:i/>
          <w:iCs/>
          <w:sz w:val="22"/>
          <w:szCs w:val="22"/>
          <w:lang w:val="fr-FR" w:eastAsia="en-GB"/>
        </w:rPr>
        <w:t>activitatile</w:t>
      </w:r>
      <w:proofErr w:type="spellEnd"/>
      <w:r>
        <w:rPr>
          <w:rFonts w:ascii="Calibri" w:eastAsia="Times New Roman" w:hAnsi="Calibri"/>
          <w:i/>
          <w:iCs/>
          <w:sz w:val="22"/>
          <w:szCs w:val="22"/>
          <w:lang w:val="fr-FR" w:eastAsia="en-GB"/>
        </w:rPr>
        <w:t>/</w:t>
      </w:r>
      <w:proofErr w:type="spellStart"/>
      <w:r>
        <w:rPr>
          <w:rFonts w:ascii="Calibri" w:eastAsia="Times New Roman" w:hAnsi="Calibri"/>
          <w:i/>
          <w:iCs/>
          <w:sz w:val="22"/>
          <w:szCs w:val="22"/>
          <w:lang w:val="fr-FR" w:eastAsia="en-GB"/>
        </w:rPr>
        <w:t>investitiile</w:t>
      </w:r>
      <w:proofErr w:type="spellEnd"/>
      <w:r>
        <w:rPr>
          <w:rFonts w:ascii="Calibri" w:eastAsia="Times New Roman" w:hAnsi="Calibri"/>
          <w:i/>
          <w:iCs/>
          <w:sz w:val="22"/>
          <w:szCs w:val="22"/>
          <w:lang w:val="fr-FR" w:eastAsia="en-GB"/>
        </w:rPr>
        <w:t xml:space="preserve"> care fac </w:t>
      </w:r>
      <w:proofErr w:type="spellStart"/>
      <w:r>
        <w:rPr>
          <w:rFonts w:ascii="Calibri" w:eastAsia="Times New Roman" w:hAnsi="Calibri"/>
          <w:i/>
          <w:iCs/>
          <w:sz w:val="22"/>
          <w:szCs w:val="22"/>
          <w:lang w:val="fr-FR" w:eastAsia="en-GB"/>
        </w:rPr>
        <w:t>obiectul</w:t>
      </w:r>
      <w:proofErr w:type="spellEnd"/>
      <w:r>
        <w:rPr>
          <w:rFonts w:ascii="Calibri" w:eastAsia="Times New Roman" w:hAnsi="Calibri"/>
          <w:i/>
          <w:iCs/>
          <w:sz w:val="22"/>
          <w:szCs w:val="22"/>
          <w:lang w:val="fr-FR" w:eastAsia="en-GB"/>
        </w:rPr>
        <w:t xml:space="preserve"> </w:t>
      </w:r>
      <w:proofErr w:type="spellStart"/>
      <w:r>
        <w:rPr>
          <w:rFonts w:ascii="Calibri" w:eastAsia="Times New Roman" w:hAnsi="Calibri"/>
          <w:i/>
          <w:iCs/>
          <w:sz w:val="22"/>
          <w:szCs w:val="22"/>
          <w:lang w:val="fr-FR" w:eastAsia="en-GB"/>
        </w:rPr>
        <w:t>proiectului</w:t>
      </w:r>
      <w:proofErr w:type="spellEnd"/>
      <w:r>
        <w:rPr>
          <w:rFonts w:ascii="Calibri" w:eastAsia="Times New Roman" w:hAnsi="Calibri"/>
          <w:i/>
          <w:iCs/>
          <w:sz w:val="22"/>
          <w:szCs w:val="22"/>
          <w:lang w:val="fr-FR" w:eastAsia="en-GB"/>
        </w:rPr>
        <w:t xml:space="preserve"> - </w:t>
      </w:r>
      <w:proofErr w:type="spellStart"/>
      <w:r w:rsidR="005B336B" w:rsidRPr="00314667">
        <w:rPr>
          <w:rFonts w:ascii="Calibri" w:eastAsia="Times New Roman" w:hAnsi="Calibri"/>
          <w:i/>
          <w:iCs/>
          <w:sz w:val="22"/>
          <w:szCs w:val="22"/>
          <w:lang w:val="fr-FR" w:eastAsia="en-GB"/>
        </w:rPr>
        <w:t>Daca</w:t>
      </w:r>
      <w:proofErr w:type="spellEnd"/>
      <w:r w:rsidR="005B336B" w:rsidRPr="00314667">
        <w:rPr>
          <w:rFonts w:ascii="Calibri" w:eastAsia="Times New Roman" w:hAnsi="Calibri"/>
          <w:i/>
          <w:iCs/>
          <w:sz w:val="22"/>
          <w:szCs w:val="22"/>
          <w:lang w:val="fr-FR" w:eastAsia="en-GB"/>
        </w:rPr>
        <w:t xml:space="preserve"> </w:t>
      </w:r>
      <w:proofErr w:type="spellStart"/>
      <w:r w:rsidR="005B336B" w:rsidRPr="00314667">
        <w:rPr>
          <w:rFonts w:ascii="Calibri" w:eastAsia="Times New Roman" w:hAnsi="Calibri"/>
          <w:i/>
          <w:iCs/>
          <w:sz w:val="22"/>
          <w:szCs w:val="22"/>
          <w:lang w:val="fr-FR" w:eastAsia="en-GB"/>
        </w:rPr>
        <w:t>proiectul</w:t>
      </w:r>
      <w:proofErr w:type="spellEnd"/>
      <w:r w:rsidR="005B336B" w:rsidRPr="00314667">
        <w:rPr>
          <w:rFonts w:ascii="Calibri" w:eastAsia="Times New Roman" w:hAnsi="Calibri"/>
          <w:i/>
          <w:iCs/>
          <w:sz w:val="22"/>
          <w:szCs w:val="22"/>
          <w:lang w:val="fr-FR" w:eastAsia="en-GB"/>
        </w:rPr>
        <w:t xml:space="preserve"> nu </w:t>
      </w:r>
      <w:proofErr w:type="spellStart"/>
      <w:r w:rsidR="005B336B" w:rsidRPr="00314667">
        <w:rPr>
          <w:rFonts w:ascii="Calibri" w:eastAsia="Times New Roman" w:hAnsi="Calibri"/>
          <w:i/>
          <w:iCs/>
          <w:sz w:val="22"/>
          <w:szCs w:val="22"/>
          <w:lang w:val="fr-FR" w:eastAsia="en-GB"/>
        </w:rPr>
        <w:t>prevede</w:t>
      </w:r>
      <w:proofErr w:type="spellEnd"/>
      <w:r w:rsidR="005B336B" w:rsidRPr="00314667">
        <w:rPr>
          <w:rFonts w:ascii="Calibri" w:eastAsia="Times New Roman" w:hAnsi="Calibri"/>
          <w:i/>
          <w:iCs/>
          <w:sz w:val="22"/>
          <w:szCs w:val="22"/>
          <w:lang w:val="fr-FR" w:eastAsia="en-GB"/>
        </w:rPr>
        <w:t xml:space="preserve"> </w:t>
      </w:r>
      <w:r w:rsidR="005B336B" w:rsidRPr="00314667">
        <w:rPr>
          <w:rFonts w:ascii="Calibri" w:eastAsia="Times New Roman" w:hAnsi="Calibri"/>
          <w:i/>
          <w:iCs/>
          <w:sz w:val="22"/>
          <w:szCs w:val="22"/>
        </w:rPr>
        <w:t xml:space="preserve">creșterea numărului </w:t>
      </w:r>
      <w:r w:rsidR="005B336B" w:rsidRPr="00314667">
        <w:rPr>
          <w:rFonts w:ascii="Calibri" w:eastAsia="Times New Roman" w:hAnsi="Calibri"/>
          <w:i/>
          <w:iCs/>
          <w:sz w:val="22"/>
          <w:szCs w:val="22"/>
          <w:lang w:val="fr-FR" w:eastAsia="en-GB"/>
        </w:rPr>
        <w:t xml:space="preserve">de </w:t>
      </w:r>
      <w:proofErr w:type="spellStart"/>
      <w:r w:rsidR="005B336B" w:rsidRPr="00314667">
        <w:rPr>
          <w:rFonts w:ascii="Calibri" w:eastAsia="Times New Roman" w:hAnsi="Calibri"/>
          <w:i/>
          <w:iCs/>
          <w:sz w:val="22"/>
          <w:szCs w:val="22"/>
          <w:lang w:val="fr-FR" w:eastAsia="en-GB"/>
        </w:rPr>
        <w:t>utilizatori</w:t>
      </w:r>
      <w:proofErr w:type="spellEnd"/>
      <w:r w:rsidR="005B336B" w:rsidRPr="00314667">
        <w:rPr>
          <w:rFonts w:ascii="Calibri" w:eastAsia="Times New Roman" w:hAnsi="Calibri"/>
          <w:i/>
          <w:iCs/>
          <w:sz w:val="22"/>
          <w:szCs w:val="22"/>
          <w:lang w:val="fr-FR" w:eastAsia="en-GB"/>
        </w:rPr>
        <w:t xml:space="preserve"> </w:t>
      </w:r>
      <w:proofErr w:type="spellStart"/>
      <w:r w:rsidR="005B336B" w:rsidRPr="00314667">
        <w:rPr>
          <w:rFonts w:ascii="Calibri" w:eastAsia="Times New Roman" w:hAnsi="Calibri"/>
          <w:i/>
          <w:iCs/>
          <w:sz w:val="22"/>
          <w:szCs w:val="22"/>
          <w:lang w:val="fr-FR" w:eastAsia="en-GB"/>
        </w:rPr>
        <w:t>anuali</w:t>
      </w:r>
      <w:proofErr w:type="spellEnd"/>
      <w:r w:rsidR="005B336B" w:rsidRPr="00314667">
        <w:rPr>
          <w:rFonts w:ascii="Calibri" w:eastAsia="Times New Roman" w:hAnsi="Calibri"/>
          <w:i/>
          <w:iCs/>
          <w:sz w:val="22"/>
          <w:szCs w:val="22"/>
          <w:lang w:val="fr-FR" w:eastAsia="en-GB"/>
        </w:rPr>
        <w:t xml:space="preserve"> ai </w:t>
      </w:r>
      <w:proofErr w:type="spellStart"/>
      <w:r w:rsidR="005B336B" w:rsidRPr="00314667">
        <w:rPr>
          <w:rFonts w:ascii="Calibri" w:eastAsia="Times New Roman" w:hAnsi="Calibri"/>
          <w:i/>
          <w:iCs/>
          <w:sz w:val="22"/>
          <w:szCs w:val="22"/>
          <w:lang w:val="fr-FR" w:eastAsia="en-GB"/>
        </w:rPr>
        <w:t>infrastructurii</w:t>
      </w:r>
      <w:proofErr w:type="spellEnd"/>
      <w:r w:rsidR="005B336B" w:rsidRPr="00314667">
        <w:rPr>
          <w:rFonts w:ascii="Calibri" w:eastAsia="Times New Roman" w:hAnsi="Calibri"/>
          <w:i/>
          <w:iCs/>
          <w:sz w:val="22"/>
          <w:szCs w:val="22"/>
          <w:lang w:val="fr-FR" w:eastAsia="en-GB"/>
        </w:rPr>
        <w:t xml:space="preserve"> </w:t>
      </w:r>
      <w:proofErr w:type="spellStart"/>
      <w:r w:rsidR="005B336B" w:rsidRPr="00314667">
        <w:rPr>
          <w:rFonts w:ascii="Calibri" w:eastAsia="Times New Roman" w:hAnsi="Calibri"/>
          <w:i/>
          <w:iCs/>
          <w:sz w:val="22"/>
          <w:szCs w:val="22"/>
          <w:lang w:val="fr-FR" w:eastAsia="en-GB"/>
        </w:rPr>
        <w:t>dedicate</w:t>
      </w:r>
      <w:proofErr w:type="spellEnd"/>
      <w:r w:rsidR="005B336B" w:rsidRPr="00314667">
        <w:rPr>
          <w:rFonts w:ascii="Calibri" w:eastAsia="Times New Roman" w:hAnsi="Calibri"/>
          <w:i/>
          <w:iCs/>
          <w:sz w:val="22"/>
          <w:szCs w:val="22"/>
          <w:lang w:val="fr-FR" w:eastAsia="en-GB"/>
        </w:rPr>
        <w:t xml:space="preserve"> </w:t>
      </w:r>
      <w:proofErr w:type="spellStart"/>
      <w:r w:rsidR="005B336B" w:rsidRPr="00314667">
        <w:rPr>
          <w:rFonts w:ascii="Calibri" w:eastAsia="Times New Roman" w:hAnsi="Calibri"/>
          <w:i/>
          <w:iCs/>
          <w:sz w:val="22"/>
          <w:szCs w:val="22"/>
          <w:lang w:val="fr-FR" w:eastAsia="en-GB"/>
        </w:rPr>
        <w:t>transportului</w:t>
      </w:r>
      <w:proofErr w:type="spellEnd"/>
      <w:r w:rsidR="005B336B" w:rsidRPr="00314667">
        <w:rPr>
          <w:rFonts w:ascii="Calibri" w:eastAsia="Times New Roman" w:hAnsi="Calibri"/>
          <w:i/>
          <w:iCs/>
          <w:sz w:val="22"/>
          <w:szCs w:val="22"/>
          <w:lang w:val="fr-FR" w:eastAsia="en-GB"/>
        </w:rPr>
        <w:t xml:space="preserve"> </w:t>
      </w:r>
      <w:proofErr w:type="spellStart"/>
      <w:r w:rsidR="005B336B" w:rsidRPr="00314667">
        <w:rPr>
          <w:rFonts w:ascii="Calibri" w:eastAsia="Times New Roman" w:hAnsi="Calibri"/>
          <w:i/>
          <w:iCs/>
          <w:sz w:val="22"/>
          <w:szCs w:val="22"/>
          <w:lang w:val="fr-FR" w:eastAsia="en-GB"/>
        </w:rPr>
        <w:t>cu</w:t>
      </w:r>
      <w:proofErr w:type="spellEnd"/>
      <w:r w:rsidR="005B336B" w:rsidRPr="00314667">
        <w:rPr>
          <w:rFonts w:ascii="Calibri" w:eastAsia="Times New Roman" w:hAnsi="Calibri"/>
          <w:i/>
          <w:iCs/>
          <w:sz w:val="22"/>
          <w:szCs w:val="22"/>
          <w:lang w:val="fr-FR" w:eastAsia="en-GB"/>
        </w:rPr>
        <w:t xml:space="preserve"> </w:t>
      </w:r>
      <w:proofErr w:type="spellStart"/>
      <w:proofErr w:type="gramStart"/>
      <w:r w:rsidR="005B336B" w:rsidRPr="00314667">
        <w:rPr>
          <w:rFonts w:ascii="Calibri" w:eastAsia="Times New Roman" w:hAnsi="Calibri"/>
          <w:i/>
          <w:iCs/>
          <w:sz w:val="22"/>
          <w:szCs w:val="22"/>
          <w:lang w:val="fr-FR" w:eastAsia="en-GB"/>
        </w:rPr>
        <w:t>bicicleta</w:t>
      </w:r>
      <w:proofErr w:type="spellEnd"/>
      <w:r w:rsidR="005B336B" w:rsidRPr="00314667">
        <w:rPr>
          <w:rFonts w:ascii="Calibri" w:eastAsia="Times New Roman" w:hAnsi="Calibri"/>
          <w:i/>
          <w:iCs/>
          <w:sz w:val="22"/>
          <w:szCs w:val="22"/>
          <w:lang w:val="fr-FR" w:eastAsia="en-GB"/>
        </w:rPr>
        <w:t xml:space="preserve"> </w:t>
      </w:r>
      <w:r w:rsidR="005B336B" w:rsidRPr="00314667">
        <w:rPr>
          <w:rFonts w:ascii="Calibri" w:eastAsia="Times New Roman" w:hAnsi="Calibri"/>
          <w:i/>
          <w:iCs/>
          <w:sz w:val="22"/>
          <w:szCs w:val="22"/>
        </w:rPr>
        <w:t xml:space="preserve"> proiectul</w:t>
      </w:r>
      <w:proofErr w:type="gramEnd"/>
      <w:r w:rsidR="005B336B" w:rsidRPr="00314667">
        <w:rPr>
          <w:rFonts w:ascii="Calibri" w:eastAsia="Times New Roman" w:hAnsi="Calibri"/>
          <w:i/>
          <w:iCs/>
          <w:sz w:val="22"/>
          <w:szCs w:val="22"/>
        </w:rPr>
        <w:t xml:space="preserve"> va fi declarat neeligibil și respins de la finanțare.</w:t>
      </w:r>
    </w:p>
    <w:p w14:paraId="4DC171B4" w14:textId="77777777" w:rsidR="005B336B" w:rsidRPr="00314667" w:rsidRDefault="005B336B" w:rsidP="005B336B">
      <w:pPr>
        <w:spacing w:before="0" w:after="0"/>
        <w:jc w:val="both"/>
        <w:rPr>
          <w:rFonts w:ascii="Calibri" w:hAnsi="Calibri"/>
          <w:b/>
          <w:bCs/>
          <w:sz w:val="22"/>
          <w:szCs w:val="22"/>
        </w:rPr>
      </w:pPr>
    </w:p>
    <w:p w14:paraId="2B395CF7" w14:textId="1183C2B3" w:rsidR="005B336B" w:rsidRPr="00314667" w:rsidRDefault="005B336B" w:rsidP="005B336B">
      <w:pPr>
        <w:spacing w:after="0"/>
        <w:contextualSpacing/>
        <w:jc w:val="both"/>
        <w:rPr>
          <w:rFonts w:ascii="Calibri" w:eastAsia="Times New Roman" w:hAnsi="Calibri"/>
          <w:b/>
          <w:bCs/>
          <w:sz w:val="22"/>
          <w:szCs w:val="22"/>
        </w:rPr>
      </w:pPr>
      <w:bookmarkStart w:id="6" w:name="_Hlk166750994"/>
      <w:r w:rsidRPr="00314667">
        <w:rPr>
          <w:rFonts w:ascii="Calibri" w:eastAsia="Times New Roman" w:hAnsi="Calibri"/>
          <w:b/>
          <w:bCs/>
          <w:sz w:val="22"/>
          <w:szCs w:val="22"/>
        </w:rPr>
        <w:t>Modalitatea de punctare:</w:t>
      </w:r>
      <w:bookmarkEnd w:id="6"/>
    </w:p>
    <w:p w14:paraId="448D9984" w14:textId="6DEE239F" w:rsidR="00F94042" w:rsidRPr="00314667" w:rsidRDefault="00FD6A84" w:rsidP="00FA5C08">
      <w:pPr>
        <w:pStyle w:val="ListParagraph"/>
        <w:numPr>
          <w:ilvl w:val="0"/>
          <w:numId w:val="9"/>
        </w:numPr>
        <w:spacing w:before="0" w:after="0"/>
        <w:jc w:val="both"/>
        <w:rPr>
          <w:rFonts w:ascii="Calibri" w:eastAsia="Times New Roman" w:hAnsi="Calibri"/>
          <w:i/>
          <w:sz w:val="22"/>
          <w:szCs w:val="22"/>
          <w:lang w:val="fr-FR" w:eastAsia="en-GB"/>
        </w:rPr>
      </w:pPr>
      <w:proofErr w:type="spellStart"/>
      <w:r w:rsidRPr="00314667">
        <w:rPr>
          <w:rFonts w:ascii="Calibri" w:eastAsia="Times New Roman" w:hAnsi="Calibri"/>
          <w:i/>
          <w:sz w:val="22"/>
          <w:szCs w:val="22"/>
          <w:lang w:val="fr-FR" w:eastAsia="en-GB"/>
        </w:rPr>
        <w:t>Punctarea</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subcriteriului</w:t>
      </w:r>
      <w:proofErr w:type="spellEnd"/>
      <w:r w:rsidRPr="00314667">
        <w:rPr>
          <w:rFonts w:ascii="Calibri" w:eastAsia="Times New Roman" w:hAnsi="Calibri"/>
          <w:i/>
          <w:sz w:val="22"/>
          <w:szCs w:val="22"/>
          <w:lang w:val="fr-FR" w:eastAsia="en-GB"/>
        </w:rPr>
        <w:t xml:space="preserve"> se face </w:t>
      </w:r>
      <w:proofErr w:type="spellStart"/>
      <w:r w:rsidRPr="00314667">
        <w:rPr>
          <w:rFonts w:ascii="Calibri" w:eastAsia="Times New Roman" w:hAnsi="Calibri"/>
          <w:i/>
          <w:sz w:val="22"/>
          <w:szCs w:val="22"/>
          <w:lang w:val="fr-FR" w:eastAsia="en-GB"/>
        </w:rPr>
        <w:t>prin</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selectarea</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unei</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singure</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optiuni</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și</w:t>
      </w:r>
      <w:proofErr w:type="spellEnd"/>
      <w:r w:rsidRPr="00314667">
        <w:rPr>
          <w:rFonts w:ascii="Calibri" w:eastAsia="Times New Roman" w:hAnsi="Calibri"/>
          <w:i/>
          <w:sz w:val="22"/>
          <w:szCs w:val="22"/>
          <w:lang w:val="fr-FR" w:eastAsia="en-GB"/>
        </w:rPr>
        <w:t xml:space="preserve"> a </w:t>
      </w:r>
      <w:proofErr w:type="spellStart"/>
      <w:r w:rsidRPr="00314667">
        <w:rPr>
          <w:rFonts w:ascii="Calibri" w:eastAsia="Times New Roman" w:hAnsi="Calibri"/>
          <w:i/>
          <w:sz w:val="22"/>
          <w:szCs w:val="22"/>
          <w:lang w:val="fr-FR" w:eastAsia="en-GB"/>
        </w:rPr>
        <w:t>punctajului</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aferent</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acesteia</w:t>
      </w:r>
      <w:proofErr w:type="spellEnd"/>
      <w:r w:rsidRPr="00314667">
        <w:rPr>
          <w:rFonts w:ascii="Calibri" w:eastAsia="Times New Roman" w:hAnsi="Calibri"/>
          <w:i/>
          <w:sz w:val="22"/>
          <w:szCs w:val="22"/>
          <w:lang w:val="fr-FR" w:eastAsia="en-GB"/>
        </w:rPr>
        <w:t>.</w:t>
      </w:r>
      <w:r w:rsidR="00D36A61" w:rsidRPr="00314667">
        <w:rPr>
          <w:rFonts w:ascii="Calibri" w:eastAsia="Times New Roman" w:hAnsi="Calibri"/>
          <w:i/>
          <w:sz w:val="22"/>
          <w:szCs w:val="22"/>
          <w:lang w:val="fr-FR" w:eastAsia="en-GB"/>
        </w:rPr>
        <w:t xml:space="preserve"> </w:t>
      </w:r>
    </w:p>
    <w:p w14:paraId="3845A7C6" w14:textId="634221A2" w:rsidR="005B336B" w:rsidRPr="00314667" w:rsidRDefault="005B336B" w:rsidP="00FA5C08">
      <w:pPr>
        <w:pStyle w:val="ListParagraph"/>
        <w:numPr>
          <w:ilvl w:val="0"/>
          <w:numId w:val="9"/>
        </w:numPr>
        <w:spacing w:before="0" w:after="0"/>
        <w:jc w:val="both"/>
        <w:rPr>
          <w:rFonts w:ascii="Calibri" w:hAnsi="Calibri"/>
          <w:i/>
          <w:sz w:val="22"/>
          <w:szCs w:val="22"/>
        </w:rPr>
      </w:pPr>
      <w:r w:rsidRPr="00314667">
        <w:rPr>
          <w:rFonts w:ascii="Calibri" w:hAnsi="Calibri"/>
          <w:i/>
          <w:sz w:val="22"/>
          <w:szCs w:val="22"/>
        </w:rPr>
        <w:t>Nu se acorda punctaje intermediare.</w:t>
      </w:r>
    </w:p>
    <w:p w14:paraId="06AE2CFA" w14:textId="77777777" w:rsidR="005B336B" w:rsidRPr="00314667" w:rsidRDefault="005B336B" w:rsidP="005B336B">
      <w:pPr>
        <w:spacing w:before="0" w:after="0"/>
        <w:jc w:val="both"/>
        <w:rPr>
          <w:rFonts w:ascii="Calibri" w:hAnsi="Calibri"/>
          <w:b/>
          <w:bCs/>
          <w:i/>
          <w:sz w:val="22"/>
          <w:szCs w:val="22"/>
        </w:rPr>
      </w:pPr>
    </w:p>
    <w:p w14:paraId="6108909D" w14:textId="5E3AC346" w:rsidR="005B336B" w:rsidRPr="00314667" w:rsidRDefault="005B336B" w:rsidP="005B336B">
      <w:pPr>
        <w:spacing w:before="0" w:after="0"/>
        <w:jc w:val="both"/>
        <w:rPr>
          <w:rFonts w:ascii="Calibri" w:hAnsi="Calibri"/>
          <w:sz w:val="22"/>
          <w:szCs w:val="22"/>
        </w:rPr>
      </w:pPr>
      <w:r w:rsidRPr="00314667">
        <w:rPr>
          <w:rFonts w:ascii="Calibri" w:hAnsi="Calibri"/>
          <w:b/>
          <w:bCs/>
          <w:sz w:val="22"/>
          <w:szCs w:val="22"/>
        </w:rPr>
        <w:t>Documente verificate:</w:t>
      </w:r>
      <w:r w:rsidRPr="00314667">
        <w:rPr>
          <w:rFonts w:ascii="Calibri" w:hAnsi="Calibri"/>
          <w:sz w:val="22"/>
          <w:szCs w:val="22"/>
        </w:rPr>
        <w:t xml:space="preserve"> Se vor verifica informatiile  din Cererea de finantare,  DALI/PT, Studiu de oportunitate, Studiu de trafic</w:t>
      </w:r>
    </w:p>
    <w:p w14:paraId="51661F42" w14:textId="77777777" w:rsidR="005B336B" w:rsidRPr="00314667" w:rsidRDefault="005B336B" w:rsidP="005B336B">
      <w:pPr>
        <w:spacing w:before="0" w:after="0"/>
        <w:jc w:val="both"/>
        <w:rPr>
          <w:rFonts w:ascii="Calibri" w:hAnsi="Calibri"/>
          <w:color w:val="FF0000"/>
          <w:sz w:val="22"/>
          <w:szCs w:val="22"/>
        </w:rPr>
      </w:pPr>
    </w:p>
    <w:p w14:paraId="6907C782" w14:textId="18475160"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 xml:space="preserve">1.3. </w:t>
      </w:r>
      <w:proofErr w:type="spellStart"/>
      <w:r w:rsidRPr="00314667">
        <w:rPr>
          <w:rFonts w:ascii="Calibri" w:eastAsia="Times New Roman" w:hAnsi="Calibri"/>
          <w:b/>
          <w:bCs/>
          <w:sz w:val="22"/>
          <w:szCs w:val="22"/>
          <w:lang w:val="fr-FR" w:eastAsia="en-GB"/>
        </w:rPr>
        <w:t>Activități</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creare</w:t>
      </w:r>
      <w:proofErr w:type="spellEnd"/>
      <w:r w:rsidRPr="00314667">
        <w:rPr>
          <w:rFonts w:ascii="Calibri" w:eastAsia="Times New Roman" w:hAnsi="Calibri"/>
          <w:b/>
          <w:bCs/>
          <w:sz w:val="22"/>
          <w:szCs w:val="22"/>
          <w:lang w:val="fr-FR" w:eastAsia="en-GB"/>
        </w:rPr>
        <w:t>/</w:t>
      </w:r>
      <w:proofErr w:type="spellStart"/>
      <w:r w:rsidRPr="00314667">
        <w:rPr>
          <w:rFonts w:ascii="Calibri" w:eastAsia="Times New Roman" w:hAnsi="Calibri"/>
          <w:b/>
          <w:bCs/>
          <w:sz w:val="22"/>
          <w:szCs w:val="22"/>
          <w:lang w:val="fr-FR" w:eastAsia="en-GB"/>
        </w:rPr>
        <w:t>extindere</w:t>
      </w:r>
      <w:proofErr w:type="spellEnd"/>
      <w:r w:rsidRPr="00314667">
        <w:rPr>
          <w:rFonts w:ascii="Calibri" w:eastAsia="Times New Roman" w:hAnsi="Calibri"/>
          <w:b/>
          <w:bCs/>
          <w:sz w:val="22"/>
          <w:szCs w:val="22"/>
          <w:lang w:val="fr-FR" w:eastAsia="en-GB"/>
        </w:rPr>
        <w:t xml:space="preserve"> a </w:t>
      </w:r>
      <w:proofErr w:type="spellStart"/>
      <w:r w:rsidRPr="00314667">
        <w:rPr>
          <w:rFonts w:ascii="Calibri" w:eastAsia="Times New Roman" w:hAnsi="Calibri"/>
          <w:b/>
          <w:bCs/>
          <w:sz w:val="22"/>
          <w:szCs w:val="22"/>
          <w:lang w:val="fr-FR" w:eastAsia="en-GB"/>
        </w:rPr>
        <w:t>infrastructurii</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pentru</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combustibili</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alternativ</w:t>
      </w:r>
      <w:r w:rsidR="00705AD4" w:rsidRPr="00314667">
        <w:rPr>
          <w:rFonts w:ascii="Calibri" w:eastAsia="Times New Roman" w:hAnsi="Calibri"/>
          <w:b/>
          <w:bCs/>
          <w:sz w:val="22"/>
          <w:szCs w:val="22"/>
          <w:lang w:val="fr-FR" w:eastAsia="en-GB"/>
        </w:rPr>
        <w:t>i</w:t>
      </w:r>
      <w:proofErr w:type="spellEnd"/>
      <w:r w:rsidRPr="00314667">
        <w:rPr>
          <w:rFonts w:ascii="Calibri" w:eastAsia="Times New Roman" w:hAnsi="Calibri"/>
          <w:b/>
          <w:bCs/>
          <w:sz w:val="22"/>
          <w:szCs w:val="22"/>
          <w:lang w:val="fr-FR" w:eastAsia="en-GB"/>
        </w:rPr>
        <w:t xml:space="preserve"> </w:t>
      </w:r>
      <w:r w:rsidR="00DD0E05" w:rsidRPr="00314667">
        <w:rPr>
          <w:rFonts w:ascii="Calibri" w:eastAsia="Times New Roman" w:hAnsi="Calibri"/>
          <w:b/>
          <w:bCs/>
          <w:sz w:val="22"/>
          <w:szCs w:val="22"/>
          <w:lang w:val="fr-FR" w:eastAsia="en-GB"/>
        </w:rPr>
        <w:t xml:space="preserve">– </w:t>
      </w:r>
      <w:r w:rsidR="00535DAD" w:rsidRPr="00314667">
        <w:rPr>
          <w:rFonts w:ascii="Calibri" w:eastAsia="Times New Roman" w:hAnsi="Calibri"/>
          <w:b/>
          <w:bCs/>
          <w:sz w:val="22"/>
          <w:szCs w:val="22"/>
          <w:lang w:val="fr-FR" w:eastAsia="en-GB"/>
        </w:rPr>
        <w:t>5</w:t>
      </w:r>
      <w:r w:rsidR="00DD0E05" w:rsidRPr="00314667">
        <w:rPr>
          <w:rFonts w:ascii="Calibri" w:eastAsia="Times New Roman" w:hAnsi="Calibri"/>
          <w:b/>
          <w:bCs/>
          <w:sz w:val="22"/>
          <w:szCs w:val="22"/>
          <w:lang w:val="fr-FR" w:eastAsia="en-GB"/>
        </w:rPr>
        <w:t xml:space="preserve"> </w:t>
      </w:r>
      <w:proofErr w:type="spellStart"/>
      <w:r w:rsidR="00DD0E05" w:rsidRPr="00314667">
        <w:rPr>
          <w:rFonts w:ascii="Calibri" w:eastAsia="Times New Roman" w:hAnsi="Calibri"/>
          <w:b/>
          <w:bCs/>
          <w:sz w:val="22"/>
          <w:szCs w:val="22"/>
          <w:lang w:val="fr-FR" w:eastAsia="en-GB"/>
        </w:rPr>
        <w:t>puncte</w:t>
      </w:r>
      <w:proofErr w:type="spellEnd"/>
    </w:p>
    <w:p w14:paraId="6A7DBCC3" w14:textId="1D48C6ED"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cuprinde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măsuri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implementare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infrastructurii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combustibili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alternativi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puncte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realimentare</w:t>
      </w:r>
      <w:proofErr w:type="spellEnd"/>
      <w:r w:rsidRPr="00314667">
        <w:rPr>
          <w:rFonts w:ascii="Calibri" w:eastAsia="Times New Roman" w:hAnsi="Calibri"/>
          <w:sz w:val="22"/>
          <w:szCs w:val="22"/>
          <w:lang w:val="fr-FR" w:eastAsia="en-GB"/>
        </w:rPr>
        <w:t>/</w:t>
      </w:r>
      <w:proofErr w:type="spellStart"/>
      <w:r w:rsidRPr="00314667">
        <w:rPr>
          <w:rFonts w:ascii="Calibri" w:eastAsia="Times New Roman" w:hAnsi="Calibri"/>
          <w:sz w:val="22"/>
          <w:szCs w:val="22"/>
          <w:lang w:val="fr-FR" w:eastAsia="en-GB"/>
        </w:rPr>
        <w:t>reîncărcare</w:t>
      </w:r>
      <w:proofErr w:type="spellEnd"/>
      <w:r w:rsidRPr="00314667">
        <w:rPr>
          <w:rFonts w:ascii="Calibri" w:eastAsia="Times New Roman" w:hAnsi="Calibri"/>
          <w:sz w:val="22"/>
          <w:szCs w:val="22"/>
          <w:lang w:val="fr-FR" w:eastAsia="en-GB"/>
        </w:rPr>
        <w:t>)</w:t>
      </w:r>
      <w:r w:rsidR="00DD0E05" w:rsidRPr="00314667">
        <w:rPr>
          <w:rFonts w:ascii="Calibri" w:eastAsia="Times New Roman" w:hAnsi="Calibri"/>
          <w:sz w:val="22"/>
          <w:szCs w:val="22"/>
          <w:lang w:val="fr-FR" w:eastAsia="en-GB"/>
        </w:rPr>
        <w:t xml:space="preserve"> -</w:t>
      </w:r>
      <w:r w:rsidRPr="00314667">
        <w:rPr>
          <w:rFonts w:ascii="Calibri" w:eastAsia="Times New Roman" w:hAnsi="Calibri"/>
          <w:sz w:val="22"/>
          <w:szCs w:val="22"/>
          <w:lang w:val="fr-FR" w:eastAsia="en-GB"/>
        </w:rPr>
        <w:t xml:space="preserve"> </w:t>
      </w:r>
      <w:r w:rsidR="00535DAD" w:rsidRPr="00314667">
        <w:rPr>
          <w:rFonts w:ascii="Calibri" w:eastAsia="Times New Roman" w:hAnsi="Calibri"/>
          <w:bCs/>
          <w:sz w:val="22"/>
          <w:szCs w:val="22"/>
          <w:lang w:val="fr-FR" w:eastAsia="en-GB"/>
        </w:rPr>
        <w:t>5</w:t>
      </w:r>
      <w:r w:rsidRPr="00314667">
        <w:rPr>
          <w:rFonts w:ascii="Calibri" w:eastAsia="Times New Roman" w:hAnsi="Calibri"/>
          <w:bCs/>
          <w:sz w:val="22"/>
          <w:szCs w:val="22"/>
          <w:lang w:val="fr-FR" w:eastAsia="en-GB"/>
        </w:rPr>
        <w:t xml:space="preserve"> </w:t>
      </w:r>
      <w:proofErr w:type="spellStart"/>
      <w:r w:rsidR="00DD0E05" w:rsidRPr="00314667">
        <w:rPr>
          <w:rFonts w:ascii="Calibri" w:eastAsia="Times New Roman" w:hAnsi="Calibri"/>
          <w:bCs/>
          <w:sz w:val="22"/>
          <w:szCs w:val="22"/>
          <w:lang w:val="fr-FR" w:eastAsia="en-GB"/>
        </w:rPr>
        <w:t>puncte</w:t>
      </w:r>
      <w:proofErr w:type="spellEnd"/>
    </w:p>
    <w:p w14:paraId="74BF6C50" w14:textId="1BF17157"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nu </w:t>
      </w:r>
      <w:proofErr w:type="spellStart"/>
      <w:r w:rsidRPr="00314667">
        <w:rPr>
          <w:rFonts w:ascii="Calibri" w:eastAsia="Times New Roman" w:hAnsi="Calibri"/>
          <w:sz w:val="22"/>
          <w:szCs w:val="22"/>
          <w:lang w:val="fr-FR" w:eastAsia="en-GB"/>
        </w:rPr>
        <w:t>cuprinde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măsuri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implementare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infrastructurii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combustibili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alternativi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puncte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realimentare</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reîncărcare</w:t>
      </w:r>
      <w:proofErr w:type="spellEnd"/>
      <w:r w:rsidRPr="00314667">
        <w:rPr>
          <w:rFonts w:ascii="Calibri" w:eastAsia="Times New Roman" w:hAnsi="Calibri"/>
          <w:sz w:val="22"/>
          <w:szCs w:val="22"/>
          <w:lang w:val="fr-FR" w:eastAsia="en-GB"/>
        </w:rPr>
        <w:t xml:space="preserve">) </w:t>
      </w:r>
      <w:r w:rsidR="00DD0E05" w:rsidRPr="00314667">
        <w:rPr>
          <w:rFonts w:ascii="Calibri" w:eastAsia="Times New Roman" w:hAnsi="Calibri"/>
          <w:sz w:val="22"/>
          <w:szCs w:val="22"/>
          <w:lang w:val="fr-FR" w:eastAsia="en-GB"/>
        </w:rPr>
        <w:t xml:space="preserve">- </w:t>
      </w:r>
      <w:r w:rsidRPr="00314667">
        <w:rPr>
          <w:rFonts w:ascii="Calibri" w:eastAsia="Times New Roman" w:hAnsi="Calibri"/>
          <w:bCs/>
          <w:sz w:val="22"/>
          <w:szCs w:val="22"/>
          <w:lang w:val="fr-FR" w:eastAsia="en-GB"/>
        </w:rPr>
        <w:t xml:space="preserve">0 </w:t>
      </w:r>
      <w:proofErr w:type="spellStart"/>
      <w:r w:rsidRPr="00314667">
        <w:rPr>
          <w:rFonts w:ascii="Calibri" w:eastAsia="Times New Roman" w:hAnsi="Calibri"/>
          <w:bCs/>
          <w:sz w:val="22"/>
          <w:szCs w:val="22"/>
          <w:lang w:val="fr-FR" w:eastAsia="en-GB"/>
        </w:rPr>
        <w:t>p</w:t>
      </w:r>
      <w:r w:rsidR="00DD0E05" w:rsidRPr="00314667">
        <w:rPr>
          <w:rFonts w:ascii="Calibri" w:eastAsia="Times New Roman" w:hAnsi="Calibri"/>
          <w:bCs/>
          <w:sz w:val="22"/>
          <w:szCs w:val="22"/>
          <w:lang w:val="fr-FR" w:eastAsia="en-GB"/>
        </w:rPr>
        <w:t>uncte</w:t>
      </w:r>
      <w:proofErr w:type="spellEnd"/>
    </w:p>
    <w:p w14:paraId="44BB9F00" w14:textId="77777777" w:rsidR="005B336B" w:rsidRPr="00314667" w:rsidRDefault="005B336B" w:rsidP="00FD6A84">
      <w:pPr>
        <w:spacing w:before="0" w:after="0"/>
        <w:jc w:val="both"/>
        <w:rPr>
          <w:rFonts w:ascii="Calibri" w:eastAsia="Times New Roman" w:hAnsi="Calibri"/>
          <w:bCs/>
          <w:i/>
          <w:sz w:val="22"/>
          <w:szCs w:val="22"/>
          <w:lang w:val="fr-FR" w:eastAsia="en-GB"/>
        </w:rPr>
      </w:pPr>
    </w:p>
    <w:p w14:paraId="71623110" w14:textId="4A1508F6" w:rsidR="005B336B" w:rsidRPr="00314667" w:rsidRDefault="005B336B" w:rsidP="00FD6A84">
      <w:pPr>
        <w:spacing w:before="0" w:after="0"/>
        <w:jc w:val="both"/>
        <w:rPr>
          <w:rFonts w:ascii="Calibri" w:eastAsia="Times New Roman" w:hAnsi="Calibri"/>
          <w:b/>
          <w:bCs/>
          <w:sz w:val="22"/>
          <w:szCs w:val="22"/>
        </w:rPr>
      </w:pPr>
      <w:r w:rsidRPr="00314667">
        <w:rPr>
          <w:rFonts w:ascii="Calibri" w:eastAsia="Times New Roman" w:hAnsi="Calibri"/>
          <w:b/>
          <w:bCs/>
          <w:sz w:val="22"/>
          <w:szCs w:val="22"/>
        </w:rPr>
        <w:t>Clarificare subcriteriu</w:t>
      </w:r>
    </w:p>
    <w:p w14:paraId="1FF789F1" w14:textId="6072F89D" w:rsidR="005B336B" w:rsidRPr="00314667" w:rsidRDefault="005B336B" w:rsidP="00FA5C08">
      <w:pPr>
        <w:pStyle w:val="ListParagraph"/>
        <w:numPr>
          <w:ilvl w:val="0"/>
          <w:numId w:val="10"/>
        </w:numPr>
        <w:spacing w:before="0" w:after="0"/>
        <w:jc w:val="both"/>
        <w:rPr>
          <w:rFonts w:ascii="Calibri" w:eastAsia="Times New Roman" w:hAnsi="Calibri"/>
          <w:b/>
          <w:bCs/>
          <w:i/>
          <w:iCs/>
          <w:sz w:val="22"/>
          <w:szCs w:val="22"/>
        </w:rPr>
      </w:pPr>
      <w:r w:rsidRPr="00314667">
        <w:rPr>
          <w:rFonts w:ascii="Calibri" w:eastAsia="Times New Roman" w:hAnsi="Calibri"/>
          <w:i/>
          <w:iCs/>
          <w:sz w:val="22"/>
          <w:szCs w:val="22"/>
        </w:rPr>
        <w:t>pentru punctajul maxim proiectul trebuie sa cuprinda cel putin o masura de implementare a infrastructurii pentru combustibili alternativi</w:t>
      </w:r>
    </w:p>
    <w:p w14:paraId="09C9A038" w14:textId="77777777" w:rsidR="005B336B" w:rsidRPr="00314667" w:rsidRDefault="005B336B" w:rsidP="005B336B">
      <w:pPr>
        <w:spacing w:after="0"/>
        <w:contextualSpacing/>
        <w:jc w:val="both"/>
        <w:rPr>
          <w:rFonts w:ascii="Calibri" w:eastAsia="Times New Roman" w:hAnsi="Calibri"/>
          <w:bCs/>
          <w:sz w:val="22"/>
          <w:szCs w:val="22"/>
        </w:rPr>
      </w:pPr>
    </w:p>
    <w:p w14:paraId="281A0ED2" w14:textId="2A7C9E17" w:rsidR="005B336B" w:rsidRPr="00314667" w:rsidRDefault="005B336B" w:rsidP="005B336B">
      <w:pPr>
        <w:spacing w:after="0"/>
        <w:contextualSpacing/>
        <w:jc w:val="both"/>
        <w:rPr>
          <w:rFonts w:ascii="Calibri" w:eastAsia="Times New Roman" w:hAnsi="Calibri"/>
          <w:b/>
          <w:bCs/>
          <w:sz w:val="22"/>
          <w:szCs w:val="22"/>
        </w:rPr>
      </w:pPr>
      <w:bookmarkStart w:id="7" w:name="_Hlk171513681"/>
      <w:r w:rsidRPr="00314667">
        <w:rPr>
          <w:rFonts w:ascii="Calibri" w:eastAsia="Times New Roman" w:hAnsi="Calibri"/>
          <w:b/>
          <w:bCs/>
          <w:sz w:val="22"/>
          <w:szCs w:val="22"/>
        </w:rPr>
        <w:t>Modalitatea de punctare:</w:t>
      </w:r>
    </w:p>
    <w:p w14:paraId="29CD44A3" w14:textId="77777777" w:rsidR="005B336B" w:rsidRPr="00314667" w:rsidRDefault="005B336B" w:rsidP="00FD6A84">
      <w:pPr>
        <w:spacing w:before="0" w:after="0"/>
        <w:jc w:val="both"/>
        <w:rPr>
          <w:rFonts w:ascii="Calibri" w:eastAsia="Times New Roman" w:hAnsi="Calibri"/>
          <w:bCs/>
          <w:i/>
          <w:sz w:val="22"/>
          <w:szCs w:val="22"/>
          <w:lang w:val="fr-FR" w:eastAsia="en-GB"/>
        </w:rPr>
      </w:pPr>
    </w:p>
    <w:p w14:paraId="7B33018A" w14:textId="77777777" w:rsidR="005B336B" w:rsidRPr="00314667" w:rsidRDefault="00FD6A84" w:rsidP="00FA5C08">
      <w:pPr>
        <w:pStyle w:val="ListParagraph"/>
        <w:numPr>
          <w:ilvl w:val="0"/>
          <w:numId w:val="10"/>
        </w:numPr>
        <w:spacing w:before="0" w:after="0"/>
        <w:jc w:val="both"/>
        <w:rPr>
          <w:rFonts w:ascii="Calibri" w:eastAsia="Times New Roman" w:hAnsi="Calibri"/>
          <w:i/>
          <w:sz w:val="22"/>
          <w:szCs w:val="22"/>
        </w:rPr>
      </w:pPr>
      <w:proofErr w:type="spellStart"/>
      <w:r w:rsidRPr="00314667">
        <w:rPr>
          <w:rFonts w:ascii="Calibri" w:eastAsia="Times New Roman" w:hAnsi="Calibri"/>
          <w:bCs/>
          <w:i/>
          <w:sz w:val="22"/>
          <w:szCs w:val="22"/>
          <w:lang w:val="fr-FR" w:eastAsia="en-GB"/>
        </w:rPr>
        <w:lastRenderedPageBreak/>
        <w:t>Punctarea</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sub-criteriului</w:t>
      </w:r>
      <w:proofErr w:type="spellEnd"/>
      <w:r w:rsidRPr="00314667">
        <w:rPr>
          <w:rFonts w:ascii="Calibri" w:eastAsia="Times New Roman" w:hAnsi="Calibri"/>
          <w:bCs/>
          <w:i/>
          <w:sz w:val="22"/>
          <w:szCs w:val="22"/>
          <w:lang w:val="fr-FR" w:eastAsia="en-GB"/>
        </w:rPr>
        <w:t xml:space="preserve"> se face </w:t>
      </w:r>
      <w:proofErr w:type="spellStart"/>
      <w:r w:rsidRPr="00314667">
        <w:rPr>
          <w:rFonts w:ascii="Calibri" w:eastAsia="Times New Roman" w:hAnsi="Calibri"/>
          <w:bCs/>
          <w:i/>
          <w:sz w:val="22"/>
          <w:szCs w:val="22"/>
          <w:lang w:val="fr-FR" w:eastAsia="en-GB"/>
        </w:rPr>
        <w:t>prin</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selectarea</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unei</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singure</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opțiuni</w:t>
      </w:r>
      <w:proofErr w:type="spellEnd"/>
      <w:r w:rsidR="005B336B" w:rsidRPr="00314667">
        <w:rPr>
          <w:rFonts w:ascii="Calibri" w:eastAsia="Times New Roman" w:hAnsi="Calibri"/>
          <w:i/>
          <w:sz w:val="22"/>
          <w:szCs w:val="22"/>
        </w:rPr>
        <w:t xml:space="preserve"> și a punctajului aferent acesteia.</w:t>
      </w:r>
    </w:p>
    <w:p w14:paraId="6EAB3358" w14:textId="17142743" w:rsidR="00FD6A84" w:rsidRPr="00314667" w:rsidRDefault="005B336B" w:rsidP="00FA5C08">
      <w:pPr>
        <w:pStyle w:val="ListParagraph"/>
        <w:numPr>
          <w:ilvl w:val="0"/>
          <w:numId w:val="10"/>
        </w:numPr>
        <w:spacing w:before="0" w:after="0"/>
        <w:jc w:val="both"/>
        <w:rPr>
          <w:rFonts w:ascii="Calibri" w:eastAsia="Times New Roman" w:hAnsi="Calibri"/>
          <w:bCs/>
          <w:i/>
          <w:sz w:val="22"/>
          <w:szCs w:val="22"/>
          <w:lang w:val="fr-FR" w:eastAsia="en-GB"/>
        </w:rPr>
      </w:pPr>
      <w:r w:rsidRPr="00314667">
        <w:rPr>
          <w:rFonts w:ascii="Calibri" w:hAnsi="Calibri"/>
          <w:i/>
          <w:sz w:val="22"/>
          <w:szCs w:val="22"/>
        </w:rPr>
        <w:t>Nu se acorda punctaje intermediare.</w:t>
      </w:r>
    </w:p>
    <w:bookmarkEnd w:id="7"/>
    <w:p w14:paraId="325D1DC6" w14:textId="77777777" w:rsidR="00F94042" w:rsidRPr="00314667" w:rsidRDefault="00F94042" w:rsidP="00F94042">
      <w:pPr>
        <w:spacing w:before="0" w:after="0"/>
        <w:jc w:val="both"/>
        <w:rPr>
          <w:rFonts w:ascii="Calibri" w:hAnsi="Calibri"/>
          <w:b/>
          <w:bCs/>
          <w:i/>
          <w:sz w:val="22"/>
          <w:szCs w:val="22"/>
        </w:rPr>
      </w:pPr>
    </w:p>
    <w:p w14:paraId="224B0909" w14:textId="37754EF0" w:rsidR="00C50FCB" w:rsidRPr="00314667" w:rsidRDefault="00C50FCB" w:rsidP="00C50FCB">
      <w:pPr>
        <w:spacing w:before="0" w:after="0"/>
        <w:jc w:val="both"/>
        <w:rPr>
          <w:rFonts w:ascii="Calibri" w:hAnsi="Calibri"/>
          <w:sz w:val="22"/>
          <w:szCs w:val="22"/>
        </w:rPr>
      </w:pPr>
      <w:r w:rsidRPr="00314667">
        <w:rPr>
          <w:rFonts w:ascii="Calibri" w:hAnsi="Calibri"/>
          <w:b/>
          <w:bCs/>
          <w:sz w:val="22"/>
          <w:szCs w:val="22"/>
        </w:rPr>
        <w:t>Documente verificate:</w:t>
      </w:r>
      <w:r w:rsidRPr="00314667">
        <w:rPr>
          <w:rFonts w:ascii="Calibri" w:hAnsi="Calibri"/>
          <w:sz w:val="22"/>
          <w:szCs w:val="22"/>
        </w:rPr>
        <w:t xml:space="preserve"> Se vor verifica informatiile  din Cererea de finantare</w:t>
      </w:r>
      <w:r w:rsidR="0009347C">
        <w:rPr>
          <w:rFonts w:ascii="Calibri" w:hAnsi="Calibri"/>
          <w:sz w:val="22"/>
          <w:szCs w:val="22"/>
        </w:rPr>
        <w:t>,</w:t>
      </w:r>
      <w:r w:rsidRPr="00314667">
        <w:rPr>
          <w:rFonts w:ascii="Calibri" w:hAnsi="Calibri"/>
          <w:sz w:val="22"/>
          <w:szCs w:val="22"/>
        </w:rPr>
        <w:t xml:space="preserve">  DALI/PT, Studiu de oportunitate, Studiu de trafic</w:t>
      </w:r>
    </w:p>
    <w:p w14:paraId="38DDA198" w14:textId="77777777" w:rsidR="00FD6A84" w:rsidRPr="00314667" w:rsidRDefault="00FD6A84" w:rsidP="00FD6A84">
      <w:pPr>
        <w:spacing w:before="0" w:after="0"/>
        <w:jc w:val="both"/>
        <w:rPr>
          <w:rFonts w:ascii="Calibri" w:eastAsia="Times New Roman" w:hAnsi="Calibri"/>
          <w:b/>
          <w:bCs/>
          <w:sz w:val="22"/>
          <w:szCs w:val="22"/>
          <w:lang w:eastAsia="en-GB"/>
        </w:rPr>
      </w:pPr>
    </w:p>
    <w:p w14:paraId="298D09FB" w14:textId="21B5A634"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sz w:val="22"/>
          <w:szCs w:val="22"/>
          <w:lang w:val="fr-FR" w:eastAsia="en-GB"/>
        </w:rPr>
        <w:t xml:space="preserve">1.4. </w:t>
      </w:r>
      <w:proofErr w:type="spellStart"/>
      <w:r w:rsidRPr="00314667">
        <w:rPr>
          <w:rFonts w:ascii="Calibri" w:eastAsia="Times New Roman" w:hAnsi="Calibri"/>
          <w:b/>
          <w:bCs/>
          <w:sz w:val="22"/>
          <w:szCs w:val="22"/>
          <w:lang w:val="fr-FR" w:eastAsia="en-GB"/>
        </w:rPr>
        <w:t>Stimularea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transportului</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pietonal</w:t>
      </w:r>
      <w:proofErr w:type="spellEnd"/>
      <w:r w:rsidRPr="00314667">
        <w:rPr>
          <w:rFonts w:ascii="Calibri" w:eastAsia="Times New Roman" w:hAnsi="Calibri"/>
          <w:b/>
          <w:bCs/>
          <w:sz w:val="22"/>
          <w:szCs w:val="22"/>
          <w:lang w:val="fr-FR" w:eastAsia="en-GB"/>
        </w:rPr>
        <w:t xml:space="preserve"> si /</w:t>
      </w:r>
      <w:proofErr w:type="spellStart"/>
      <w:r w:rsidRPr="00314667">
        <w:rPr>
          <w:rFonts w:ascii="Calibri" w:eastAsia="Times New Roman" w:hAnsi="Calibri"/>
          <w:b/>
          <w:bCs/>
          <w:sz w:val="22"/>
          <w:szCs w:val="22"/>
          <w:lang w:val="fr-FR" w:eastAsia="en-GB"/>
        </w:rPr>
        <w:t>sau</w:t>
      </w:r>
      <w:proofErr w:type="spellEnd"/>
      <w:r w:rsidRPr="00314667">
        <w:rPr>
          <w:rFonts w:ascii="Calibri" w:eastAsia="Times New Roman" w:hAnsi="Calibri"/>
          <w:b/>
          <w:bCs/>
          <w:sz w:val="22"/>
          <w:szCs w:val="22"/>
          <w:lang w:val="fr-FR" w:eastAsia="en-GB"/>
        </w:rPr>
        <w:t xml:space="preserve"> semi-</w:t>
      </w:r>
      <w:proofErr w:type="spellStart"/>
      <w:r w:rsidRPr="00314667">
        <w:rPr>
          <w:rFonts w:ascii="Calibri" w:eastAsia="Times New Roman" w:hAnsi="Calibri"/>
          <w:b/>
          <w:bCs/>
          <w:sz w:val="22"/>
          <w:szCs w:val="22"/>
          <w:lang w:val="fr-FR" w:eastAsia="en-GB"/>
        </w:rPr>
        <w:t>pietonale</w:t>
      </w:r>
      <w:proofErr w:type="spellEnd"/>
      <w:r w:rsidRPr="00314667">
        <w:rPr>
          <w:rFonts w:ascii="Calibri" w:eastAsia="Times New Roman" w:hAnsi="Calibri"/>
          <w:b/>
          <w:bCs/>
          <w:sz w:val="22"/>
          <w:szCs w:val="22"/>
          <w:lang w:val="fr-FR" w:eastAsia="en-GB"/>
        </w:rPr>
        <w:t xml:space="preserve"> </w:t>
      </w:r>
      <w:r w:rsidR="00DD0E05" w:rsidRPr="00314667">
        <w:rPr>
          <w:rFonts w:ascii="Calibri" w:eastAsia="Times New Roman" w:hAnsi="Calibri"/>
          <w:b/>
          <w:bCs/>
          <w:sz w:val="22"/>
          <w:szCs w:val="22"/>
          <w:lang w:val="fr-FR" w:eastAsia="en-GB"/>
        </w:rPr>
        <w:t xml:space="preserve">– </w:t>
      </w:r>
      <w:proofErr w:type="spellStart"/>
      <w:r w:rsidR="00DD0E05" w:rsidRPr="00314667">
        <w:rPr>
          <w:rFonts w:ascii="Calibri" w:eastAsia="Times New Roman" w:hAnsi="Calibri"/>
          <w:b/>
          <w:bCs/>
          <w:sz w:val="22"/>
          <w:szCs w:val="22"/>
          <w:lang w:val="fr-FR" w:eastAsia="en-GB"/>
        </w:rPr>
        <w:t>maxim</w:t>
      </w:r>
      <w:proofErr w:type="spellEnd"/>
      <w:r w:rsidR="00DD0E05" w:rsidRPr="00314667">
        <w:rPr>
          <w:rFonts w:ascii="Calibri" w:eastAsia="Times New Roman" w:hAnsi="Calibri"/>
          <w:b/>
          <w:bCs/>
          <w:sz w:val="22"/>
          <w:szCs w:val="22"/>
          <w:lang w:val="fr-FR" w:eastAsia="en-GB"/>
        </w:rPr>
        <w:t xml:space="preserve"> </w:t>
      </w:r>
      <w:r w:rsidR="00535DAD" w:rsidRPr="00314667">
        <w:rPr>
          <w:rFonts w:ascii="Calibri" w:eastAsia="Times New Roman" w:hAnsi="Calibri"/>
          <w:b/>
          <w:bCs/>
          <w:sz w:val="22"/>
          <w:szCs w:val="22"/>
          <w:lang w:val="fr-FR" w:eastAsia="en-GB"/>
        </w:rPr>
        <w:t>6</w:t>
      </w:r>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w:t>
      </w:r>
      <w:r w:rsidR="00DD0E05" w:rsidRPr="00314667">
        <w:rPr>
          <w:rFonts w:ascii="Calibri" w:eastAsia="Times New Roman" w:hAnsi="Calibri"/>
          <w:b/>
          <w:bCs/>
          <w:sz w:val="22"/>
          <w:szCs w:val="22"/>
          <w:lang w:val="fr-FR" w:eastAsia="en-GB"/>
        </w:rPr>
        <w:t>uncte</w:t>
      </w:r>
      <w:proofErr w:type="spellEnd"/>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t xml:space="preserve">            </w:t>
      </w:r>
    </w:p>
    <w:p w14:paraId="22C499C8" w14:textId="6A00B43A" w:rsidR="00FD6A84" w:rsidRPr="00314667" w:rsidRDefault="00FD6A84" w:rsidP="00FD6A84">
      <w:pPr>
        <w:spacing w:before="0" w:after="0"/>
        <w:jc w:val="both"/>
        <w:rPr>
          <w:rFonts w:ascii="Calibri" w:eastAsia="Times New Roman" w:hAnsi="Calibri"/>
          <w:bCs/>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cuprinde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activitati</w:t>
      </w:r>
      <w:proofErr w:type="spellEnd"/>
      <w:r w:rsidRPr="00314667">
        <w:rPr>
          <w:rFonts w:ascii="Calibri" w:eastAsia="Times New Roman" w:hAnsi="Calibri"/>
          <w:sz w:val="22"/>
          <w:szCs w:val="22"/>
          <w:lang w:val="fr-FR" w:eastAsia="en-GB"/>
        </w:rPr>
        <w:t xml:space="preserve"> de construire /</w:t>
      </w:r>
      <w:proofErr w:type="spellStart"/>
      <w:r w:rsidRPr="00314667">
        <w:rPr>
          <w:rFonts w:ascii="Calibri" w:eastAsia="Times New Roman" w:hAnsi="Calibri"/>
          <w:sz w:val="22"/>
          <w:szCs w:val="22"/>
          <w:lang w:val="fr-FR" w:eastAsia="en-GB"/>
        </w:rPr>
        <w:t>extindere</w:t>
      </w:r>
      <w:proofErr w:type="spellEnd"/>
      <w:r w:rsidRPr="00314667">
        <w:rPr>
          <w:rFonts w:ascii="Calibri" w:eastAsia="Times New Roman" w:hAnsi="Calibri"/>
          <w:sz w:val="22"/>
          <w:szCs w:val="22"/>
          <w:lang w:val="fr-FR" w:eastAsia="en-GB"/>
        </w:rPr>
        <w:t xml:space="preserve"> de zone </w:t>
      </w:r>
      <w:proofErr w:type="spellStart"/>
      <w:r w:rsidRPr="00314667">
        <w:rPr>
          <w:rFonts w:ascii="Calibri" w:eastAsia="Times New Roman" w:hAnsi="Calibri"/>
          <w:sz w:val="22"/>
          <w:szCs w:val="22"/>
          <w:lang w:val="fr-FR" w:eastAsia="en-GB"/>
        </w:rPr>
        <w:t>și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trasee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pietonale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semi-</w:t>
      </w:r>
      <w:proofErr w:type="spellStart"/>
      <w:r w:rsidRPr="00314667">
        <w:rPr>
          <w:rFonts w:ascii="Calibri" w:eastAsia="Times New Roman" w:hAnsi="Calibri"/>
          <w:sz w:val="22"/>
          <w:szCs w:val="22"/>
          <w:lang w:val="fr-FR" w:eastAsia="en-GB"/>
        </w:rPr>
        <w:t>pietonale</w:t>
      </w:r>
      <w:proofErr w:type="spellEnd"/>
      <w:r w:rsidRPr="00314667">
        <w:rPr>
          <w:rFonts w:ascii="Calibri" w:eastAsia="Times New Roman" w:hAnsi="Calibri"/>
          <w:sz w:val="22"/>
          <w:szCs w:val="22"/>
          <w:lang w:val="fr-FR" w:eastAsia="en-GB"/>
        </w:rPr>
        <w:t xml:space="preserve"> </w:t>
      </w:r>
      <w:r w:rsidR="00DD0E05" w:rsidRPr="00314667">
        <w:rPr>
          <w:rFonts w:ascii="Calibri" w:eastAsia="Times New Roman" w:hAnsi="Calibri"/>
          <w:bCs/>
          <w:sz w:val="22"/>
          <w:szCs w:val="22"/>
          <w:lang w:val="fr-FR" w:eastAsia="en-GB"/>
        </w:rPr>
        <w:t xml:space="preserve">– </w:t>
      </w:r>
      <w:r w:rsidR="00535DAD" w:rsidRPr="00314667">
        <w:rPr>
          <w:rFonts w:ascii="Calibri" w:eastAsia="Times New Roman" w:hAnsi="Calibri"/>
          <w:bCs/>
          <w:sz w:val="22"/>
          <w:szCs w:val="22"/>
          <w:lang w:val="fr-FR" w:eastAsia="en-GB"/>
        </w:rPr>
        <w:t>6</w:t>
      </w:r>
      <w:r w:rsidR="00DD0E05" w:rsidRPr="00314667">
        <w:rPr>
          <w:rFonts w:ascii="Calibri" w:eastAsia="Times New Roman" w:hAnsi="Calibri"/>
          <w:bCs/>
          <w:sz w:val="22"/>
          <w:szCs w:val="22"/>
          <w:lang w:val="fr-FR" w:eastAsia="en-GB"/>
        </w:rPr>
        <w:t xml:space="preserve"> </w:t>
      </w:r>
      <w:proofErr w:type="spellStart"/>
      <w:proofErr w:type="gramStart"/>
      <w:r w:rsidR="00DD0E05" w:rsidRPr="00314667">
        <w:rPr>
          <w:rFonts w:ascii="Calibri" w:eastAsia="Times New Roman" w:hAnsi="Calibri"/>
          <w:bCs/>
          <w:sz w:val="22"/>
          <w:szCs w:val="22"/>
          <w:lang w:val="fr-FR" w:eastAsia="en-GB"/>
        </w:rPr>
        <w:t>puncte</w:t>
      </w:r>
      <w:proofErr w:type="spellEnd"/>
      <w:r w:rsidR="00DD0E05" w:rsidRPr="00314667">
        <w:rPr>
          <w:rFonts w:ascii="Calibri" w:eastAsia="Times New Roman" w:hAnsi="Calibri"/>
          <w:bCs/>
          <w:sz w:val="22"/>
          <w:szCs w:val="22"/>
          <w:lang w:val="fr-FR" w:eastAsia="en-GB"/>
        </w:rPr>
        <w:t>;</w:t>
      </w:r>
      <w:proofErr w:type="gramEnd"/>
    </w:p>
    <w:p w14:paraId="6BE3938D" w14:textId="6BC9213E" w:rsidR="00FD6A84" w:rsidRPr="00314667" w:rsidRDefault="00FD6A84" w:rsidP="00DD0E05">
      <w:pPr>
        <w:spacing w:before="0" w:after="0"/>
        <w:jc w:val="both"/>
        <w:rPr>
          <w:rFonts w:ascii="Calibri" w:eastAsia="Times New Roman" w:hAnsi="Calibri"/>
          <w:bCs/>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nu </w:t>
      </w:r>
      <w:proofErr w:type="spellStart"/>
      <w:r w:rsidRPr="00314667">
        <w:rPr>
          <w:rFonts w:ascii="Calibri" w:eastAsia="Times New Roman" w:hAnsi="Calibri"/>
          <w:sz w:val="22"/>
          <w:szCs w:val="22"/>
          <w:lang w:val="fr-FR" w:eastAsia="en-GB"/>
        </w:rPr>
        <w:t>cuprinde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activitati</w:t>
      </w:r>
      <w:proofErr w:type="spellEnd"/>
      <w:r w:rsidRPr="00314667">
        <w:rPr>
          <w:rFonts w:ascii="Calibri" w:eastAsia="Times New Roman" w:hAnsi="Calibri"/>
          <w:sz w:val="22"/>
          <w:szCs w:val="22"/>
          <w:lang w:val="fr-FR" w:eastAsia="en-GB"/>
        </w:rPr>
        <w:t xml:space="preserve"> de construire /</w:t>
      </w:r>
      <w:proofErr w:type="spellStart"/>
      <w:r w:rsidRPr="00314667">
        <w:rPr>
          <w:rFonts w:ascii="Calibri" w:eastAsia="Times New Roman" w:hAnsi="Calibri"/>
          <w:sz w:val="22"/>
          <w:szCs w:val="22"/>
          <w:lang w:val="fr-FR" w:eastAsia="en-GB"/>
        </w:rPr>
        <w:t>extindere</w:t>
      </w:r>
      <w:proofErr w:type="spellEnd"/>
      <w:r w:rsidRPr="00314667">
        <w:rPr>
          <w:rFonts w:ascii="Calibri" w:eastAsia="Times New Roman" w:hAnsi="Calibri"/>
          <w:sz w:val="22"/>
          <w:szCs w:val="22"/>
          <w:lang w:val="fr-FR" w:eastAsia="en-GB"/>
        </w:rPr>
        <w:t xml:space="preserve"> de zone </w:t>
      </w:r>
      <w:proofErr w:type="spellStart"/>
      <w:r w:rsidRPr="00314667">
        <w:rPr>
          <w:rFonts w:ascii="Calibri" w:eastAsia="Times New Roman" w:hAnsi="Calibri"/>
          <w:sz w:val="22"/>
          <w:szCs w:val="22"/>
          <w:lang w:val="fr-FR" w:eastAsia="en-GB"/>
        </w:rPr>
        <w:t>și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trasee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pietonale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semi-</w:t>
      </w:r>
      <w:proofErr w:type="spellStart"/>
      <w:r w:rsidRPr="00314667">
        <w:rPr>
          <w:rFonts w:ascii="Calibri" w:eastAsia="Times New Roman" w:hAnsi="Calibri"/>
          <w:sz w:val="22"/>
          <w:szCs w:val="22"/>
          <w:lang w:val="fr-FR" w:eastAsia="en-GB"/>
        </w:rPr>
        <w:t>pietonale</w:t>
      </w:r>
      <w:proofErr w:type="spellEnd"/>
      <w:r w:rsidR="00DD0E05" w:rsidRPr="00314667">
        <w:rPr>
          <w:rFonts w:ascii="Calibri" w:eastAsia="Times New Roman" w:hAnsi="Calibri"/>
          <w:sz w:val="22"/>
          <w:szCs w:val="22"/>
          <w:lang w:val="fr-FR" w:eastAsia="en-GB"/>
        </w:rPr>
        <w:t xml:space="preserve"> - </w:t>
      </w:r>
      <w:r w:rsidRPr="00314667">
        <w:rPr>
          <w:rFonts w:ascii="Calibri" w:eastAsia="Times New Roman" w:hAnsi="Calibri"/>
          <w:bCs/>
          <w:sz w:val="22"/>
          <w:szCs w:val="22"/>
          <w:lang w:val="fr-FR" w:eastAsia="en-GB"/>
        </w:rPr>
        <w:t xml:space="preserve">0 </w:t>
      </w:r>
      <w:proofErr w:type="spellStart"/>
      <w:r w:rsidRPr="00314667">
        <w:rPr>
          <w:rFonts w:ascii="Calibri" w:eastAsia="Times New Roman" w:hAnsi="Calibri"/>
          <w:bCs/>
          <w:sz w:val="22"/>
          <w:szCs w:val="22"/>
          <w:lang w:val="fr-FR" w:eastAsia="en-GB"/>
        </w:rPr>
        <w:t>p</w:t>
      </w:r>
      <w:r w:rsidR="00DD0E05" w:rsidRPr="00314667">
        <w:rPr>
          <w:rFonts w:ascii="Calibri" w:eastAsia="Times New Roman" w:hAnsi="Calibri"/>
          <w:bCs/>
          <w:sz w:val="22"/>
          <w:szCs w:val="22"/>
          <w:lang w:val="fr-FR" w:eastAsia="en-GB"/>
        </w:rPr>
        <w:t>uncte</w:t>
      </w:r>
      <w:proofErr w:type="spellEnd"/>
      <w:r w:rsidR="00DD0E05" w:rsidRPr="00314667">
        <w:rPr>
          <w:rFonts w:ascii="Calibri" w:eastAsia="Times New Roman" w:hAnsi="Calibri"/>
          <w:bCs/>
          <w:sz w:val="22"/>
          <w:szCs w:val="22"/>
          <w:lang w:val="fr-FR" w:eastAsia="en-GB"/>
        </w:rPr>
        <w:t>.</w:t>
      </w:r>
    </w:p>
    <w:p w14:paraId="0AD73451" w14:textId="77777777" w:rsidR="00C50FCB" w:rsidRPr="00314667" w:rsidRDefault="00C50FCB" w:rsidP="00C50FCB">
      <w:pPr>
        <w:spacing w:before="0" w:after="0"/>
        <w:jc w:val="both"/>
        <w:rPr>
          <w:rFonts w:ascii="Calibri" w:eastAsia="Times New Roman" w:hAnsi="Calibri"/>
          <w:b/>
          <w:bCs/>
          <w:sz w:val="22"/>
          <w:szCs w:val="22"/>
        </w:rPr>
      </w:pPr>
    </w:p>
    <w:p w14:paraId="12A973A1" w14:textId="692A6813" w:rsidR="00C50FCB" w:rsidRPr="0009347C" w:rsidRDefault="00C50FCB" w:rsidP="0009347C">
      <w:pPr>
        <w:spacing w:after="0"/>
        <w:contextualSpacing/>
        <w:jc w:val="both"/>
        <w:rPr>
          <w:rFonts w:ascii="Calibri" w:eastAsia="Times New Roman" w:hAnsi="Calibri"/>
          <w:b/>
          <w:bCs/>
          <w:sz w:val="22"/>
          <w:szCs w:val="22"/>
        </w:rPr>
      </w:pPr>
      <w:r w:rsidRPr="00314667">
        <w:rPr>
          <w:rFonts w:ascii="Calibri" w:eastAsia="Times New Roman" w:hAnsi="Calibri"/>
          <w:b/>
          <w:bCs/>
          <w:sz w:val="22"/>
          <w:szCs w:val="22"/>
        </w:rPr>
        <w:t>Modalitatea de punctare:</w:t>
      </w:r>
    </w:p>
    <w:p w14:paraId="09C5AB01" w14:textId="77777777" w:rsidR="00C50FCB" w:rsidRPr="00314667" w:rsidRDefault="00C50FCB" w:rsidP="00FA5C08">
      <w:pPr>
        <w:pStyle w:val="ListParagraph"/>
        <w:numPr>
          <w:ilvl w:val="0"/>
          <w:numId w:val="10"/>
        </w:numPr>
        <w:spacing w:before="0" w:after="0"/>
        <w:jc w:val="both"/>
        <w:rPr>
          <w:rFonts w:ascii="Calibri" w:eastAsia="Times New Roman" w:hAnsi="Calibri"/>
          <w:i/>
          <w:sz w:val="22"/>
          <w:szCs w:val="22"/>
        </w:rPr>
      </w:pPr>
      <w:proofErr w:type="spellStart"/>
      <w:r w:rsidRPr="00314667">
        <w:rPr>
          <w:rFonts w:ascii="Calibri" w:eastAsia="Times New Roman" w:hAnsi="Calibri"/>
          <w:bCs/>
          <w:i/>
          <w:sz w:val="22"/>
          <w:szCs w:val="22"/>
          <w:lang w:val="fr-FR" w:eastAsia="en-GB"/>
        </w:rPr>
        <w:t>Punctarea</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sub-criteriului</w:t>
      </w:r>
      <w:proofErr w:type="spellEnd"/>
      <w:r w:rsidRPr="00314667">
        <w:rPr>
          <w:rFonts w:ascii="Calibri" w:eastAsia="Times New Roman" w:hAnsi="Calibri"/>
          <w:bCs/>
          <w:i/>
          <w:sz w:val="22"/>
          <w:szCs w:val="22"/>
          <w:lang w:val="fr-FR" w:eastAsia="en-GB"/>
        </w:rPr>
        <w:t xml:space="preserve"> se face </w:t>
      </w:r>
      <w:proofErr w:type="spellStart"/>
      <w:r w:rsidRPr="00314667">
        <w:rPr>
          <w:rFonts w:ascii="Calibri" w:eastAsia="Times New Roman" w:hAnsi="Calibri"/>
          <w:bCs/>
          <w:i/>
          <w:sz w:val="22"/>
          <w:szCs w:val="22"/>
          <w:lang w:val="fr-FR" w:eastAsia="en-GB"/>
        </w:rPr>
        <w:t>prin</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selectarea</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unei</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singure</w:t>
      </w:r>
      <w:proofErr w:type="spellEnd"/>
      <w:r w:rsidRPr="00314667">
        <w:rPr>
          <w:rFonts w:ascii="Calibri" w:eastAsia="Times New Roman" w:hAnsi="Calibri"/>
          <w:bCs/>
          <w:i/>
          <w:sz w:val="22"/>
          <w:szCs w:val="22"/>
          <w:lang w:val="fr-FR" w:eastAsia="en-GB"/>
        </w:rPr>
        <w:t xml:space="preserve"> </w:t>
      </w:r>
      <w:proofErr w:type="spellStart"/>
      <w:r w:rsidRPr="00314667">
        <w:rPr>
          <w:rFonts w:ascii="Calibri" w:eastAsia="Times New Roman" w:hAnsi="Calibri"/>
          <w:bCs/>
          <w:i/>
          <w:sz w:val="22"/>
          <w:szCs w:val="22"/>
          <w:lang w:val="fr-FR" w:eastAsia="en-GB"/>
        </w:rPr>
        <w:t>opțiuni</w:t>
      </w:r>
      <w:proofErr w:type="spellEnd"/>
      <w:r w:rsidRPr="00314667">
        <w:rPr>
          <w:rFonts w:ascii="Calibri" w:eastAsia="Times New Roman" w:hAnsi="Calibri"/>
          <w:i/>
          <w:sz w:val="22"/>
          <w:szCs w:val="22"/>
        </w:rPr>
        <w:t xml:space="preserve"> și a punctajului aferent acesteia.</w:t>
      </w:r>
    </w:p>
    <w:p w14:paraId="7F3DEBB9" w14:textId="77777777" w:rsidR="00C50FCB" w:rsidRPr="00314667" w:rsidRDefault="00C50FCB" w:rsidP="00FA5C08">
      <w:pPr>
        <w:pStyle w:val="ListParagraph"/>
        <w:numPr>
          <w:ilvl w:val="0"/>
          <w:numId w:val="10"/>
        </w:numPr>
        <w:spacing w:before="0" w:after="0"/>
        <w:jc w:val="both"/>
        <w:rPr>
          <w:rFonts w:ascii="Calibri" w:eastAsia="Times New Roman" w:hAnsi="Calibri"/>
          <w:bCs/>
          <w:i/>
          <w:sz w:val="22"/>
          <w:szCs w:val="22"/>
          <w:lang w:val="fr-FR" w:eastAsia="en-GB"/>
        </w:rPr>
      </w:pPr>
      <w:r w:rsidRPr="00314667">
        <w:rPr>
          <w:rFonts w:ascii="Calibri" w:hAnsi="Calibri"/>
          <w:i/>
          <w:sz w:val="22"/>
          <w:szCs w:val="22"/>
        </w:rPr>
        <w:t>Nu se acorda punctaje intermediare.</w:t>
      </w:r>
    </w:p>
    <w:p w14:paraId="5C1AECC7" w14:textId="77777777" w:rsidR="00C50FCB" w:rsidRPr="00314667" w:rsidRDefault="00C50FCB" w:rsidP="00F94042">
      <w:pPr>
        <w:spacing w:before="0" w:after="0"/>
        <w:jc w:val="both"/>
        <w:rPr>
          <w:rFonts w:ascii="Calibri" w:hAnsi="Calibri"/>
          <w:b/>
          <w:bCs/>
          <w:sz w:val="22"/>
          <w:szCs w:val="22"/>
        </w:rPr>
      </w:pPr>
    </w:p>
    <w:p w14:paraId="492C3C14" w14:textId="77777777" w:rsidR="00C50FCB" w:rsidRPr="00314667" w:rsidRDefault="00C50FCB" w:rsidP="00C50FCB">
      <w:pPr>
        <w:spacing w:before="0" w:after="0"/>
        <w:jc w:val="both"/>
        <w:rPr>
          <w:rFonts w:ascii="Calibri" w:hAnsi="Calibri"/>
          <w:sz w:val="22"/>
          <w:szCs w:val="22"/>
        </w:rPr>
      </w:pPr>
      <w:r w:rsidRPr="00314667">
        <w:rPr>
          <w:rFonts w:ascii="Calibri" w:hAnsi="Calibri"/>
          <w:b/>
          <w:bCs/>
          <w:sz w:val="22"/>
          <w:szCs w:val="22"/>
        </w:rPr>
        <w:t>Documente verificate:</w:t>
      </w:r>
      <w:r w:rsidRPr="00314667">
        <w:rPr>
          <w:rFonts w:ascii="Calibri" w:hAnsi="Calibri"/>
          <w:sz w:val="22"/>
          <w:szCs w:val="22"/>
        </w:rPr>
        <w:t xml:space="preserve"> Se vor verifica informatiile  din Cererea de finantare ,  DALI/PT, Studiu de oportunitate, Studiu de trafic</w:t>
      </w:r>
    </w:p>
    <w:p w14:paraId="6937C20A" w14:textId="77777777"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t xml:space="preserve">        </w:t>
      </w:r>
    </w:p>
    <w:p w14:paraId="7487BA7B" w14:textId="5DE2C50D" w:rsidR="00FD6A84" w:rsidRPr="00314667" w:rsidRDefault="00432EDB" w:rsidP="00FA5C08">
      <w:pPr>
        <w:pStyle w:val="ListParagraph"/>
        <w:numPr>
          <w:ilvl w:val="1"/>
          <w:numId w:val="2"/>
        </w:numPr>
        <w:spacing w:before="0" w:after="0"/>
        <w:ind w:right="-46"/>
        <w:jc w:val="both"/>
        <w:rPr>
          <w:rFonts w:ascii="Calibri" w:eastAsia="Times New Roman" w:hAnsi="Calibri"/>
          <w:b/>
          <w:bCs/>
          <w:sz w:val="22"/>
          <w:szCs w:val="22"/>
          <w:lang w:val="en-GB" w:eastAsia="en-GB"/>
        </w:rPr>
      </w:pPr>
      <w:proofErr w:type="spellStart"/>
      <w:r w:rsidRPr="00314667">
        <w:rPr>
          <w:rFonts w:ascii="Calibri" w:eastAsia="Times New Roman" w:hAnsi="Calibri"/>
          <w:b/>
          <w:bCs/>
          <w:sz w:val="22"/>
          <w:szCs w:val="22"/>
          <w:lang w:val="en-GB" w:eastAsia="en-GB"/>
        </w:rPr>
        <w:t>Eficiența</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costurilor</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proiectului</w:t>
      </w:r>
      <w:proofErr w:type="spellEnd"/>
      <w:r w:rsidRPr="00314667">
        <w:rPr>
          <w:rFonts w:ascii="Calibri" w:eastAsia="Times New Roman" w:hAnsi="Calibri"/>
          <w:b/>
          <w:bCs/>
          <w:sz w:val="22"/>
          <w:szCs w:val="22"/>
          <w:lang w:val="en-GB" w:eastAsia="en-GB"/>
        </w:rPr>
        <w:t xml:space="preserve"> – maxim 10 </w:t>
      </w:r>
      <w:proofErr w:type="spellStart"/>
      <w:r w:rsidRPr="00314667">
        <w:rPr>
          <w:rFonts w:ascii="Calibri" w:eastAsia="Times New Roman" w:hAnsi="Calibri"/>
          <w:b/>
          <w:bCs/>
          <w:sz w:val="22"/>
          <w:szCs w:val="22"/>
          <w:lang w:val="en-GB" w:eastAsia="en-GB"/>
        </w:rPr>
        <w:t>puncte</w:t>
      </w:r>
      <w:proofErr w:type="spellEnd"/>
    </w:p>
    <w:p w14:paraId="4B64133D" w14:textId="3D3E3664" w:rsidR="00432EDB" w:rsidRPr="00314667" w:rsidRDefault="00432EDB" w:rsidP="00FA5C08">
      <w:pPr>
        <w:pStyle w:val="ListParagraph"/>
        <w:numPr>
          <w:ilvl w:val="0"/>
          <w:numId w:val="3"/>
        </w:numPr>
        <w:spacing w:before="0" w:after="0"/>
        <w:ind w:right="-46"/>
        <w:jc w:val="both"/>
        <w:rPr>
          <w:rFonts w:ascii="Calibri" w:eastAsia="Times New Roman" w:hAnsi="Calibri"/>
          <w:b/>
          <w:bCs/>
          <w:sz w:val="22"/>
          <w:szCs w:val="22"/>
          <w:lang w:val="en-GB" w:eastAsia="en-GB"/>
        </w:rPr>
      </w:pPr>
      <w:proofErr w:type="spellStart"/>
      <w:r w:rsidRPr="00314667">
        <w:rPr>
          <w:rFonts w:ascii="Calibri" w:eastAsia="Times New Roman" w:hAnsi="Calibri"/>
          <w:b/>
          <w:bCs/>
          <w:sz w:val="22"/>
          <w:szCs w:val="22"/>
          <w:lang w:val="en-GB" w:eastAsia="en-GB"/>
        </w:rPr>
        <w:t>Costul</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investitiei</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este</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mai</w:t>
      </w:r>
      <w:proofErr w:type="spellEnd"/>
      <w:r w:rsidRPr="00314667">
        <w:rPr>
          <w:rFonts w:ascii="Calibri" w:eastAsia="Times New Roman" w:hAnsi="Calibri"/>
          <w:b/>
          <w:bCs/>
          <w:sz w:val="22"/>
          <w:szCs w:val="22"/>
          <w:lang w:val="en-GB" w:eastAsia="en-GB"/>
        </w:rPr>
        <w:t xml:space="preserve"> mic </w:t>
      </w:r>
      <w:proofErr w:type="spellStart"/>
      <w:r w:rsidRPr="00314667">
        <w:rPr>
          <w:rFonts w:ascii="Calibri" w:eastAsia="Times New Roman" w:hAnsi="Calibri"/>
          <w:b/>
          <w:bCs/>
          <w:sz w:val="22"/>
          <w:szCs w:val="22"/>
          <w:lang w:val="en-GB" w:eastAsia="en-GB"/>
        </w:rPr>
        <w:t>sau</w:t>
      </w:r>
      <w:proofErr w:type="spellEnd"/>
      <w:r w:rsidRPr="00314667">
        <w:rPr>
          <w:rFonts w:ascii="Calibri" w:eastAsia="Times New Roman" w:hAnsi="Calibri"/>
          <w:b/>
          <w:bCs/>
          <w:sz w:val="22"/>
          <w:szCs w:val="22"/>
          <w:lang w:val="en-GB" w:eastAsia="en-GB"/>
        </w:rPr>
        <w:t xml:space="preserve"> egal cu </w:t>
      </w:r>
      <w:proofErr w:type="spellStart"/>
      <w:r w:rsidRPr="00314667">
        <w:rPr>
          <w:rFonts w:ascii="Calibri" w:eastAsia="Times New Roman" w:hAnsi="Calibri"/>
          <w:b/>
          <w:bCs/>
          <w:sz w:val="22"/>
          <w:szCs w:val="22"/>
          <w:lang w:val="en-GB" w:eastAsia="en-GB"/>
        </w:rPr>
        <w:t>costul</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mediu</w:t>
      </w:r>
      <w:proofErr w:type="spellEnd"/>
      <w:r w:rsidRPr="00314667">
        <w:rPr>
          <w:rFonts w:ascii="Calibri" w:eastAsia="Times New Roman" w:hAnsi="Calibri"/>
          <w:b/>
          <w:bCs/>
          <w:sz w:val="22"/>
          <w:szCs w:val="22"/>
          <w:lang w:val="en-GB" w:eastAsia="en-GB"/>
        </w:rPr>
        <w:t xml:space="preserve"> (</w:t>
      </w:r>
      <w:proofErr w:type="spellStart"/>
      <w:r w:rsidRPr="00314667">
        <w:rPr>
          <w:rFonts w:ascii="Calibri" w:eastAsia="Times New Roman" w:hAnsi="Calibri"/>
          <w:b/>
          <w:bCs/>
          <w:sz w:val="22"/>
          <w:szCs w:val="22"/>
          <w:lang w:val="en-GB" w:eastAsia="en-GB"/>
        </w:rPr>
        <w:t>istoric</w:t>
      </w:r>
      <w:proofErr w:type="spellEnd"/>
      <w:r w:rsidRPr="00314667">
        <w:rPr>
          <w:rFonts w:ascii="Calibri" w:eastAsia="Times New Roman" w:hAnsi="Calibri"/>
          <w:b/>
          <w:bCs/>
          <w:sz w:val="22"/>
          <w:szCs w:val="22"/>
          <w:lang w:val="en-GB" w:eastAsia="en-GB"/>
        </w:rPr>
        <w:t xml:space="preserve">) – maxim 10 </w:t>
      </w:r>
      <w:proofErr w:type="spellStart"/>
      <w:r w:rsidRPr="00314667">
        <w:rPr>
          <w:rFonts w:ascii="Calibri" w:eastAsia="Times New Roman" w:hAnsi="Calibri"/>
          <w:b/>
          <w:bCs/>
          <w:sz w:val="22"/>
          <w:szCs w:val="22"/>
          <w:lang w:val="en-GB" w:eastAsia="en-GB"/>
        </w:rPr>
        <w:t>puncte</w:t>
      </w:r>
      <w:proofErr w:type="spellEnd"/>
    </w:p>
    <w:p w14:paraId="34128876" w14:textId="77777777" w:rsidR="00C50FCB" w:rsidRPr="00314667" w:rsidRDefault="00C50FCB" w:rsidP="009029DA">
      <w:pPr>
        <w:spacing w:after="0"/>
        <w:contextualSpacing/>
        <w:jc w:val="both"/>
        <w:rPr>
          <w:rFonts w:ascii="Calibri" w:eastAsia="Times New Roman" w:hAnsi="Calibri"/>
          <w:sz w:val="22"/>
          <w:szCs w:val="22"/>
        </w:rPr>
      </w:pPr>
      <w:r w:rsidRPr="00314667">
        <w:rPr>
          <w:rFonts w:ascii="Calibri" w:eastAsia="Times New Roman" w:hAnsi="Calibri"/>
          <w:b/>
          <w:bCs/>
          <w:i/>
          <w:iCs/>
          <w:sz w:val="22"/>
          <w:szCs w:val="22"/>
        </w:rPr>
        <w:t>Clarificare subcriteriu:</w:t>
      </w:r>
    </w:p>
    <w:p w14:paraId="18B3A493" w14:textId="77777777" w:rsidR="00C50FCB" w:rsidRPr="00314667" w:rsidRDefault="00432EDB" w:rsidP="00FA5C08">
      <w:pPr>
        <w:pStyle w:val="ListParagraph"/>
        <w:numPr>
          <w:ilvl w:val="0"/>
          <w:numId w:val="11"/>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Costul mediu (istoric) luat in considerare pentru urmatoarele categorii este: </w:t>
      </w:r>
    </w:p>
    <w:p w14:paraId="7F06853A"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pentru achizitionarea de tramvaie - 2.000.000 euro/buc; </w:t>
      </w:r>
    </w:p>
    <w:p w14:paraId="708874DE"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achiziționarea de autobuze electrice -50 locuri - 600.000 euro/buc;</w:t>
      </w:r>
    </w:p>
    <w:p w14:paraId="7C7F74A9"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 pentru achiziționarea de autobuze electrice -15 locuri - 340.000 euro/buc;</w:t>
      </w:r>
    </w:p>
    <w:p w14:paraId="0F1A8342"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 pentru Infrastructura de transport -  427.000 euro/km; </w:t>
      </w:r>
    </w:p>
    <w:p w14:paraId="78FA01A9"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pentru modernizarea/reabilitarea liniilor de tramvai (linie dublă) -  3.300.000 euro/km, linie dublă;</w:t>
      </w:r>
    </w:p>
    <w:p w14:paraId="7C89E7A5"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 pentru construirea/modernizarea/extinderea depourilor/autobazelor - 300 euro/mp;</w:t>
      </w:r>
    </w:p>
    <w:p w14:paraId="18270ABB"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pentru costurile proiectului din punct de vedere al achiziționarii și instalarii stațiilor de reîncărcare/realimentare a autobuzelor electrice și pe hidrogen - 100.000 euro/buc;</w:t>
      </w:r>
    </w:p>
    <w:p w14:paraId="46ED3FB6" w14:textId="77777777" w:rsidR="00C50FC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pentru construirea/modernizarea/extinderea pistelor/traseelor pentru biciclete (ambele sensuri) - 220.000 euro/km; </w:t>
      </w:r>
    </w:p>
    <w:p w14:paraId="5F4E63AE" w14:textId="2CD372F1" w:rsidR="00432EDB" w:rsidRPr="00314667" w:rsidRDefault="00432EDB" w:rsidP="00FA5C08">
      <w:pPr>
        <w:pStyle w:val="ListParagraph"/>
        <w:numPr>
          <w:ilvl w:val="0"/>
          <w:numId w:val="12"/>
        </w:numPr>
        <w:spacing w:before="0" w:after="0"/>
        <w:ind w:right="-46"/>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pentru construirea parcărilor de tip „park and ride” -  148 euro/mp.</w:t>
      </w:r>
    </w:p>
    <w:p w14:paraId="0F3E6EB9" w14:textId="77777777" w:rsidR="0009347C" w:rsidRDefault="0009347C" w:rsidP="00C50FCB">
      <w:pPr>
        <w:spacing w:before="0" w:after="0"/>
        <w:ind w:right="-46"/>
        <w:jc w:val="both"/>
        <w:rPr>
          <w:rFonts w:ascii="Calibri" w:eastAsia="Times New Roman" w:hAnsi="Calibri"/>
          <w:b/>
          <w:bCs/>
          <w:i/>
          <w:iCs/>
          <w:sz w:val="22"/>
          <w:szCs w:val="22"/>
          <w:lang w:eastAsia="en-GB"/>
        </w:rPr>
      </w:pPr>
    </w:p>
    <w:p w14:paraId="73CFE07A" w14:textId="2A62114D" w:rsidR="00C50FCB" w:rsidRPr="00314667" w:rsidRDefault="00C50FCB" w:rsidP="00C50FCB">
      <w:pPr>
        <w:spacing w:before="0" w:after="0"/>
        <w:ind w:right="-46"/>
        <w:jc w:val="both"/>
        <w:rPr>
          <w:rFonts w:ascii="Calibri" w:eastAsia="Times New Roman" w:hAnsi="Calibri"/>
          <w:b/>
          <w:bCs/>
          <w:i/>
          <w:iCs/>
          <w:sz w:val="22"/>
          <w:szCs w:val="22"/>
          <w:lang w:eastAsia="en-GB"/>
        </w:rPr>
      </w:pPr>
      <w:r w:rsidRPr="00314667">
        <w:rPr>
          <w:rFonts w:ascii="Calibri" w:eastAsia="Times New Roman" w:hAnsi="Calibri"/>
          <w:b/>
          <w:bCs/>
          <w:i/>
          <w:iCs/>
          <w:sz w:val="22"/>
          <w:szCs w:val="22"/>
          <w:lang w:eastAsia="en-GB"/>
        </w:rPr>
        <w:t>Modalitatea de punctare:</w:t>
      </w:r>
    </w:p>
    <w:p w14:paraId="4484FF2D" w14:textId="54BF763C" w:rsidR="00432EDB" w:rsidRPr="00314667" w:rsidRDefault="00432EDB" w:rsidP="00FA5C08">
      <w:pPr>
        <w:pStyle w:val="ListParagraph"/>
        <w:numPr>
          <w:ilvl w:val="0"/>
          <w:numId w:val="13"/>
        </w:numPr>
        <w:spacing w:before="0" w:after="0"/>
        <w:ind w:right="-46"/>
        <w:jc w:val="both"/>
        <w:rPr>
          <w:rFonts w:ascii="Calibri" w:eastAsia="Times New Roman" w:hAnsi="Calibri"/>
          <w:i/>
          <w:iCs/>
          <w:sz w:val="22"/>
          <w:szCs w:val="22"/>
          <w:lang w:val="fr-FR" w:eastAsia="en-GB"/>
        </w:rPr>
      </w:pPr>
      <w:proofErr w:type="spellStart"/>
      <w:r w:rsidRPr="00314667">
        <w:rPr>
          <w:rFonts w:ascii="Calibri" w:eastAsia="Times New Roman" w:hAnsi="Calibri"/>
          <w:i/>
          <w:iCs/>
          <w:sz w:val="22"/>
          <w:szCs w:val="22"/>
          <w:lang w:val="fr-FR" w:eastAsia="en-GB"/>
        </w:rPr>
        <w:t>Punctajul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acestui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subcriteriu</w:t>
      </w:r>
      <w:proofErr w:type="spellEnd"/>
      <w:r w:rsidRPr="00314667">
        <w:rPr>
          <w:rFonts w:ascii="Calibri" w:eastAsia="Times New Roman" w:hAnsi="Calibri"/>
          <w:i/>
          <w:iCs/>
          <w:sz w:val="22"/>
          <w:szCs w:val="22"/>
          <w:lang w:val="fr-FR" w:eastAsia="en-GB"/>
        </w:rPr>
        <w:t xml:space="preserve"> se </w:t>
      </w:r>
      <w:proofErr w:type="spellStart"/>
      <w:r w:rsidRPr="00314667">
        <w:rPr>
          <w:rFonts w:ascii="Calibri" w:eastAsia="Times New Roman" w:hAnsi="Calibri"/>
          <w:i/>
          <w:iCs/>
          <w:sz w:val="22"/>
          <w:szCs w:val="22"/>
          <w:lang w:val="fr-FR" w:eastAsia="en-GB"/>
        </w:rPr>
        <w:t>incadreaza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intre</w:t>
      </w:r>
      <w:proofErr w:type="spellEnd"/>
      <w:r w:rsidRPr="00314667">
        <w:rPr>
          <w:rFonts w:ascii="Calibri" w:eastAsia="Times New Roman" w:hAnsi="Calibri"/>
          <w:i/>
          <w:iCs/>
          <w:sz w:val="22"/>
          <w:szCs w:val="22"/>
          <w:lang w:val="fr-FR" w:eastAsia="en-GB"/>
        </w:rPr>
        <w:t xml:space="preserve"> 0 si 10 </w:t>
      </w:r>
      <w:proofErr w:type="spellStart"/>
      <w:r w:rsidRPr="00314667">
        <w:rPr>
          <w:rFonts w:ascii="Calibri" w:eastAsia="Times New Roman" w:hAnsi="Calibri"/>
          <w:i/>
          <w:iCs/>
          <w:sz w:val="22"/>
          <w:szCs w:val="22"/>
          <w:lang w:val="fr-FR" w:eastAsia="en-GB"/>
        </w:rPr>
        <w:t>puncte</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cazul</w:t>
      </w:r>
      <w:proofErr w:type="spellEnd"/>
      <w:r w:rsidRPr="00314667">
        <w:rPr>
          <w:rFonts w:ascii="Calibri" w:eastAsia="Times New Roman" w:hAnsi="Calibri"/>
          <w:i/>
          <w:iCs/>
          <w:sz w:val="22"/>
          <w:szCs w:val="22"/>
          <w:lang w:val="fr-FR" w:eastAsia="en-GB"/>
        </w:rPr>
        <w:t xml:space="preserve"> in care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investitiei</w:t>
      </w:r>
      <w:proofErr w:type="spellEnd"/>
      <w:r w:rsidRPr="00314667">
        <w:rPr>
          <w:rFonts w:ascii="Calibri" w:eastAsia="Times New Roman" w:hAnsi="Calibri"/>
          <w:i/>
          <w:iCs/>
          <w:sz w:val="22"/>
          <w:szCs w:val="22"/>
          <w:lang w:val="fr-FR" w:eastAsia="en-GB"/>
        </w:rPr>
        <w:t xml:space="preserve"> este mai </w:t>
      </w:r>
      <w:proofErr w:type="spellStart"/>
      <w:r w:rsidRPr="00314667">
        <w:rPr>
          <w:rFonts w:ascii="Calibri" w:eastAsia="Times New Roman" w:hAnsi="Calibri"/>
          <w:i/>
          <w:iCs/>
          <w:sz w:val="22"/>
          <w:szCs w:val="22"/>
          <w:lang w:val="fr-FR" w:eastAsia="en-GB"/>
        </w:rPr>
        <w:t>mic</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sau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egal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istoric</w:t>
      </w:r>
      <w:proofErr w:type="spellEnd"/>
      <w:r w:rsidRPr="00314667">
        <w:rPr>
          <w:rFonts w:ascii="Calibri" w:eastAsia="Times New Roman" w:hAnsi="Calibri"/>
          <w:i/>
          <w:iCs/>
          <w:sz w:val="22"/>
          <w:szCs w:val="22"/>
          <w:lang w:val="fr-FR" w:eastAsia="en-GB"/>
        </w:rPr>
        <w:t xml:space="preserve">), se vor </w:t>
      </w:r>
      <w:proofErr w:type="spellStart"/>
      <w:r w:rsidRPr="00314667">
        <w:rPr>
          <w:rFonts w:ascii="Calibri" w:eastAsia="Times New Roman" w:hAnsi="Calibri"/>
          <w:i/>
          <w:iCs/>
          <w:sz w:val="22"/>
          <w:szCs w:val="22"/>
          <w:lang w:val="fr-FR" w:eastAsia="en-GB"/>
        </w:rPr>
        <w:t>acorda</w:t>
      </w:r>
      <w:proofErr w:type="spellEnd"/>
      <w:r w:rsidRPr="00314667">
        <w:rPr>
          <w:rFonts w:ascii="Calibri" w:eastAsia="Times New Roman" w:hAnsi="Calibri"/>
          <w:i/>
          <w:iCs/>
          <w:sz w:val="22"/>
          <w:szCs w:val="22"/>
          <w:lang w:val="fr-FR" w:eastAsia="en-GB"/>
        </w:rPr>
        <w:t xml:space="preserve"> 10 </w:t>
      </w:r>
      <w:proofErr w:type="spellStart"/>
      <w:r w:rsidRPr="00314667">
        <w:rPr>
          <w:rFonts w:ascii="Calibri" w:eastAsia="Times New Roman" w:hAnsi="Calibri"/>
          <w:i/>
          <w:iCs/>
          <w:sz w:val="22"/>
          <w:szCs w:val="22"/>
          <w:lang w:val="fr-FR" w:eastAsia="en-GB"/>
        </w:rPr>
        <w:t>puncte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pentru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categoria</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investitie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respectiva</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cazul</w:t>
      </w:r>
      <w:proofErr w:type="spellEnd"/>
      <w:r w:rsidRPr="00314667">
        <w:rPr>
          <w:rFonts w:ascii="Calibri" w:eastAsia="Times New Roman" w:hAnsi="Calibri"/>
          <w:i/>
          <w:iCs/>
          <w:sz w:val="22"/>
          <w:szCs w:val="22"/>
          <w:lang w:val="fr-FR" w:eastAsia="en-GB"/>
        </w:rPr>
        <w:t xml:space="preserve"> in care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investitiei</w:t>
      </w:r>
      <w:proofErr w:type="spellEnd"/>
      <w:r w:rsidRPr="00314667">
        <w:rPr>
          <w:rFonts w:ascii="Calibri" w:eastAsia="Times New Roman" w:hAnsi="Calibri"/>
          <w:i/>
          <w:iCs/>
          <w:sz w:val="22"/>
          <w:szCs w:val="22"/>
          <w:lang w:val="fr-FR" w:eastAsia="en-GB"/>
        </w:rPr>
        <w:t xml:space="preserve"> se </w:t>
      </w:r>
      <w:proofErr w:type="spellStart"/>
      <w:r w:rsidRPr="00314667">
        <w:rPr>
          <w:rFonts w:ascii="Calibri" w:eastAsia="Times New Roman" w:hAnsi="Calibri"/>
          <w:i/>
          <w:iCs/>
          <w:sz w:val="22"/>
          <w:szCs w:val="22"/>
          <w:lang w:val="fr-FR" w:eastAsia="en-GB"/>
        </w:rPr>
        <w:t>incadreaza</w:t>
      </w:r>
      <w:proofErr w:type="spellEnd"/>
      <w:r w:rsidRPr="00314667">
        <w:rPr>
          <w:rFonts w:ascii="Calibri" w:eastAsia="Times New Roman" w:hAnsi="Calibri"/>
          <w:i/>
          <w:iCs/>
          <w:sz w:val="22"/>
          <w:szCs w:val="22"/>
          <w:lang w:val="fr-FR" w:eastAsia="en-GB"/>
        </w:rPr>
        <w:t xml:space="preserve"> peste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istoric</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pana la </w:t>
      </w:r>
      <w:proofErr w:type="spellStart"/>
      <w:r w:rsidRPr="00314667">
        <w:rPr>
          <w:rFonts w:ascii="Calibri" w:eastAsia="Times New Roman" w:hAnsi="Calibri"/>
          <w:i/>
          <w:iCs/>
          <w:sz w:val="22"/>
          <w:szCs w:val="22"/>
          <w:lang w:val="fr-FR" w:eastAsia="en-GB"/>
        </w:rPr>
        <w:t>maxim</w:t>
      </w:r>
      <w:proofErr w:type="spellEnd"/>
      <w:r w:rsidRPr="00314667">
        <w:rPr>
          <w:rFonts w:ascii="Calibri" w:eastAsia="Times New Roman" w:hAnsi="Calibri"/>
          <w:i/>
          <w:iCs/>
          <w:sz w:val="22"/>
          <w:szCs w:val="22"/>
          <w:lang w:val="fr-FR" w:eastAsia="en-GB"/>
        </w:rPr>
        <w:t xml:space="preserve"> 10% (</w:t>
      </w:r>
      <w:proofErr w:type="spellStart"/>
      <w:r w:rsidRPr="00314667">
        <w:rPr>
          <w:rFonts w:ascii="Calibri" w:eastAsia="Times New Roman" w:hAnsi="Calibri"/>
          <w:i/>
          <w:iCs/>
          <w:sz w:val="22"/>
          <w:szCs w:val="22"/>
          <w:lang w:val="fr-FR" w:eastAsia="en-GB"/>
        </w:rPr>
        <w:t>inclusiv</w:t>
      </w:r>
      <w:proofErr w:type="spellEnd"/>
      <w:r w:rsidRPr="00314667">
        <w:rPr>
          <w:rFonts w:ascii="Calibri" w:eastAsia="Times New Roman" w:hAnsi="Calibri"/>
          <w:i/>
          <w:iCs/>
          <w:sz w:val="22"/>
          <w:szCs w:val="22"/>
          <w:lang w:val="fr-FR" w:eastAsia="en-GB"/>
        </w:rPr>
        <w:t xml:space="preserve">), se vor </w:t>
      </w:r>
      <w:proofErr w:type="spellStart"/>
      <w:r w:rsidRPr="00314667">
        <w:rPr>
          <w:rFonts w:ascii="Calibri" w:eastAsia="Times New Roman" w:hAnsi="Calibri"/>
          <w:i/>
          <w:iCs/>
          <w:sz w:val="22"/>
          <w:szCs w:val="22"/>
          <w:lang w:val="fr-FR" w:eastAsia="en-GB"/>
        </w:rPr>
        <w:t>acorda</w:t>
      </w:r>
      <w:proofErr w:type="spellEnd"/>
      <w:r w:rsidRPr="00314667">
        <w:rPr>
          <w:rFonts w:ascii="Calibri" w:eastAsia="Times New Roman" w:hAnsi="Calibri"/>
          <w:i/>
          <w:iCs/>
          <w:sz w:val="22"/>
          <w:szCs w:val="22"/>
          <w:lang w:val="fr-FR" w:eastAsia="en-GB"/>
        </w:rPr>
        <w:t xml:space="preserve"> 4 </w:t>
      </w:r>
      <w:proofErr w:type="spellStart"/>
      <w:r w:rsidRPr="00314667">
        <w:rPr>
          <w:rFonts w:ascii="Calibri" w:eastAsia="Times New Roman" w:hAnsi="Calibri"/>
          <w:i/>
          <w:iCs/>
          <w:sz w:val="22"/>
          <w:szCs w:val="22"/>
          <w:lang w:val="fr-FR" w:eastAsia="en-GB"/>
        </w:rPr>
        <w:t>puncte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pentru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categoria</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investitie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respectiva</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cazul</w:t>
      </w:r>
      <w:proofErr w:type="spellEnd"/>
      <w:r w:rsidRPr="00314667">
        <w:rPr>
          <w:rFonts w:ascii="Calibri" w:eastAsia="Times New Roman" w:hAnsi="Calibri"/>
          <w:i/>
          <w:iCs/>
          <w:sz w:val="22"/>
          <w:szCs w:val="22"/>
          <w:lang w:val="fr-FR" w:eastAsia="en-GB"/>
        </w:rPr>
        <w:t xml:space="preserve"> in care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investitiei</w:t>
      </w:r>
      <w:proofErr w:type="spellEnd"/>
      <w:r w:rsidRPr="00314667">
        <w:rPr>
          <w:rFonts w:ascii="Calibri" w:eastAsia="Times New Roman" w:hAnsi="Calibri"/>
          <w:i/>
          <w:iCs/>
          <w:sz w:val="22"/>
          <w:szCs w:val="22"/>
          <w:lang w:val="fr-FR" w:eastAsia="en-GB"/>
        </w:rPr>
        <w:t xml:space="preserve"> se </w:t>
      </w:r>
      <w:proofErr w:type="spellStart"/>
      <w:r w:rsidRPr="00314667">
        <w:rPr>
          <w:rFonts w:ascii="Calibri" w:eastAsia="Times New Roman" w:hAnsi="Calibri"/>
          <w:i/>
          <w:iCs/>
          <w:sz w:val="22"/>
          <w:szCs w:val="22"/>
          <w:lang w:val="fr-FR" w:eastAsia="en-GB"/>
        </w:rPr>
        <w:t>incadreaza</w:t>
      </w:r>
      <w:proofErr w:type="spellEnd"/>
      <w:r w:rsidRPr="00314667">
        <w:rPr>
          <w:rFonts w:ascii="Calibri" w:eastAsia="Times New Roman" w:hAnsi="Calibri"/>
          <w:i/>
          <w:iCs/>
          <w:sz w:val="22"/>
          <w:szCs w:val="22"/>
          <w:lang w:val="fr-FR" w:eastAsia="en-GB"/>
        </w:rPr>
        <w:t xml:space="preserve"> peste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istoric</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w:t>
      </w:r>
      <w:proofErr w:type="gramStart"/>
      <w:r w:rsidRPr="00314667">
        <w:rPr>
          <w:rFonts w:ascii="Calibri" w:eastAsia="Times New Roman" w:hAnsi="Calibri"/>
          <w:i/>
          <w:iCs/>
          <w:sz w:val="22"/>
          <w:szCs w:val="22"/>
          <w:lang w:val="fr-FR" w:eastAsia="en-GB"/>
        </w:rPr>
        <w:t>peste  10</w:t>
      </w:r>
      <w:proofErr w:type="gramEnd"/>
      <w:r w:rsidRPr="00314667">
        <w:rPr>
          <w:rFonts w:ascii="Calibri" w:eastAsia="Times New Roman" w:hAnsi="Calibri"/>
          <w:i/>
          <w:iCs/>
          <w:sz w:val="22"/>
          <w:szCs w:val="22"/>
          <w:lang w:val="fr-FR" w:eastAsia="en-GB"/>
        </w:rPr>
        <w:t xml:space="preserve">%, se vor </w:t>
      </w:r>
      <w:proofErr w:type="spellStart"/>
      <w:r w:rsidRPr="00314667">
        <w:rPr>
          <w:rFonts w:ascii="Calibri" w:eastAsia="Times New Roman" w:hAnsi="Calibri"/>
          <w:i/>
          <w:iCs/>
          <w:sz w:val="22"/>
          <w:szCs w:val="22"/>
          <w:lang w:val="fr-FR" w:eastAsia="en-GB"/>
        </w:rPr>
        <w:t>acorda</w:t>
      </w:r>
      <w:proofErr w:type="spellEnd"/>
      <w:r w:rsidRPr="00314667">
        <w:rPr>
          <w:rFonts w:ascii="Calibri" w:eastAsia="Times New Roman" w:hAnsi="Calibri"/>
          <w:i/>
          <w:iCs/>
          <w:sz w:val="22"/>
          <w:szCs w:val="22"/>
          <w:lang w:val="fr-FR" w:eastAsia="en-GB"/>
        </w:rPr>
        <w:t xml:space="preserve"> 0 </w:t>
      </w:r>
      <w:proofErr w:type="spellStart"/>
      <w:r w:rsidRPr="00314667">
        <w:rPr>
          <w:rFonts w:ascii="Calibri" w:eastAsia="Times New Roman" w:hAnsi="Calibri"/>
          <w:i/>
          <w:iCs/>
          <w:sz w:val="22"/>
          <w:szCs w:val="22"/>
          <w:lang w:val="fr-FR" w:eastAsia="en-GB"/>
        </w:rPr>
        <w:t>puncte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pentru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categoria</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investitie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respectiva</w:t>
      </w:r>
      <w:proofErr w:type="spellEnd"/>
      <w:r w:rsidRPr="00314667">
        <w:rPr>
          <w:rFonts w:ascii="Calibri" w:eastAsia="Times New Roman" w:hAnsi="Calibri"/>
          <w:i/>
          <w:iCs/>
          <w:sz w:val="22"/>
          <w:szCs w:val="22"/>
          <w:lang w:val="fr-FR" w:eastAsia="en-GB"/>
        </w:rPr>
        <w:t xml:space="preserve">. </w:t>
      </w:r>
    </w:p>
    <w:p w14:paraId="09F9C1DD" w14:textId="034D3EC1" w:rsidR="00432EDB" w:rsidRPr="00314667" w:rsidRDefault="00432EDB" w:rsidP="00FA5C08">
      <w:pPr>
        <w:pStyle w:val="ListParagraph"/>
        <w:numPr>
          <w:ilvl w:val="0"/>
          <w:numId w:val="13"/>
        </w:numPr>
        <w:spacing w:before="0" w:after="0"/>
        <w:ind w:right="-46"/>
        <w:jc w:val="both"/>
        <w:rPr>
          <w:rFonts w:ascii="Calibri" w:eastAsia="Times New Roman" w:hAnsi="Calibri"/>
          <w:i/>
          <w:iCs/>
          <w:sz w:val="22"/>
          <w:szCs w:val="22"/>
          <w:lang w:val="fr-FR" w:eastAsia="en-GB"/>
        </w:rPr>
      </w:pPr>
      <w:r w:rsidRPr="00314667">
        <w:rPr>
          <w:rFonts w:ascii="Calibri" w:eastAsia="Times New Roman" w:hAnsi="Calibri"/>
          <w:i/>
          <w:iCs/>
          <w:sz w:val="22"/>
          <w:szCs w:val="22"/>
          <w:lang w:val="fr-FR" w:eastAsia="en-GB"/>
        </w:rPr>
        <w:t xml:space="preserve">In </w:t>
      </w:r>
      <w:proofErr w:type="spellStart"/>
      <w:r w:rsidRPr="00314667">
        <w:rPr>
          <w:rFonts w:ascii="Calibri" w:eastAsia="Times New Roman" w:hAnsi="Calibri"/>
          <w:i/>
          <w:iCs/>
          <w:sz w:val="22"/>
          <w:szCs w:val="22"/>
          <w:lang w:val="fr-FR" w:eastAsia="en-GB"/>
        </w:rPr>
        <w:t>cazul</w:t>
      </w:r>
      <w:proofErr w:type="spellEnd"/>
      <w:r w:rsidRPr="00314667">
        <w:rPr>
          <w:rFonts w:ascii="Calibri" w:eastAsia="Times New Roman" w:hAnsi="Calibri"/>
          <w:i/>
          <w:iCs/>
          <w:sz w:val="22"/>
          <w:szCs w:val="22"/>
          <w:lang w:val="fr-FR" w:eastAsia="en-GB"/>
        </w:rPr>
        <w:t xml:space="preserve"> in care </w:t>
      </w:r>
      <w:proofErr w:type="spellStart"/>
      <w:r w:rsidRPr="00314667">
        <w:rPr>
          <w:rFonts w:ascii="Calibri" w:eastAsia="Times New Roman" w:hAnsi="Calibri"/>
          <w:i/>
          <w:iCs/>
          <w:sz w:val="22"/>
          <w:szCs w:val="22"/>
          <w:lang w:val="fr-FR" w:eastAsia="en-GB"/>
        </w:rPr>
        <w:t>proiectul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cuprinde</w:t>
      </w:r>
      <w:proofErr w:type="spellEnd"/>
      <w:r w:rsidRPr="00314667">
        <w:rPr>
          <w:rFonts w:ascii="Calibri" w:eastAsia="Times New Roman" w:hAnsi="Calibri"/>
          <w:i/>
          <w:iCs/>
          <w:sz w:val="22"/>
          <w:szCs w:val="22"/>
          <w:lang w:val="fr-FR" w:eastAsia="en-GB"/>
        </w:rPr>
        <w:t xml:space="preserve"> mai </w:t>
      </w:r>
      <w:proofErr w:type="spellStart"/>
      <w:r w:rsidRPr="00314667">
        <w:rPr>
          <w:rFonts w:ascii="Calibri" w:eastAsia="Times New Roman" w:hAnsi="Calibri"/>
          <w:i/>
          <w:iCs/>
          <w:sz w:val="22"/>
          <w:szCs w:val="22"/>
          <w:lang w:val="fr-FR" w:eastAsia="en-GB"/>
        </w:rPr>
        <w:t>multe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categorii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investitii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pentru</w:t>
      </w:r>
      <w:proofErr w:type="spellEnd"/>
      <w:r w:rsidRPr="00314667">
        <w:rPr>
          <w:rFonts w:ascii="Calibri" w:eastAsia="Times New Roman" w:hAnsi="Calibri"/>
          <w:i/>
          <w:iCs/>
          <w:sz w:val="22"/>
          <w:szCs w:val="22"/>
          <w:lang w:val="fr-FR" w:eastAsia="en-GB"/>
        </w:rPr>
        <w:t xml:space="preserve"> care au </w:t>
      </w:r>
      <w:proofErr w:type="spellStart"/>
      <w:r w:rsidRPr="00314667">
        <w:rPr>
          <w:rFonts w:ascii="Calibri" w:eastAsia="Times New Roman" w:hAnsi="Calibri"/>
          <w:i/>
          <w:iCs/>
          <w:sz w:val="22"/>
          <w:szCs w:val="22"/>
          <w:lang w:val="fr-FR" w:eastAsia="en-GB"/>
        </w:rPr>
        <w:t>fost</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stabilite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costuri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istorice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calculul</w:t>
      </w:r>
      <w:proofErr w:type="spellEnd"/>
      <w:r w:rsidRPr="00314667">
        <w:rPr>
          <w:rFonts w:ascii="Calibri" w:eastAsia="Times New Roman" w:hAnsi="Calibri"/>
          <w:i/>
          <w:iCs/>
          <w:sz w:val="22"/>
          <w:szCs w:val="22"/>
          <w:lang w:val="fr-FR" w:eastAsia="en-GB"/>
        </w:rPr>
        <w:t xml:space="preserve"> se va </w:t>
      </w:r>
      <w:proofErr w:type="spellStart"/>
      <w:r w:rsidRPr="00314667">
        <w:rPr>
          <w:rFonts w:ascii="Calibri" w:eastAsia="Times New Roman" w:hAnsi="Calibri"/>
          <w:i/>
          <w:iCs/>
          <w:sz w:val="22"/>
          <w:szCs w:val="22"/>
          <w:lang w:val="fr-FR" w:eastAsia="en-GB"/>
        </w:rPr>
        <w:t>realiza</w:t>
      </w:r>
      <w:proofErr w:type="spellEnd"/>
      <w:r w:rsidRPr="00314667">
        <w:rPr>
          <w:rFonts w:ascii="Calibri" w:eastAsia="Times New Roman" w:hAnsi="Calibri"/>
          <w:i/>
          <w:iCs/>
          <w:sz w:val="22"/>
          <w:szCs w:val="22"/>
          <w:lang w:val="fr-FR" w:eastAsia="en-GB"/>
        </w:rPr>
        <w:t xml:space="preserve"> dupa cum </w:t>
      </w:r>
      <w:proofErr w:type="spellStart"/>
      <w:proofErr w:type="gramStart"/>
      <w:r w:rsidRPr="00314667">
        <w:rPr>
          <w:rFonts w:ascii="Calibri" w:eastAsia="Times New Roman" w:hAnsi="Calibri"/>
          <w:i/>
          <w:iCs/>
          <w:sz w:val="22"/>
          <w:szCs w:val="22"/>
          <w:lang w:val="fr-FR" w:eastAsia="en-GB"/>
        </w:rPr>
        <w:t>urmeaza</w:t>
      </w:r>
      <w:proofErr w:type="spellEnd"/>
      <w:r w:rsidRPr="00314667">
        <w:rPr>
          <w:rFonts w:ascii="Calibri" w:eastAsia="Times New Roman" w:hAnsi="Calibri"/>
          <w:i/>
          <w:iCs/>
          <w:sz w:val="22"/>
          <w:szCs w:val="22"/>
          <w:lang w:val="fr-FR" w:eastAsia="en-GB"/>
        </w:rPr>
        <w:t>:</w:t>
      </w:r>
      <w:proofErr w:type="gramEnd"/>
    </w:p>
    <w:p w14:paraId="245AB90C" w14:textId="14AD4EFD" w:rsidR="00432EDB" w:rsidRPr="00314667" w:rsidRDefault="00432EDB" w:rsidP="00FA5C08">
      <w:pPr>
        <w:pStyle w:val="ListParagraph"/>
        <w:numPr>
          <w:ilvl w:val="0"/>
          <w:numId w:val="4"/>
        </w:numPr>
        <w:spacing w:before="0" w:after="0"/>
        <w:ind w:right="-46"/>
        <w:jc w:val="both"/>
        <w:rPr>
          <w:rFonts w:ascii="Calibri" w:eastAsia="Times New Roman" w:hAnsi="Calibri"/>
          <w:i/>
          <w:iCs/>
          <w:sz w:val="22"/>
          <w:szCs w:val="22"/>
          <w:lang w:val="fr-FR" w:eastAsia="en-GB"/>
        </w:rPr>
      </w:pPr>
      <w:r w:rsidRPr="00314667">
        <w:rPr>
          <w:rFonts w:ascii="Calibri" w:eastAsia="Times New Roman" w:hAnsi="Calibri"/>
          <w:i/>
          <w:iCs/>
          <w:sz w:val="22"/>
          <w:szCs w:val="22"/>
          <w:lang w:val="fr-FR" w:eastAsia="en-GB"/>
        </w:rPr>
        <w:t xml:space="preserve">Se va </w:t>
      </w:r>
      <w:proofErr w:type="spellStart"/>
      <w:r w:rsidRPr="00314667">
        <w:rPr>
          <w:rFonts w:ascii="Calibri" w:eastAsia="Times New Roman" w:hAnsi="Calibri"/>
          <w:i/>
          <w:iCs/>
          <w:sz w:val="22"/>
          <w:szCs w:val="22"/>
          <w:lang w:val="fr-FR" w:eastAsia="en-GB"/>
        </w:rPr>
        <w:t>acorda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punctaj</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fiecarei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categorii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investitie</w:t>
      </w:r>
      <w:proofErr w:type="spellEnd"/>
      <w:r w:rsidRPr="00314667">
        <w:rPr>
          <w:rFonts w:ascii="Calibri" w:eastAsia="Times New Roman" w:hAnsi="Calibri"/>
          <w:i/>
          <w:iCs/>
          <w:sz w:val="22"/>
          <w:szCs w:val="22"/>
          <w:lang w:val="fr-FR" w:eastAsia="en-GB"/>
        </w:rPr>
        <w:t xml:space="preserve"> (10, 4 </w:t>
      </w:r>
      <w:proofErr w:type="spellStart"/>
      <w:r w:rsidRPr="00314667">
        <w:rPr>
          <w:rFonts w:ascii="Calibri" w:eastAsia="Times New Roman" w:hAnsi="Calibri"/>
          <w:i/>
          <w:iCs/>
          <w:sz w:val="22"/>
          <w:szCs w:val="22"/>
          <w:lang w:val="fr-FR" w:eastAsia="en-GB"/>
        </w:rPr>
        <w:t>sau</w:t>
      </w:r>
      <w:proofErr w:type="spellEnd"/>
      <w:r w:rsidRPr="00314667">
        <w:rPr>
          <w:rFonts w:ascii="Calibri" w:eastAsia="Times New Roman" w:hAnsi="Calibri"/>
          <w:i/>
          <w:iCs/>
          <w:sz w:val="22"/>
          <w:szCs w:val="22"/>
          <w:lang w:val="fr-FR" w:eastAsia="en-GB"/>
        </w:rPr>
        <w:t xml:space="preserve"> 0 </w:t>
      </w:r>
      <w:proofErr w:type="spellStart"/>
      <w:r w:rsidRPr="00314667">
        <w:rPr>
          <w:rFonts w:ascii="Calibri" w:eastAsia="Times New Roman" w:hAnsi="Calibri"/>
          <w:i/>
          <w:iCs/>
          <w:sz w:val="22"/>
          <w:szCs w:val="22"/>
          <w:lang w:val="fr-FR" w:eastAsia="en-GB"/>
        </w:rPr>
        <w:t>puncte</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functie</w:t>
      </w:r>
      <w:proofErr w:type="spellEnd"/>
      <w:r w:rsidRPr="00314667">
        <w:rPr>
          <w:rFonts w:ascii="Calibri" w:eastAsia="Times New Roman" w:hAnsi="Calibri"/>
          <w:i/>
          <w:iCs/>
          <w:sz w:val="22"/>
          <w:szCs w:val="22"/>
          <w:lang w:val="fr-FR" w:eastAsia="en-GB"/>
        </w:rPr>
        <w:t xml:space="preserve"> de cum se </w:t>
      </w:r>
      <w:proofErr w:type="spellStart"/>
      <w:r w:rsidRPr="00314667">
        <w:rPr>
          <w:rFonts w:ascii="Calibri" w:eastAsia="Times New Roman" w:hAnsi="Calibri"/>
          <w:i/>
          <w:iCs/>
          <w:sz w:val="22"/>
          <w:szCs w:val="22"/>
          <w:lang w:val="fr-FR" w:eastAsia="en-GB"/>
        </w:rPr>
        <w:t>situeaza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categoriei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investitie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respectiva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fata</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costul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istoric</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mentionat</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cadrul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acestui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subcriteriu</w:t>
      </w:r>
      <w:proofErr w:type="spellEnd"/>
      <w:proofErr w:type="gramStart"/>
      <w:r w:rsidRPr="00314667">
        <w:rPr>
          <w:rFonts w:ascii="Calibri" w:eastAsia="Times New Roman" w:hAnsi="Calibri"/>
          <w:i/>
          <w:iCs/>
          <w:sz w:val="22"/>
          <w:szCs w:val="22"/>
          <w:lang w:val="fr-FR" w:eastAsia="en-GB"/>
        </w:rPr>
        <w:t>);</w:t>
      </w:r>
      <w:proofErr w:type="gramEnd"/>
    </w:p>
    <w:p w14:paraId="6ACDACAE" w14:textId="2FEDBAE1" w:rsidR="00432EDB" w:rsidRPr="00314667" w:rsidRDefault="00432EDB" w:rsidP="00FA5C08">
      <w:pPr>
        <w:pStyle w:val="ListParagraph"/>
        <w:numPr>
          <w:ilvl w:val="0"/>
          <w:numId w:val="4"/>
        </w:numPr>
        <w:spacing w:before="0" w:after="0"/>
        <w:ind w:right="-46"/>
        <w:jc w:val="both"/>
        <w:rPr>
          <w:rFonts w:ascii="Calibri" w:eastAsia="Times New Roman" w:hAnsi="Calibri"/>
          <w:i/>
          <w:iCs/>
          <w:sz w:val="22"/>
          <w:szCs w:val="22"/>
          <w:lang w:val="fr-FR" w:eastAsia="en-GB"/>
        </w:rPr>
      </w:pPr>
      <w:proofErr w:type="spellStart"/>
      <w:r w:rsidRPr="00314667">
        <w:rPr>
          <w:rFonts w:ascii="Calibri" w:eastAsia="Times New Roman" w:hAnsi="Calibri"/>
          <w:i/>
          <w:iCs/>
          <w:sz w:val="22"/>
          <w:szCs w:val="22"/>
          <w:lang w:val="fr-FR" w:eastAsia="en-GB"/>
        </w:rPr>
        <w:lastRenderedPageBreak/>
        <w:t>Punctajul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subcriteriului</w:t>
      </w:r>
      <w:proofErr w:type="spellEnd"/>
      <w:r w:rsidRPr="00314667">
        <w:rPr>
          <w:rFonts w:ascii="Calibri" w:eastAsia="Times New Roman" w:hAnsi="Calibri"/>
          <w:i/>
          <w:iCs/>
          <w:sz w:val="22"/>
          <w:szCs w:val="22"/>
          <w:lang w:val="fr-FR" w:eastAsia="en-GB"/>
        </w:rPr>
        <w:t xml:space="preserve"> se va calcula </w:t>
      </w:r>
      <w:proofErr w:type="gramStart"/>
      <w:r w:rsidRPr="00314667">
        <w:rPr>
          <w:rFonts w:ascii="Calibri" w:eastAsia="Times New Roman" w:hAnsi="Calibri"/>
          <w:i/>
          <w:iCs/>
          <w:sz w:val="22"/>
          <w:szCs w:val="22"/>
          <w:lang w:val="fr-FR" w:eastAsia="en-GB"/>
        </w:rPr>
        <w:t>ca</w:t>
      </w:r>
      <w:proofErr w:type="gram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aritmetica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simpla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dintre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punctajele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obtinute</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categoriile</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investii</w:t>
      </w:r>
      <w:proofErr w:type="spellEnd"/>
      <w:r w:rsidRPr="00314667">
        <w:rPr>
          <w:rFonts w:ascii="Calibri" w:eastAsia="Times New Roman" w:hAnsi="Calibri"/>
          <w:i/>
          <w:iCs/>
          <w:sz w:val="22"/>
          <w:szCs w:val="22"/>
          <w:lang w:val="fr-FR" w:eastAsia="en-GB"/>
        </w:rPr>
        <w:t xml:space="preserve"> incluse in </w:t>
      </w:r>
      <w:proofErr w:type="spellStart"/>
      <w:r w:rsidRPr="00314667">
        <w:rPr>
          <w:rFonts w:ascii="Calibri" w:eastAsia="Times New Roman" w:hAnsi="Calibri"/>
          <w:i/>
          <w:iCs/>
          <w:sz w:val="22"/>
          <w:szCs w:val="22"/>
          <w:lang w:val="fr-FR" w:eastAsia="en-GB"/>
        </w:rPr>
        <w:t>proiect</w:t>
      </w:r>
      <w:proofErr w:type="spellEnd"/>
      <w:r w:rsidRPr="00314667">
        <w:rPr>
          <w:rFonts w:ascii="Calibri" w:eastAsia="Times New Roman" w:hAnsi="Calibri"/>
          <w:i/>
          <w:iCs/>
          <w:sz w:val="22"/>
          <w:szCs w:val="22"/>
          <w:lang w:val="fr-FR" w:eastAsia="en-GB"/>
        </w:rPr>
        <w:t xml:space="preserve"> (asa cum a </w:t>
      </w:r>
      <w:proofErr w:type="spellStart"/>
      <w:r w:rsidRPr="00314667">
        <w:rPr>
          <w:rFonts w:ascii="Calibri" w:eastAsia="Times New Roman" w:hAnsi="Calibri"/>
          <w:i/>
          <w:iCs/>
          <w:sz w:val="22"/>
          <w:szCs w:val="22"/>
          <w:lang w:val="fr-FR" w:eastAsia="en-GB"/>
        </w:rPr>
        <w:t>fost</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prezentat</w:t>
      </w:r>
      <w:proofErr w:type="spellEnd"/>
      <w:r w:rsidRPr="00314667">
        <w:rPr>
          <w:rFonts w:ascii="Calibri" w:eastAsia="Times New Roman" w:hAnsi="Calibri"/>
          <w:i/>
          <w:iCs/>
          <w:sz w:val="22"/>
          <w:szCs w:val="22"/>
          <w:lang w:val="fr-FR" w:eastAsia="en-GB"/>
        </w:rPr>
        <w:t xml:space="preserve"> la </w:t>
      </w:r>
      <w:proofErr w:type="spellStart"/>
      <w:r w:rsidRPr="00314667">
        <w:rPr>
          <w:rFonts w:ascii="Calibri" w:eastAsia="Times New Roman" w:hAnsi="Calibri"/>
          <w:i/>
          <w:iCs/>
          <w:sz w:val="22"/>
          <w:szCs w:val="22"/>
          <w:lang w:val="fr-FR" w:eastAsia="en-GB"/>
        </w:rPr>
        <w:t>punctul</w:t>
      </w:r>
      <w:proofErr w:type="spellEnd"/>
      <w:r w:rsidRPr="00314667">
        <w:rPr>
          <w:rFonts w:ascii="Calibri" w:eastAsia="Times New Roman" w:hAnsi="Calibri"/>
          <w:i/>
          <w:iCs/>
          <w:sz w:val="22"/>
          <w:szCs w:val="22"/>
          <w:lang w:val="fr-FR" w:eastAsia="en-GB"/>
        </w:rPr>
        <w:t xml:space="preserve"> a).  </w:t>
      </w:r>
    </w:p>
    <w:p w14:paraId="51FB330F" w14:textId="5F3E92CE" w:rsidR="00432EDB" w:rsidRPr="00314667" w:rsidRDefault="00432EDB" w:rsidP="00FA5C08">
      <w:pPr>
        <w:pStyle w:val="ListParagraph"/>
        <w:numPr>
          <w:ilvl w:val="0"/>
          <w:numId w:val="4"/>
        </w:numPr>
        <w:spacing w:before="0" w:after="0"/>
        <w:ind w:right="-46"/>
        <w:jc w:val="both"/>
        <w:rPr>
          <w:rFonts w:ascii="Calibri" w:eastAsia="Times New Roman" w:hAnsi="Calibri"/>
          <w:i/>
          <w:iCs/>
          <w:sz w:val="22"/>
          <w:szCs w:val="22"/>
          <w:lang w:val="fr-FR" w:eastAsia="en-GB"/>
        </w:rPr>
      </w:pPr>
      <w:proofErr w:type="spellStart"/>
      <w:r w:rsidRPr="00314667">
        <w:rPr>
          <w:rFonts w:ascii="Calibri" w:eastAsia="Times New Roman" w:hAnsi="Calibri"/>
          <w:i/>
          <w:iCs/>
          <w:sz w:val="22"/>
          <w:szCs w:val="22"/>
          <w:lang w:val="fr-FR" w:eastAsia="en-GB"/>
        </w:rPr>
        <w:t>Pentru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punctajul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subcriteriului</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situatia</w:t>
      </w:r>
      <w:proofErr w:type="spellEnd"/>
      <w:r w:rsidRPr="00314667">
        <w:rPr>
          <w:rFonts w:ascii="Calibri" w:eastAsia="Times New Roman" w:hAnsi="Calibri"/>
          <w:i/>
          <w:iCs/>
          <w:sz w:val="22"/>
          <w:szCs w:val="22"/>
          <w:lang w:val="fr-FR" w:eastAsia="en-GB"/>
        </w:rPr>
        <w:t xml:space="preserve"> in care </w:t>
      </w:r>
      <w:proofErr w:type="spellStart"/>
      <w:r w:rsidRPr="00314667">
        <w:rPr>
          <w:rFonts w:ascii="Calibri" w:eastAsia="Times New Roman" w:hAnsi="Calibri"/>
          <w:i/>
          <w:iCs/>
          <w:sz w:val="22"/>
          <w:szCs w:val="22"/>
          <w:lang w:val="fr-FR" w:eastAsia="en-GB"/>
        </w:rPr>
        <w:t>rezultatul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mediei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aritmetice</w:t>
      </w:r>
      <w:proofErr w:type="spellEnd"/>
      <w:r w:rsidRPr="00314667">
        <w:rPr>
          <w:rFonts w:ascii="Calibri" w:eastAsia="Times New Roman" w:hAnsi="Calibri"/>
          <w:i/>
          <w:iCs/>
          <w:sz w:val="22"/>
          <w:szCs w:val="22"/>
          <w:lang w:val="fr-FR" w:eastAsia="en-GB"/>
        </w:rPr>
        <w:t xml:space="preserve"> simple, este </w:t>
      </w:r>
      <w:proofErr w:type="spellStart"/>
      <w:r w:rsidRPr="00314667">
        <w:rPr>
          <w:rFonts w:ascii="Calibri" w:eastAsia="Times New Roman" w:hAnsi="Calibri"/>
          <w:i/>
          <w:iCs/>
          <w:sz w:val="22"/>
          <w:szCs w:val="22"/>
          <w:lang w:val="fr-FR" w:eastAsia="en-GB"/>
        </w:rPr>
        <w:t>unul</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zecimale</w:t>
      </w:r>
      <w:proofErr w:type="spellEnd"/>
      <w:r w:rsidRPr="00314667">
        <w:rPr>
          <w:rFonts w:ascii="Calibri" w:eastAsia="Times New Roman" w:hAnsi="Calibri"/>
          <w:i/>
          <w:iCs/>
          <w:sz w:val="22"/>
          <w:szCs w:val="22"/>
          <w:lang w:val="fr-FR" w:eastAsia="en-GB"/>
        </w:rPr>
        <w:t xml:space="preserve">, in </w:t>
      </w:r>
      <w:proofErr w:type="spellStart"/>
      <w:r w:rsidRPr="00314667">
        <w:rPr>
          <w:rFonts w:ascii="Calibri" w:eastAsia="Times New Roman" w:hAnsi="Calibri"/>
          <w:i/>
          <w:iCs/>
          <w:sz w:val="22"/>
          <w:szCs w:val="22"/>
          <w:lang w:val="fr-FR" w:eastAsia="en-GB"/>
        </w:rPr>
        <w:t>situatia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zecimalelor</w:t>
      </w:r>
      <w:proofErr w:type="spellEnd"/>
      <w:r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egale</w:t>
      </w:r>
      <w:proofErr w:type="spellEnd"/>
      <w:r w:rsidR="00F86485"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cu</w:t>
      </w:r>
      <w:proofErr w:type="spellEnd"/>
      <w:r w:rsidR="00F86485"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sau</w:t>
      </w:r>
      <w:proofErr w:type="spellEnd"/>
      <w:r w:rsidR="00F86485" w:rsidRPr="00314667">
        <w:rPr>
          <w:rFonts w:ascii="Calibri" w:eastAsia="Times New Roman" w:hAnsi="Calibri"/>
          <w:i/>
          <w:iCs/>
          <w:sz w:val="22"/>
          <w:szCs w:val="22"/>
          <w:lang w:val="fr-FR" w:eastAsia="en-GB"/>
        </w:rPr>
        <w:t xml:space="preserve"> </w:t>
      </w:r>
      <w:r w:rsidRPr="00314667">
        <w:rPr>
          <w:rFonts w:ascii="Calibri" w:eastAsia="Times New Roman" w:hAnsi="Calibri"/>
          <w:i/>
          <w:iCs/>
          <w:sz w:val="22"/>
          <w:szCs w:val="22"/>
          <w:lang w:val="fr-FR" w:eastAsia="en-GB"/>
        </w:rPr>
        <w:t xml:space="preserve">peste 5, se va </w:t>
      </w:r>
      <w:proofErr w:type="spellStart"/>
      <w:r w:rsidRPr="00314667">
        <w:rPr>
          <w:rFonts w:ascii="Calibri" w:eastAsia="Times New Roman" w:hAnsi="Calibri"/>
          <w:i/>
          <w:iCs/>
          <w:sz w:val="22"/>
          <w:szCs w:val="22"/>
          <w:lang w:val="fr-FR" w:eastAsia="en-GB"/>
        </w:rPr>
        <w:t>rotunji</w:t>
      </w:r>
      <w:proofErr w:type="spellEnd"/>
      <w:r w:rsidRPr="00314667">
        <w:rPr>
          <w:rFonts w:ascii="Calibri" w:eastAsia="Times New Roman" w:hAnsi="Calibri"/>
          <w:i/>
          <w:iCs/>
          <w:sz w:val="22"/>
          <w:szCs w:val="22"/>
          <w:lang w:val="fr-FR" w:eastAsia="en-GB"/>
        </w:rPr>
        <w:t xml:space="preserve"> in </w:t>
      </w:r>
      <w:proofErr w:type="gramStart"/>
      <w:r w:rsidRPr="00314667">
        <w:rPr>
          <w:rFonts w:ascii="Calibri" w:eastAsia="Times New Roman" w:hAnsi="Calibri"/>
          <w:i/>
          <w:iCs/>
          <w:sz w:val="22"/>
          <w:szCs w:val="22"/>
          <w:lang w:val="fr-FR" w:eastAsia="en-GB"/>
        </w:rPr>
        <w:t>plus</w:t>
      </w:r>
      <w:r w:rsidR="00F86485" w:rsidRPr="00314667">
        <w:rPr>
          <w:rFonts w:ascii="Calibri" w:eastAsia="Times New Roman" w:hAnsi="Calibri"/>
          <w:i/>
          <w:iCs/>
          <w:sz w:val="22"/>
          <w:szCs w:val="22"/>
          <w:lang w:val="fr-FR" w:eastAsia="en-GB"/>
        </w:rPr>
        <w:t>;</w:t>
      </w:r>
      <w:proofErr w:type="gramEnd"/>
      <w:r w:rsidR="00F86485"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în</w:t>
      </w:r>
      <w:proofErr w:type="spellEnd"/>
      <w:r w:rsidR="00F86485"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caz</w:t>
      </w:r>
      <w:proofErr w:type="spellEnd"/>
      <w:r w:rsidR="00F86485"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contrar</w:t>
      </w:r>
      <w:proofErr w:type="spellEnd"/>
      <w:r w:rsidR="00F86485" w:rsidRPr="00314667">
        <w:rPr>
          <w:rFonts w:ascii="Calibri" w:eastAsia="Times New Roman" w:hAnsi="Calibri"/>
          <w:i/>
          <w:iCs/>
          <w:sz w:val="22"/>
          <w:szCs w:val="22"/>
          <w:lang w:val="fr-FR" w:eastAsia="en-GB"/>
        </w:rPr>
        <w:t xml:space="preserve">, se va </w:t>
      </w:r>
      <w:proofErr w:type="spellStart"/>
      <w:r w:rsidR="00F86485" w:rsidRPr="00314667">
        <w:rPr>
          <w:rFonts w:ascii="Calibri" w:eastAsia="Times New Roman" w:hAnsi="Calibri"/>
          <w:i/>
          <w:iCs/>
          <w:sz w:val="22"/>
          <w:szCs w:val="22"/>
          <w:lang w:val="fr-FR" w:eastAsia="en-GB"/>
        </w:rPr>
        <w:t>rotunji</w:t>
      </w:r>
      <w:proofErr w:type="spellEnd"/>
      <w:r w:rsidR="00F86485" w:rsidRPr="00314667">
        <w:rPr>
          <w:rFonts w:ascii="Calibri" w:eastAsia="Times New Roman" w:hAnsi="Calibri"/>
          <w:i/>
          <w:iCs/>
          <w:sz w:val="22"/>
          <w:szCs w:val="22"/>
          <w:lang w:val="fr-FR" w:eastAsia="en-GB"/>
        </w:rPr>
        <w:t xml:space="preserve"> </w:t>
      </w:r>
      <w:proofErr w:type="spellStart"/>
      <w:r w:rsidR="00F86485" w:rsidRPr="00314667">
        <w:rPr>
          <w:rFonts w:ascii="Calibri" w:eastAsia="Times New Roman" w:hAnsi="Calibri"/>
          <w:i/>
          <w:iCs/>
          <w:sz w:val="22"/>
          <w:szCs w:val="22"/>
          <w:lang w:val="fr-FR" w:eastAsia="en-GB"/>
        </w:rPr>
        <w:t>în</w:t>
      </w:r>
      <w:proofErr w:type="spellEnd"/>
      <w:r w:rsidR="00F86485" w:rsidRPr="00314667">
        <w:rPr>
          <w:rFonts w:ascii="Calibri" w:eastAsia="Times New Roman" w:hAnsi="Calibri"/>
          <w:i/>
          <w:iCs/>
          <w:sz w:val="22"/>
          <w:szCs w:val="22"/>
          <w:lang w:val="fr-FR" w:eastAsia="en-GB"/>
        </w:rPr>
        <w:t xml:space="preserve"> minus</w:t>
      </w:r>
      <w:r w:rsidRPr="00314667">
        <w:rPr>
          <w:rFonts w:ascii="Calibri" w:eastAsia="Times New Roman" w:hAnsi="Calibri"/>
          <w:i/>
          <w:iCs/>
          <w:sz w:val="22"/>
          <w:szCs w:val="22"/>
          <w:lang w:val="fr-FR" w:eastAsia="en-GB"/>
        </w:rPr>
        <w:t xml:space="preserve">.  </w:t>
      </w:r>
    </w:p>
    <w:p w14:paraId="30ABEB52" w14:textId="77777777" w:rsidR="00F94042" w:rsidRPr="00314667" w:rsidRDefault="00F94042" w:rsidP="00432EDB">
      <w:pPr>
        <w:spacing w:before="0" w:after="0"/>
        <w:ind w:right="-46"/>
        <w:jc w:val="both"/>
        <w:rPr>
          <w:rFonts w:ascii="Calibri" w:eastAsia="Times New Roman" w:hAnsi="Calibri"/>
          <w:i/>
          <w:iCs/>
          <w:sz w:val="22"/>
          <w:szCs w:val="22"/>
          <w:lang w:val="fr-FR" w:eastAsia="en-GB"/>
        </w:rPr>
      </w:pPr>
    </w:p>
    <w:p w14:paraId="72CE9932" w14:textId="4945E93C" w:rsidR="00432EDB" w:rsidRPr="00314667" w:rsidRDefault="00F94042" w:rsidP="00432EDB">
      <w:pPr>
        <w:spacing w:before="0" w:after="0"/>
        <w:ind w:right="-46"/>
        <w:jc w:val="both"/>
        <w:rPr>
          <w:rFonts w:ascii="Calibri" w:eastAsia="Times New Roman" w:hAnsi="Calibri"/>
          <w:i/>
          <w:iCs/>
          <w:sz w:val="22"/>
          <w:szCs w:val="22"/>
          <w:lang w:val="fr-FR" w:eastAsia="en-GB"/>
        </w:rPr>
      </w:pPr>
      <w:r w:rsidRPr="00314667">
        <w:rPr>
          <w:rFonts w:ascii="Calibri" w:eastAsia="Times New Roman" w:hAnsi="Calibri"/>
          <w:b/>
          <w:bCs/>
          <w:i/>
          <w:iCs/>
          <w:sz w:val="22"/>
          <w:szCs w:val="22"/>
          <w:lang w:val="fr-FR" w:eastAsia="en-GB"/>
        </w:rPr>
        <w:t xml:space="preserve">Documente </w:t>
      </w:r>
      <w:proofErr w:type="spellStart"/>
      <w:proofErr w:type="gramStart"/>
      <w:r w:rsidRPr="00314667">
        <w:rPr>
          <w:rFonts w:ascii="Calibri" w:eastAsia="Times New Roman" w:hAnsi="Calibri"/>
          <w:b/>
          <w:bCs/>
          <w:i/>
          <w:iCs/>
          <w:sz w:val="22"/>
          <w:szCs w:val="22"/>
          <w:lang w:val="fr-FR" w:eastAsia="en-GB"/>
        </w:rPr>
        <w:t>verificate</w:t>
      </w:r>
      <w:proofErr w:type="spellEnd"/>
      <w:r w:rsidRPr="00314667">
        <w:rPr>
          <w:rFonts w:ascii="Calibri" w:eastAsia="Times New Roman" w:hAnsi="Calibri"/>
          <w:i/>
          <w:iCs/>
          <w:sz w:val="22"/>
          <w:szCs w:val="22"/>
          <w:lang w:val="fr-FR" w:eastAsia="en-GB"/>
        </w:rPr>
        <w:t>:</w:t>
      </w:r>
      <w:proofErr w:type="gramEnd"/>
      <w:r w:rsidRPr="00314667">
        <w:rPr>
          <w:rFonts w:ascii="Calibri" w:eastAsia="Times New Roman" w:hAnsi="Calibri"/>
          <w:i/>
          <w:iCs/>
          <w:sz w:val="22"/>
          <w:szCs w:val="22"/>
          <w:lang w:val="fr-FR" w:eastAsia="en-GB"/>
        </w:rPr>
        <w:t xml:space="preserve"> Se vor </w:t>
      </w:r>
      <w:proofErr w:type="spellStart"/>
      <w:r w:rsidRPr="00314667">
        <w:rPr>
          <w:rFonts w:ascii="Calibri" w:eastAsia="Times New Roman" w:hAnsi="Calibri"/>
          <w:i/>
          <w:iCs/>
          <w:sz w:val="22"/>
          <w:szCs w:val="22"/>
          <w:lang w:val="fr-FR" w:eastAsia="en-GB"/>
        </w:rPr>
        <w:t>verifica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informatiile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din</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Cererea</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finantare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Documentaţia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tehnico-economică</w:t>
      </w:r>
      <w:proofErr w:type="spellEnd"/>
      <w:r w:rsidRPr="00314667">
        <w:rPr>
          <w:rFonts w:ascii="Calibri" w:eastAsia="Times New Roman" w:hAnsi="Calibri"/>
          <w:i/>
          <w:iCs/>
          <w:sz w:val="22"/>
          <w:szCs w:val="22"/>
          <w:lang w:val="fr-FR" w:eastAsia="en-GB"/>
        </w:rPr>
        <w:t xml:space="preserve"> (DALI </w:t>
      </w:r>
      <w:r w:rsidR="00C50FCB" w:rsidRPr="00314667">
        <w:rPr>
          <w:rFonts w:ascii="Calibri" w:eastAsia="Times New Roman" w:hAnsi="Calibri"/>
          <w:i/>
          <w:iCs/>
          <w:sz w:val="22"/>
          <w:szCs w:val="22"/>
          <w:lang w:val="fr-FR" w:eastAsia="en-GB"/>
        </w:rPr>
        <w:t>/</w:t>
      </w:r>
      <w:r w:rsidRPr="00314667">
        <w:rPr>
          <w:rFonts w:ascii="Calibri" w:eastAsia="Times New Roman" w:hAnsi="Calibri"/>
          <w:i/>
          <w:iCs/>
          <w:sz w:val="22"/>
          <w:szCs w:val="22"/>
          <w:lang w:val="fr-FR" w:eastAsia="en-GB"/>
        </w:rPr>
        <w:t xml:space="preserve"> PT)</w:t>
      </w:r>
      <w:r w:rsidR="00C50FCB" w:rsidRPr="00314667">
        <w:rPr>
          <w:rFonts w:ascii="Calibri" w:eastAsia="Times New Roman" w:hAnsi="Calibri"/>
          <w:i/>
          <w:iCs/>
          <w:sz w:val="22"/>
          <w:szCs w:val="22"/>
          <w:lang w:val="fr-FR" w:eastAsia="en-GB"/>
        </w:rPr>
        <w:t xml:space="preserve">, </w:t>
      </w:r>
      <w:proofErr w:type="spellStart"/>
      <w:r w:rsidR="00C50FCB" w:rsidRPr="00314667">
        <w:rPr>
          <w:rFonts w:ascii="Calibri" w:eastAsia="Times New Roman" w:hAnsi="Calibri"/>
          <w:i/>
          <w:iCs/>
          <w:sz w:val="22"/>
          <w:szCs w:val="22"/>
          <w:lang w:val="fr-FR" w:eastAsia="en-GB"/>
        </w:rPr>
        <w:t>studiu</w:t>
      </w:r>
      <w:proofErr w:type="spellEnd"/>
      <w:r w:rsidR="00C50FCB" w:rsidRPr="00314667">
        <w:rPr>
          <w:rFonts w:ascii="Calibri" w:eastAsia="Times New Roman" w:hAnsi="Calibri"/>
          <w:i/>
          <w:iCs/>
          <w:sz w:val="22"/>
          <w:szCs w:val="22"/>
          <w:lang w:val="fr-FR" w:eastAsia="en-GB"/>
        </w:rPr>
        <w:t xml:space="preserve"> de </w:t>
      </w:r>
      <w:proofErr w:type="spellStart"/>
      <w:r w:rsidR="00C50FCB" w:rsidRPr="00314667">
        <w:rPr>
          <w:rFonts w:ascii="Calibri" w:eastAsia="Times New Roman" w:hAnsi="Calibri"/>
          <w:i/>
          <w:iCs/>
          <w:sz w:val="22"/>
          <w:szCs w:val="22"/>
          <w:lang w:val="fr-FR" w:eastAsia="en-GB"/>
        </w:rPr>
        <w:t>oportunitate</w:t>
      </w:r>
      <w:proofErr w:type="spellEnd"/>
      <w:r w:rsidR="00C50FCB" w:rsidRPr="00314667">
        <w:rPr>
          <w:rFonts w:ascii="Calibri" w:eastAsia="Times New Roman" w:hAnsi="Calibri"/>
          <w:i/>
          <w:iCs/>
          <w:sz w:val="22"/>
          <w:szCs w:val="22"/>
          <w:lang w:val="fr-FR" w:eastAsia="en-GB"/>
        </w:rPr>
        <w:t>.</w:t>
      </w:r>
    </w:p>
    <w:p w14:paraId="2C0C8A2F" w14:textId="77777777" w:rsidR="00F94042" w:rsidRPr="00314667" w:rsidRDefault="00F94042" w:rsidP="00432EDB">
      <w:pPr>
        <w:spacing w:before="0" w:after="0"/>
        <w:ind w:right="-46"/>
        <w:jc w:val="both"/>
        <w:rPr>
          <w:rFonts w:ascii="Calibri" w:eastAsia="Times New Roman" w:hAnsi="Calibri"/>
          <w:i/>
          <w:iCs/>
          <w:sz w:val="22"/>
          <w:szCs w:val="22"/>
          <w:lang w:val="fr-FR" w:eastAsia="en-GB"/>
        </w:rPr>
      </w:pPr>
    </w:p>
    <w:p w14:paraId="160A083B" w14:textId="3182A036" w:rsidR="00FD6A84" w:rsidRPr="00314667" w:rsidRDefault="00FD6A84" w:rsidP="00FD6A84">
      <w:pPr>
        <w:spacing w:before="0" w:after="0"/>
        <w:ind w:right="-46"/>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1.</w:t>
      </w:r>
      <w:r w:rsidR="00535DAD" w:rsidRPr="00314667">
        <w:rPr>
          <w:rFonts w:ascii="Calibri" w:eastAsia="Times New Roman" w:hAnsi="Calibri"/>
          <w:b/>
          <w:bCs/>
          <w:sz w:val="22"/>
          <w:szCs w:val="22"/>
          <w:lang w:val="fr-FR" w:eastAsia="en-GB"/>
        </w:rPr>
        <w:t>6</w:t>
      </w:r>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Contributia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proiectului</w:t>
      </w:r>
      <w:proofErr w:type="spellEnd"/>
      <w:r w:rsidRPr="00314667">
        <w:rPr>
          <w:rFonts w:ascii="Calibri" w:eastAsia="Times New Roman" w:hAnsi="Calibri"/>
          <w:b/>
          <w:bCs/>
          <w:sz w:val="22"/>
          <w:szCs w:val="22"/>
          <w:lang w:val="fr-FR" w:eastAsia="en-GB"/>
        </w:rPr>
        <w:t xml:space="preserve"> la </w:t>
      </w:r>
      <w:proofErr w:type="spellStart"/>
      <w:r w:rsidRPr="00314667">
        <w:rPr>
          <w:rFonts w:ascii="Calibri" w:eastAsia="Times New Roman" w:hAnsi="Calibri"/>
          <w:b/>
          <w:bCs/>
          <w:sz w:val="22"/>
          <w:szCs w:val="22"/>
          <w:lang w:val="fr-FR" w:eastAsia="en-GB"/>
        </w:rPr>
        <w:t>teme</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orizontale</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suplimentar</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fata</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prevederile</w:t>
      </w:r>
      <w:proofErr w:type="spellEnd"/>
      <w:r w:rsidRPr="00314667">
        <w:rPr>
          <w:rFonts w:ascii="Calibri" w:eastAsia="Times New Roman" w:hAnsi="Calibri"/>
          <w:b/>
          <w:bCs/>
          <w:sz w:val="22"/>
          <w:szCs w:val="22"/>
          <w:lang w:val="fr-FR" w:eastAsia="en-GB"/>
        </w:rPr>
        <w:t xml:space="preserve"> </w:t>
      </w:r>
      <w:proofErr w:type="spellStart"/>
      <w:proofErr w:type="gramStart"/>
      <w:r w:rsidRPr="00314667">
        <w:rPr>
          <w:rFonts w:ascii="Calibri" w:eastAsia="Times New Roman" w:hAnsi="Calibri"/>
          <w:b/>
          <w:bCs/>
          <w:sz w:val="22"/>
          <w:szCs w:val="22"/>
          <w:lang w:val="fr-FR" w:eastAsia="en-GB"/>
        </w:rPr>
        <w:t>legale</w:t>
      </w:r>
      <w:proofErr w:type="spellEnd"/>
      <w:r w:rsidRPr="00314667">
        <w:rPr>
          <w:rFonts w:ascii="Calibri" w:eastAsia="Times New Roman" w:hAnsi="Calibri"/>
          <w:b/>
          <w:bCs/>
          <w:sz w:val="22"/>
          <w:szCs w:val="22"/>
          <w:lang w:val="fr-FR" w:eastAsia="en-GB"/>
        </w:rPr>
        <w:t xml:space="preserve">) </w:t>
      </w:r>
      <w:r w:rsidR="00E52F34" w:rsidRPr="00314667">
        <w:rPr>
          <w:rFonts w:ascii="Calibri" w:eastAsia="Times New Roman" w:hAnsi="Calibri"/>
          <w:b/>
          <w:bCs/>
          <w:sz w:val="22"/>
          <w:szCs w:val="22"/>
          <w:lang w:val="fr-FR" w:eastAsia="en-GB"/>
        </w:rPr>
        <w:t xml:space="preserve"> </w:t>
      </w:r>
      <w:r w:rsidR="00437506" w:rsidRPr="00314667">
        <w:rPr>
          <w:rFonts w:ascii="Calibri" w:eastAsia="Times New Roman" w:hAnsi="Calibri"/>
          <w:b/>
          <w:bCs/>
          <w:sz w:val="22"/>
          <w:szCs w:val="22"/>
          <w:lang w:val="fr-FR" w:eastAsia="en-GB"/>
        </w:rPr>
        <w:t>-</w:t>
      </w:r>
      <w:proofErr w:type="gramEnd"/>
      <w:r w:rsidR="00437506" w:rsidRPr="00314667">
        <w:rPr>
          <w:rFonts w:ascii="Calibri" w:eastAsia="Times New Roman" w:hAnsi="Calibri"/>
          <w:b/>
          <w:bCs/>
          <w:sz w:val="22"/>
          <w:szCs w:val="22"/>
          <w:lang w:val="fr-FR" w:eastAsia="en-GB"/>
        </w:rPr>
        <w:t xml:space="preserve"> </w:t>
      </w:r>
      <w:proofErr w:type="spellStart"/>
      <w:r w:rsidR="00437506" w:rsidRPr="00314667">
        <w:rPr>
          <w:rFonts w:ascii="Calibri" w:eastAsia="Times New Roman" w:hAnsi="Calibri"/>
          <w:b/>
          <w:bCs/>
          <w:sz w:val="22"/>
          <w:szCs w:val="22"/>
          <w:lang w:val="fr-FR" w:eastAsia="en-GB"/>
        </w:rPr>
        <w:t>maxim</w:t>
      </w:r>
      <w:proofErr w:type="spellEnd"/>
      <w:r w:rsidR="00437506" w:rsidRPr="00314667">
        <w:rPr>
          <w:rFonts w:ascii="Calibri" w:eastAsia="Times New Roman" w:hAnsi="Calibri"/>
          <w:b/>
          <w:bCs/>
          <w:sz w:val="22"/>
          <w:szCs w:val="22"/>
          <w:lang w:val="fr-FR" w:eastAsia="en-GB"/>
        </w:rPr>
        <w:t xml:space="preserve"> </w:t>
      </w:r>
      <w:r w:rsidRPr="00314667">
        <w:rPr>
          <w:rFonts w:ascii="Calibri" w:eastAsia="Times New Roman" w:hAnsi="Calibri"/>
          <w:b/>
          <w:bCs/>
          <w:sz w:val="22"/>
          <w:szCs w:val="22"/>
          <w:lang w:val="fr-FR" w:eastAsia="en-GB"/>
        </w:rPr>
        <w:t>1</w:t>
      </w:r>
      <w:r w:rsidR="00535DAD" w:rsidRPr="00314667">
        <w:rPr>
          <w:rFonts w:ascii="Calibri" w:eastAsia="Times New Roman" w:hAnsi="Calibri"/>
          <w:b/>
          <w:bCs/>
          <w:sz w:val="22"/>
          <w:szCs w:val="22"/>
          <w:lang w:val="fr-FR" w:eastAsia="en-GB"/>
        </w:rPr>
        <w:t>6</w:t>
      </w:r>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w:t>
      </w:r>
      <w:r w:rsidR="00437506" w:rsidRPr="00314667">
        <w:rPr>
          <w:rFonts w:ascii="Calibri" w:eastAsia="Times New Roman" w:hAnsi="Calibri"/>
          <w:b/>
          <w:bCs/>
          <w:sz w:val="22"/>
          <w:szCs w:val="22"/>
          <w:lang w:val="fr-FR" w:eastAsia="en-GB"/>
        </w:rPr>
        <w:t>uncte</w:t>
      </w:r>
      <w:proofErr w:type="spellEnd"/>
    </w:p>
    <w:p w14:paraId="19EA898A" w14:textId="5DECD59D" w:rsidR="00FD6A84" w:rsidRPr="00314667" w:rsidRDefault="00FD6A84" w:rsidP="00FD6A84">
      <w:pPr>
        <w:spacing w:before="0" w:after="0"/>
        <w:ind w:right="-46"/>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utilizeaza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tehnologii</w:t>
      </w:r>
      <w:proofErr w:type="spellEnd"/>
      <w:r w:rsidRPr="00314667">
        <w:rPr>
          <w:rFonts w:ascii="Calibri" w:eastAsia="Times New Roman" w:hAnsi="Calibri"/>
          <w:sz w:val="22"/>
          <w:szCs w:val="22"/>
          <w:lang w:val="fr-FR" w:eastAsia="en-GB"/>
        </w:rPr>
        <w:t xml:space="preserve"> care tin </w:t>
      </w:r>
      <w:proofErr w:type="spellStart"/>
      <w:r w:rsidRPr="00314667">
        <w:rPr>
          <w:rFonts w:ascii="Calibri" w:eastAsia="Times New Roman" w:hAnsi="Calibri"/>
          <w:sz w:val="22"/>
          <w:szCs w:val="22"/>
          <w:lang w:val="fr-FR" w:eastAsia="en-GB"/>
        </w:rPr>
        <w:t>cont</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utilizarea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judicioasa</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resurselor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naturale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spre</w:t>
      </w:r>
      <w:proofErr w:type="spellEnd"/>
      <w:r w:rsidRPr="00314667">
        <w:rPr>
          <w:rFonts w:ascii="Calibri" w:eastAsia="Times New Roman" w:hAnsi="Calibri"/>
          <w:sz w:val="22"/>
          <w:szCs w:val="22"/>
          <w:lang w:val="fr-FR" w:eastAsia="en-GB"/>
        </w:rPr>
        <w:t xml:space="preserve"> ex.de </w:t>
      </w:r>
      <w:proofErr w:type="spellStart"/>
      <w:r w:rsidRPr="00314667">
        <w:rPr>
          <w:rFonts w:ascii="Calibri" w:eastAsia="Times New Roman" w:hAnsi="Calibri"/>
          <w:sz w:val="22"/>
          <w:szCs w:val="22"/>
          <w:lang w:val="fr-FR" w:eastAsia="en-GB"/>
        </w:rPr>
        <w:t>apa</w:t>
      </w:r>
      <w:proofErr w:type="spellEnd"/>
      <w:r w:rsidRPr="00314667">
        <w:rPr>
          <w:rFonts w:ascii="Calibri" w:eastAsia="Times New Roman" w:hAnsi="Calibri"/>
          <w:sz w:val="22"/>
          <w:szCs w:val="22"/>
          <w:lang w:val="fr-FR" w:eastAsia="en-GB"/>
        </w:rPr>
        <w:t xml:space="preserve">) </w:t>
      </w:r>
      <w:r w:rsidR="00437506" w:rsidRPr="00314667">
        <w:rPr>
          <w:rFonts w:ascii="Calibri" w:eastAsia="Times New Roman" w:hAnsi="Calibri"/>
          <w:sz w:val="22"/>
          <w:szCs w:val="22"/>
          <w:lang w:val="fr-FR" w:eastAsia="en-GB"/>
        </w:rPr>
        <w:t xml:space="preserve">– </w:t>
      </w:r>
      <w:r w:rsidR="00535DAD" w:rsidRPr="00314667">
        <w:rPr>
          <w:rFonts w:ascii="Calibri" w:eastAsia="Times New Roman" w:hAnsi="Calibri"/>
          <w:sz w:val="22"/>
          <w:szCs w:val="22"/>
          <w:lang w:val="fr-FR" w:eastAsia="en-GB"/>
        </w:rPr>
        <w:t>4</w:t>
      </w:r>
      <w:r w:rsidR="00437506" w:rsidRPr="00314667">
        <w:rPr>
          <w:rFonts w:ascii="Calibri" w:eastAsia="Times New Roman" w:hAnsi="Calibri"/>
          <w:sz w:val="22"/>
          <w:szCs w:val="22"/>
          <w:lang w:val="fr-FR" w:eastAsia="en-GB"/>
        </w:rPr>
        <w:t xml:space="preserve"> </w:t>
      </w:r>
      <w:proofErr w:type="spellStart"/>
      <w:proofErr w:type="gramStart"/>
      <w:r w:rsidR="00437506" w:rsidRPr="00314667">
        <w:rPr>
          <w:rFonts w:ascii="Calibri" w:eastAsia="Times New Roman" w:hAnsi="Calibri"/>
          <w:sz w:val="22"/>
          <w:szCs w:val="22"/>
          <w:lang w:val="fr-FR" w:eastAsia="en-GB"/>
        </w:rPr>
        <w:t>puncte</w:t>
      </w:r>
      <w:proofErr w:type="spellEnd"/>
      <w:r w:rsidR="00437506" w:rsidRPr="00314667">
        <w:rPr>
          <w:rFonts w:ascii="Calibri" w:eastAsia="Times New Roman" w:hAnsi="Calibri"/>
          <w:sz w:val="22"/>
          <w:szCs w:val="22"/>
          <w:lang w:val="fr-FR" w:eastAsia="en-GB"/>
        </w:rPr>
        <w:t>;</w:t>
      </w:r>
      <w:proofErr w:type="gramEnd"/>
    </w:p>
    <w:p w14:paraId="55AB3F42" w14:textId="34444A20" w:rsidR="00FD6A84" w:rsidRPr="00314667" w:rsidRDefault="00FD6A84" w:rsidP="00FD6A84">
      <w:pPr>
        <w:spacing w:before="0" w:after="0"/>
        <w:ind w:right="-46"/>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prevede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crearea</w:t>
      </w:r>
      <w:proofErr w:type="spellEnd"/>
      <w:r w:rsidRPr="00314667">
        <w:rPr>
          <w:rFonts w:ascii="Calibri" w:eastAsia="Times New Roman" w:hAnsi="Calibri"/>
          <w:sz w:val="22"/>
          <w:szCs w:val="22"/>
          <w:lang w:val="fr-FR" w:eastAsia="en-GB"/>
        </w:rPr>
        <w:t xml:space="preserve"> de </w:t>
      </w:r>
      <w:proofErr w:type="spellStart"/>
      <w:r w:rsidR="000C2824" w:rsidRPr="00314667">
        <w:rPr>
          <w:rFonts w:ascii="Calibri" w:eastAsia="Times New Roman" w:hAnsi="Calibri"/>
          <w:sz w:val="22"/>
          <w:szCs w:val="22"/>
          <w:lang w:val="fr-FR" w:eastAsia="en-GB"/>
        </w:rPr>
        <w:t>facilitate</w:t>
      </w:r>
      <w:proofErr w:type="spellEnd"/>
      <w:r w:rsidR="000C2824" w:rsidRPr="00314667">
        <w:rPr>
          <w:rFonts w:ascii="Calibri" w:eastAsia="Times New Roman" w:hAnsi="Calibri"/>
          <w:sz w:val="22"/>
          <w:szCs w:val="22"/>
          <w:lang w:val="fr-FR" w:eastAsia="en-GB"/>
        </w:rPr>
        <w:t>/</w:t>
      </w:r>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infrastructuri</w:t>
      </w:r>
      <w:proofErr w:type="spellEnd"/>
      <w:r w:rsidRPr="00314667">
        <w:rPr>
          <w:rFonts w:ascii="Calibri" w:eastAsia="Times New Roman" w:hAnsi="Calibri"/>
          <w:sz w:val="22"/>
          <w:szCs w:val="22"/>
          <w:lang w:val="fr-FR" w:eastAsia="en-GB"/>
        </w:rPr>
        <w:t>/</w:t>
      </w:r>
      <w:proofErr w:type="spellStart"/>
      <w:r w:rsidRPr="00314667">
        <w:rPr>
          <w:rFonts w:ascii="Calibri" w:eastAsia="Times New Roman" w:hAnsi="Calibri"/>
          <w:sz w:val="22"/>
          <w:szCs w:val="22"/>
          <w:lang w:val="fr-FR" w:eastAsia="en-GB"/>
        </w:rPr>
        <w:t>echipamente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accesul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persoanelor</w:t>
      </w:r>
      <w:proofErr w:type="spellEnd"/>
      <w:r w:rsidRPr="00314667">
        <w:rPr>
          <w:rFonts w:ascii="Calibri" w:eastAsia="Times New Roman" w:hAnsi="Calibri"/>
          <w:sz w:val="22"/>
          <w:szCs w:val="22"/>
          <w:lang w:val="fr-FR" w:eastAsia="en-GB"/>
        </w:rPr>
        <w:t xml:space="preserve"> cu </w:t>
      </w:r>
      <w:proofErr w:type="spellStart"/>
      <w:r w:rsidRPr="00314667">
        <w:rPr>
          <w:rFonts w:ascii="Calibri" w:eastAsia="Times New Roman" w:hAnsi="Calibri"/>
          <w:sz w:val="22"/>
          <w:szCs w:val="22"/>
          <w:lang w:val="fr-FR" w:eastAsia="en-GB"/>
        </w:rPr>
        <w:t>disabilitati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mai </w:t>
      </w:r>
      <w:proofErr w:type="spellStart"/>
      <w:r w:rsidRPr="00314667">
        <w:rPr>
          <w:rFonts w:ascii="Calibri" w:eastAsia="Times New Roman" w:hAnsi="Calibri"/>
          <w:sz w:val="22"/>
          <w:szCs w:val="22"/>
          <w:lang w:val="fr-FR" w:eastAsia="en-GB"/>
        </w:rPr>
        <w:t>multe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tipuri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disabilitati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suplimentar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fata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minimul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legislativ</w:t>
      </w:r>
      <w:proofErr w:type="spellEnd"/>
      <w:r w:rsidRPr="00314667">
        <w:rPr>
          <w:rFonts w:ascii="Calibri" w:eastAsia="Times New Roman" w:hAnsi="Calibri"/>
          <w:sz w:val="22"/>
          <w:szCs w:val="22"/>
          <w:lang w:val="fr-FR" w:eastAsia="en-GB"/>
        </w:rPr>
        <w:t xml:space="preserve">) </w:t>
      </w:r>
      <w:r w:rsidR="00437506" w:rsidRPr="00314667">
        <w:rPr>
          <w:rFonts w:ascii="Calibri" w:eastAsia="Times New Roman" w:hAnsi="Calibri"/>
          <w:sz w:val="22"/>
          <w:szCs w:val="22"/>
          <w:lang w:val="fr-FR" w:eastAsia="en-GB"/>
        </w:rPr>
        <w:t xml:space="preserve">- </w:t>
      </w:r>
      <w:r w:rsidR="00535DAD" w:rsidRPr="00314667">
        <w:rPr>
          <w:rFonts w:ascii="Calibri" w:eastAsia="Times New Roman" w:hAnsi="Calibri"/>
          <w:sz w:val="22"/>
          <w:szCs w:val="22"/>
          <w:lang w:val="fr-FR" w:eastAsia="en-GB"/>
        </w:rPr>
        <w:t>4</w:t>
      </w:r>
      <w:r w:rsidRPr="00314667">
        <w:rPr>
          <w:rFonts w:ascii="Calibri" w:eastAsia="Times New Roman" w:hAnsi="Calibri"/>
          <w:sz w:val="22"/>
          <w:szCs w:val="22"/>
          <w:lang w:val="fr-FR" w:eastAsia="en-GB"/>
        </w:rPr>
        <w:t xml:space="preserve"> </w:t>
      </w:r>
      <w:proofErr w:type="spellStart"/>
      <w:proofErr w:type="gramStart"/>
      <w:r w:rsidRPr="00314667">
        <w:rPr>
          <w:rFonts w:ascii="Calibri" w:eastAsia="Times New Roman" w:hAnsi="Calibri"/>
          <w:sz w:val="22"/>
          <w:szCs w:val="22"/>
          <w:lang w:val="fr-FR" w:eastAsia="en-GB"/>
        </w:rPr>
        <w:t>p</w:t>
      </w:r>
      <w:r w:rsidR="00437506" w:rsidRPr="00314667">
        <w:rPr>
          <w:rFonts w:ascii="Calibri" w:eastAsia="Times New Roman" w:hAnsi="Calibri"/>
          <w:sz w:val="22"/>
          <w:szCs w:val="22"/>
          <w:lang w:val="fr-FR" w:eastAsia="en-GB"/>
        </w:rPr>
        <w:t>uncte</w:t>
      </w:r>
      <w:proofErr w:type="spellEnd"/>
      <w:r w:rsidR="00437506" w:rsidRPr="00314667">
        <w:rPr>
          <w:rFonts w:ascii="Calibri" w:eastAsia="Times New Roman" w:hAnsi="Calibri"/>
          <w:sz w:val="22"/>
          <w:szCs w:val="22"/>
          <w:lang w:val="fr-FR" w:eastAsia="en-GB"/>
        </w:rPr>
        <w:t>;</w:t>
      </w:r>
      <w:proofErr w:type="gramEnd"/>
    </w:p>
    <w:p w14:paraId="25A6B5CC" w14:textId="5B3A2700" w:rsidR="00FD6A84" w:rsidRPr="00314667" w:rsidRDefault="00FD6A84" w:rsidP="00FD6A84">
      <w:pPr>
        <w:spacing w:before="0" w:after="0"/>
        <w:ind w:right="-46"/>
        <w:rPr>
          <w:rFonts w:ascii="Calibri" w:eastAsia="Times New Roman" w:hAnsi="Calibri"/>
          <w:iCs/>
          <w:sz w:val="22"/>
          <w:szCs w:val="22"/>
          <w:lang w:val="fr-FR" w:eastAsia="en-GB"/>
        </w:rPr>
      </w:pPr>
      <w:r w:rsidRPr="00314667">
        <w:rPr>
          <w:rFonts w:ascii="Calibri" w:eastAsia="Times New Roman" w:hAnsi="Calibri"/>
          <w:iCs/>
          <w:sz w:val="22"/>
          <w:szCs w:val="22"/>
          <w:lang w:val="fr-FR" w:eastAsia="en-GB"/>
        </w:rPr>
        <w:t xml:space="preserve">c. </w:t>
      </w:r>
      <w:proofErr w:type="spellStart"/>
      <w:r w:rsidRPr="00314667">
        <w:rPr>
          <w:rFonts w:ascii="Calibri" w:eastAsia="Times New Roman" w:hAnsi="Calibri"/>
          <w:iCs/>
          <w:sz w:val="22"/>
          <w:szCs w:val="22"/>
          <w:lang w:val="fr-FR" w:eastAsia="en-GB"/>
        </w:rPr>
        <w:t>Proiectul</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prevede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achizitii</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verzi</w:t>
      </w:r>
      <w:proofErr w:type="spellEnd"/>
      <w:r w:rsidRPr="00314667">
        <w:rPr>
          <w:rFonts w:ascii="Calibri" w:eastAsia="Times New Roman" w:hAnsi="Calibri"/>
          <w:iCs/>
          <w:sz w:val="22"/>
          <w:szCs w:val="22"/>
          <w:lang w:val="fr-FR" w:eastAsia="en-GB"/>
        </w:rPr>
        <w:t xml:space="preserve"> </w:t>
      </w:r>
      <w:r w:rsidR="00437506" w:rsidRPr="00314667">
        <w:rPr>
          <w:rFonts w:ascii="Calibri" w:eastAsia="Times New Roman" w:hAnsi="Calibri"/>
          <w:iCs/>
          <w:sz w:val="22"/>
          <w:szCs w:val="22"/>
          <w:lang w:val="fr-FR" w:eastAsia="en-GB"/>
        </w:rPr>
        <w:t xml:space="preserve">- </w:t>
      </w:r>
      <w:r w:rsidR="00535DAD" w:rsidRPr="00314667">
        <w:rPr>
          <w:rFonts w:ascii="Calibri" w:eastAsia="Times New Roman" w:hAnsi="Calibri"/>
          <w:sz w:val="22"/>
          <w:szCs w:val="22"/>
          <w:lang w:val="fr-FR" w:eastAsia="en-GB"/>
        </w:rPr>
        <w:t>4</w:t>
      </w:r>
      <w:r w:rsidRPr="00314667">
        <w:rPr>
          <w:rFonts w:ascii="Calibri" w:eastAsia="Times New Roman" w:hAnsi="Calibri"/>
          <w:sz w:val="22"/>
          <w:szCs w:val="22"/>
          <w:lang w:val="fr-FR" w:eastAsia="en-GB"/>
        </w:rPr>
        <w:t xml:space="preserve"> </w:t>
      </w:r>
      <w:proofErr w:type="spellStart"/>
      <w:proofErr w:type="gramStart"/>
      <w:r w:rsidRPr="00314667">
        <w:rPr>
          <w:rFonts w:ascii="Calibri" w:eastAsia="Times New Roman" w:hAnsi="Calibri"/>
          <w:sz w:val="22"/>
          <w:szCs w:val="22"/>
          <w:lang w:val="fr-FR" w:eastAsia="en-GB"/>
        </w:rPr>
        <w:t>p</w:t>
      </w:r>
      <w:r w:rsidR="00437506" w:rsidRPr="00314667">
        <w:rPr>
          <w:rFonts w:ascii="Calibri" w:eastAsia="Times New Roman" w:hAnsi="Calibri"/>
          <w:sz w:val="22"/>
          <w:szCs w:val="22"/>
          <w:lang w:val="fr-FR" w:eastAsia="en-GB"/>
        </w:rPr>
        <w:t>uncte</w:t>
      </w:r>
      <w:proofErr w:type="spellEnd"/>
      <w:r w:rsidR="00437506" w:rsidRPr="00314667">
        <w:rPr>
          <w:rFonts w:ascii="Calibri" w:eastAsia="Times New Roman" w:hAnsi="Calibri"/>
          <w:sz w:val="22"/>
          <w:szCs w:val="22"/>
          <w:lang w:val="fr-FR" w:eastAsia="en-GB"/>
        </w:rPr>
        <w:t>;</w:t>
      </w:r>
      <w:proofErr w:type="gramEnd"/>
    </w:p>
    <w:p w14:paraId="07991F64" w14:textId="039D8E73" w:rsidR="00FD6A84" w:rsidRPr="00314667" w:rsidRDefault="00FD6A84" w:rsidP="00FD6A84">
      <w:pPr>
        <w:spacing w:before="0" w:after="0"/>
        <w:ind w:right="-46"/>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d.</w:t>
      </w:r>
      <w:r w:rsidR="00437506"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prevede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masuri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incadrate</w:t>
      </w:r>
      <w:proofErr w:type="spellEnd"/>
      <w:r w:rsidRPr="00314667">
        <w:rPr>
          <w:rFonts w:ascii="Calibri" w:eastAsia="Times New Roman" w:hAnsi="Calibri"/>
          <w:sz w:val="22"/>
          <w:szCs w:val="22"/>
          <w:lang w:val="fr-FR" w:eastAsia="en-GB"/>
        </w:rPr>
        <w:t xml:space="preserve"> in </w:t>
      </w:r>
      <w:proofErr w:type="spellStart"/>
      <w:r w:rsidRPr="00314667">
        <w:rPr>
          <w:rFonts w:ascii="Calibri" w:eastAsia="Times New Roman" w:hAnsi="Calibri"/>
          <w:sz w:val="22"/>
          <w:szCs w:val="22"/>
          <w:lang w:val="fr-FR" w:eastAsia="en-GB"/>
        </w:rPr>
        <w:t>categoria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masurilor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suplimentare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conform</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Anexei</w:t>
      </w:r>
      <w:proofErr w:type="spellEnd"/>
      <w:r w:rsidRPr="00314667">
        <w:rPr>
          <w:rFonts w:ascii="Calibri" w:eastAsia="Times New Roman" w:hAnsi="Calibri"/>
          <w:sz w:val="22"/>
          <w:szCs w:val="22"/>
          <w:lang w:val="fr-FR" w:eastAsia="en-GB"/>
        </w:rPr>
        <w:t xml:space="preserve"> 12 la </w:t>
      </w:r>
      <w:proofErr w:type="spellStart"/>
      <w:r w:rsidRPr="00314667">
        <w:rPr>
          <w:rFonts w:ascii="Calibri" w:eastAsia="Times New Roman" w:hAnsi="Calibri"/>
          <w:sz w:val="22"/>
          <w:szCs w:val="22"/>
          <w:lang w:val="fr-FR" w:eastAsia="en-GB"/>
        </w:rPr>
        <w:t>ghid</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Metodologia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privind</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imunizarea</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abordarea</w:t>
      </w:r>
      <w:proofErr w:type="spellEnd"/>
      <w:r w:rsidRPr="00314667">
        <w:rPr>
          <w:rFonts w:ascii="Calibri" w:eastAsia="Times New Roman" w:hAnsi="Calibri"/>
          <w:sz w:val="22"/>
          <w:szCs w:val="22"/>
          <w:lang w:val="fr-FR" w:eastAsia="en-GB"/>
        </w:rPr>
        <w:t xml:space="preserve"> </w:t>
      </w:r>
      <w:proofErr w:type="gramStart"/>
      <w:r w:rsidRPr="00314667">
        <w:rPr>
          <w:rFonts w:ascii="Calibri" w:eastAsia="Times New Roman" w:hAnsi="Calibri"/>
          <w:sz w:val="22"/>
          <w:szCs w:val="22"/>
          <w:lang w:val="fr-FR" w:eastAsia="en-GB"/>
        </w:rPr>
        <w:t xml:space="preserve">DNSH  </w:t>
      </w:r>
      <w:r w:rsidR="00437506" w:rsidRPr="00314667">
        <w:rPr>
          <w:rFonts w:ascii="Calibri" w:eastAsia="Times New Roman" w:hAnsi="Calibri"/>
          <w:sz w:val="22"/>
          <w:szCs w:val="22"/>
          <w:lang w:val="fr-FR" w:eastAsia="en-GB"/>
        </w:rPr>
        <w:t>-</w:t>
      </w:r>
      <w:proofErr w:type="gramEnd"/>
      <w:r w:rsidR="00437506" w:rsidRPr="00314667">
        <w:rPr>
          <w:rFonts w:ascii="Calibri" w:eastAsia="Times New Roman" w:hAnsi="Calibri"/>
          <w:sz w:val="22"/>
          <w:szCs w:val="22"/>
          <w:lang w:val="fr-FR" w:eastAsia="en-GB"/>
        </w:rPr>
        <w:t xml:space="preserve"> </w:t>
      </w:r>
      <w:r w:rsidR="00535DAD" w:rsidRPr="00314667">
        <w:rPr>
          <w:rFonts w:ascii="Calibri" w:eastAsia="Times New Roman" w:hAnsi="Calibri"/>
          <w:sz w:val="22"/>
          <w:szCs w:val="22"/>
          <w:lang w:val="fr-FR" w:eastAsia="en-GB"/>
        </w:rPr>
        <w:t>4</w:t>
      </w:r>
      <w:r w:rsidR="00437506" w:rsidRPr="00314667">
        <w:rPr>
          <w:rFonts w:ascii="Calibri" w:eastAsia="Times New Roman" w:hAnsi="Calibri"/>
          <w:sz w:val="22"/>
          <w:szCs w:val="22"/>
          <w:lang w:val="fr-FR" w:eastAsia="en-GB"/>
        </w:rPr>
        <w:t xml:space="preserve"> </w:t>
      </w:r>
      <w:proofErr w:type="spellStart"/>
      <w:r w:rsidR="00437506" w:rsidRPr="00314667">
        <w:rPr>
          <w:rFonts w:ascii="Calibri" w:eastAsia="Times New Roman" w:hAnsi="Calibri"/>
          <w:sz w:val="22"/>
          <w:szCs w:val="22"/>
          <w:lang w:val="fr-FR" w:eastAsia="en-GB"/>
        </w:rPr>
        <w:t>puncte</w:t>
      </w:r>
      <w:proofErr w:type="spellEnd"/>
      <w:r w:rsidR="00437506" w:rsidRPr="00314667">
        <w:rPr>
          <w:rFonts w:ascii="Calibri" w:eastAsia="Times New Roman" w:hAnsi="Calibri"/>
          <w:sz w:val="22"/>
          <w:szCs w:val="22"/>
          <w:lang w:val="fr-FR" w:eastAsia="en-GB"/>
        </w:rPr>
        <w:t>.</w:t>
      </w:r>
    </w:p>
    <w:p w14:paraId="02561171" w14:textId="77777777" w:rsidR="00E8486D" w:rsidRPr="00314667" w:rsidRDefault="00E8486D" w:rsidP="00E8486D">
      <w:pPr>
        <w:spacing w:after="0"/>
        <w:contextualSpacing/>
        <w:jc w:val="both"/>
        <w:rPr>
          <w:rFonts w:ascii="Calibri" w:eastAsia="Times New Roman" w:hAnsi="Calibri"/>
          <w:b/>
          <w:bCs/>
          <w:i/>
          <w:iCs/>
          <w:sz w:val="22"/>
          <w:szCs w:val="22"/>
        </w:rPr>
      </w:pPr>
    </w:p>
    <w:p w14:paraId="5B990EDE" w14:textId="37E8C667" w:rsidR="00437506" w:rsidRPr="0009347C" w:rsidRDefault="00E8486D" w:rsidP="0009347C">
      <w:pPr>
        <w:spacing w:after="0"/>
        <w:contextualSpacing/>
        <w:jc w:val="both"/>
        <w:rPr>
          <w:rFonts w:ascii="Calibri" w:eastAsia="Times New Roman" w:hAnsi="Calibri"/>
          <w:sz w:val="22"/>
          <w:szCs w:val="22"/>
        </w:rPr>
      </w:pPr>
      <w:r w:rsidRPr="00314667">
        <w:rPr>
          <w:rFonts w:ascii="Calibri" w:eastAsia="Times New Roman" w:hAnsi="Calibri"/>
          <w:b/>
          <w:bCs/>
          <w:i/>
          <w:iCs/>
          <w:sz w:val="22"/>
          <w:szCs w:val="22"/>
        </w:rPr>
        <w:t>Clarificare subcriteriu:</w:t>
      </w:r>
    </w:p>
    <w:p w14:paraId="58EE69A3" w14:textId="75DD6B04" w:rsidR="0037717B" w:rsidRPr="00314667" w:rsidRDefault="002D4682" w:rsidP="00FA5C08">
      <w:pPr>
        <w:pStyle w:val="ListParagraph"/>
        <w:numPr>
          <w:ilvl w:val="0"/>
          <w:numId w:val="6"/>
        </w:numPr>
        <w:spacing w:before="0" w:after="0"/>
        <w:jc w:val="both"/>
        <w:rPr>
          <w:rFonts w:ascii="Calibri" w:eastAsia="Times New Roman" w:hAnsi="Calibri"/>
          <w:i/>
          <w:iCs/>
          <w:sz w:val="22"/>
          <w:szCs w:val="22"/>
          <w:lang w:val="fr-FR" w:eastAsia="en-GB"/>
        </w:rPr>
      </w:pPr>
      <w:proofErr w:type="spellStart"/>
      <w:r w:rsidRPr="00314667">
        <w:rPr>
          <w:rFonts w:ascii="Calibri" w:eastAsia="Times New Roman" w:hAnsi="Calibri"/>
          <w:i/>
          <w:iCs/>
          <w:sz w:val="22"/>
          <w:szCs w:val="22"/>
          <w:lang w:val="fr-FR" w:eastAsia="en-GB"/>
        </w:rPr>
        <w:t>Referitor</w:t>
      </w:r>
      <w:proofErr w:type="spellEnd"/>
      <w:r w:rsidRPr="00314667">
        <w:rPr>
          <w:rFonts w:ascii="Calibri" w:eastAsia="Times New Roman" w:hAnsi="Calibri"/>
          <w:i/>
          <w:iCs/>
          <w:sz w:val="22"/>
          <w:szCs w:val="22"/>
          <w:lang w:val="fr-FR" w:eastAsia="en-GB"/>
        </w:rPr>
        <w:t xml:space="preserve"> la </w:t>
      </w:r>
      <w:proofErr w:type="spellStart"/>
      <w:r w:rsidRPr="00314667">
        <w:rPr>
          <w:rFonts w:ascii="Calibri" w:eastAsia="Times New Roman" w:hAnsi="Calibri"/>
          <w:i/>
          <w:iCs/>
          <w:sz w:val="22"/>
          <w:szCs w:val="22"/>
          <w:lang w:val="fr-FR" w:eastAsia="en-GB"/>
        </w:rPr>
        <w:t>punctul</w:t>
      </w:r>
      <w:proofErr w:type="spellEnd"/>
      <w:r w:rsidRPr="00314667">
        <w:rPr>
          <w:rFonts w:ascii="Calibri" w:eastAsia="Times New Roman" w:hAnsi="Calibri"/>
          <w:i/>
          <w:iCs/>
          <w:sz w:val="22"/>
          <w:szCs w:val="22"/>
          <w:lang w:val="fr-FR" w:eastAsia="en-GB"/>
        </w:rPr>
        <w:t xml:space="preserve"> b) - se vor </w:t>
      </w:r>
      <w:proofErr w:type="spellStart"/>
      <w:r w:rsidRPr="00314667">
        <w:rPr>
          <w:rFonts w:ascii="Calibri" w:eastAsia="Times New Roman" w:hAnsi="Calibri"/>
          <w:i/>
          <w:iCs/>
          <w:sz w:val="22"/>
          <w:szCs w:val="22"/>
          <w:lang w:val="fr-FR" w:eastAsia="en-GB"/>
        </w:rPr>
        <w:t>puncta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proiectele</w:t>
      </w:r>
      <w:proofErr w:type="spellEnd"/>
      <w:r w:rsidRPr="00314667">
        <w:rPr>
          <w:rFonts w:ascii="Calibri" w:eastAsia="Times New Roman" w:hAnsi="Calibri"/>
          <w:i/>
          <w:iCs/>
          <w:sz w:val="22"/>
          <w:szCs w:val="22"/>
          <w:lang w:val="fr-FR" w:eastAsia="en-GB"/>
        </w:rPr>
        <w:t xml:space="preserve"> care vor </w:t>
      </w:r>
      <w:proofErr w:type="spellStart"/>
      <w:r w:rsidRPr="00314667">
        <w:rPr>
          <w:rFonts w:ascii="Calibri" w:eastAsia="Times New Roman" w:hAnsi="Calibri"/>
          <w:i/>
          <w:iCs/>
          <w:sz w:val="22"/>
          <w:szCs w:val="22"/>
          <w:lang w:val="fr-FR" w:eastAsia="en-GB"/>
        </w:rPr>
        <w:t>promova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cercetarea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și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dezvoltarea</w:t>
      </w:r>
      <w:proofErr w:type="spellEnd"/>
      <w:r w:rsidRPr="00314667">
        <w:rPr>
          <w:rFonts w:ascii="Calibri" w:eastAsia="Times New Roman" w:hAnsi="Calibri"/>
          <w:i/>
          <w:iCs/>
          <w:sz w:val="22"/>
          <w:szCs w:val="22"/>
          <w:lang w:val="fr-FR" w:eastAsia="en-GB"/>
        </w:rPr>
        <w:t xml:space="preserve">, vor face </w:t>
      </w:r>
      <w:proofErr w:type="spellStart"/>
      <w:r w:rsidRPr="00314667">
        <w:rPr>
          <w:rFonts w:ascii="Calibri" w:eastAsia="Times New Roman" w:hAnsi="Calibri"/>
          <w:i/>
          <w:iCs/>
          <w:sz w:val="22"/>
          <w:szCs w:val="22"/>
          <w:lang w:val="fr-FR" w:eastAsia="en-GB"/>
        </w:rPr>
        <w:t>cunocută</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oferta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și</w:t>
      </w:r>
      <w:proofErr w:type="spellEnd"/>
      <w:r w:rsidRPr="00314667">
        <w:rPr>
          <w:rFonts w:ascii="Calibri" w:eastAsia="Times New Roman" w:hAnsi="Calibri"/>
          <w:i/>
          <w:iCs/>
          <w:sz w:val="22"/>
          <w:szCs w:val="22"/>
          <w:lang w:val="fr-FR" w:eastAsia="en-GB"/>
        </w:rPr>
        <w:t xml:space="preserve"> vor </w:t>
      </w:r>
      <w:proofErr w:type="spellStart"/>
      <w:r w:rsidRPr="00314667">
        <w:rPr>
          <w:rFonts w:ascii="Calibri" w:eastAsia="Times New Roman" w:hAnsi="Calibri"/>
          <w:i/>
          <w:iCs/>
          <w:sz w:val="22"/>
          <w:szCs w:val="22"/>
          <w:lang w:val="fr-FR" w:eastAsia="en-GB"/>
        </w:rPr>
        <w:t>încuraja</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utilizarea</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noi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tehnologii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inclusiv</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tehnologii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informatice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și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comunicații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dispozitive</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suport</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pentru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mobilitate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dispozitive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și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tehnologii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asistare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adecvate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persoanelor</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dizabilităti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acordând</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prioritate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tehnologiilor</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prețuri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accesibile</w:t>
      </w:r>
      <w:proofErr w:type="spellEnd"/>
      <w:r w:rsidRPr="00314667">
        <w:rPr>
          <w:rFonts w:ascii="Calibri" w:eastAsia="Times New Roman" w:hAnsi="Calibri"/>
          <w:i/>
          <w:iCs/>
          <w:sz w:val="22"/>
          <w:szCs w:val="22"/>
          <w:lang w:val="fr-FR" w:eastAsia="en-GB"/>
        </w:rPr>
        <w:t xml:space="preserve"> (art 4, litera g) </w:t>
      </w:r>
      <w:proofErr w:type="spellStart"/>
      <w:r w:rsidRPr="00314667">
        <w:rPr>
          <w:rFonts w:ascii="Calibri" w:eastAsia="Times New Roman" w:hAnsi="Calibri"/>
          <w:i/>
          <w:iCs/>
          <w:sz w:val="22"/>
          <w:szCs w:val="22"/>
          <w:lang w:val="fr-FR" w:eastAsia="en-GB"/>
        </w:rPr>
        <w:t>din</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Convenția</w:t>
      </w:r>
      <w:proofErr w:type="spellEnd"/>
      <w:r w:rsidRPr="00314667">
        <w:rPr>
          <w:rFonts w:ascii="Calibri" w:eastAsia="Times New Roman" w:hAnsi="Calibri"/>
          <w:i/>
          <w:iCs/>
          <w:sz w:val="22"/>
          <w:szCs w:val="22"/>
          <w:lang w:val="fr-FR" w:eastAsia="en-GB"/>
        </w:rPr>
        <w:t xml:space="preserve"> ONU </w:t>
      </w:r>
      <w:proofErr w:type="spellStart"/>
      <w:r w:rsidRPr="00314667">
        <w:rPr>
          <w:rFonts w:ascii="Calibri" w:eastAsia="Times New Roman" w:hAnsi="Calibri"/>
          <w:i/>
          <w:iCs/>
          <w:sz w:val="22"/>
          <w:szCs w:val="22"/>
          <w:lang w:val="fr-FR" w:eastAsia="en-GB"/>
        </w:rPr>
        <w:t>privind</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drepturile</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persoanelor</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cu</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dizabilități</w:t>
      </w:r>
      <w:proofErr w:type="spellEnd"/>
      <w:r w:rsidRPr="00314667">
        <w:rPr>
          <w:rFonts w:ascii="Calibri" w:eastAsia="Times New Roman" w:hAnsi="Calibri"/>
          <w:i/>
          <w:iCs/>
          <w:sz w:val="22"/>
          <w:szCs w:val="22"/>
          <w:lang w:val="fr-FR" w:eastAsia="en-GB"/>
        </w:rPr>
        <w:t>.</w:t>
      </w:r>
    </w:p>
    <w:p w14:paraId="00EBCE85" w14:textId="77777777" w:rsidR="00F94042" w:rsidRPr="00314667" w:rsidRDefault="00F94042" w:rsidP="00437506">
      <w:pPr>
        <w:spacing w:before="0" w:after="0"/>
        <w:jc w:val="both"/>
        <w:rPr>
          <w:rFonts w:ascii="Calibri" w:eastAsia="Times New Roman" w:hAnsi="Calibri"/>
          <w:i/>
          <w:iCs/>
          <w:sz w:val="22"/>
          <w:szCs w:val="22"/>
          <w:lang w:val="fr-FR" w:eastAsia="en-GB"/>
        </w:rPr>
      </w:pPr>
    </w:p>
    <w:p w14:paraId="715E831B" w14:textId="38C6A65B" w:rsidR="00F94042" w:rsidRPr="00314667" w:rsidRDefault="0009347C" w:rsidP="0009347C">
      <w:pPr>
        <w:spacing w:before="0" w:after="160" w:line="259" w:lineRule="auto"/>
        <w:ind w:left="720"/>
        <w:jc w:val="both"/>
        <w:rPr>
          <w:rFonts w:ascii="Calibri" w:hAnsi="Calibri"/>
          <w:i/>
          <w:iCs/>
          <w:sz w:val="22"/>
          <w:szCs w:val="22"/>
          <w:lang w:val="fr-FR"/>
        </w:rPr>
      </w:pPr>
      <w:proofErr w:type="spellStart"/>
      <w:r>
        <w:rPr>
          <w:rFonts w:ascii="Calibri" w:hAnsi="Calibri"/>
          <w:i/>
          <w:iCs/>
          <w:sz w:val="22"/>
          <w:szCs w:val="22"/>
          <w:lang w:val="fr-FR"/>
        </w:rPr>
        <w:t>C</w:t>
      </w:r>
      <w:r w:rsidR="00F94042" w:rsidRPr="00314667">
        <w:rPr>
          <w:rFonts w:ascii="Calibri" w:hAnsi="Calibri"/>
          <w:i/>
          <w:iCs/>
          <w:sz w:val="22"/>
          <w:szCs w:val="22"/>
          <w:lang w:val="fr-FR"/>
        </w:rPr>
        <w:t>riteriul</w:t>
      </w:r>
      <w:proofErr w:type="spellEnd"/>
      <w:r w:rsidR="00F94042" w:rsidRPr="00314667">
        <w:rPr>
          <w:rFonts w:ascii="Calibri" w:hAnsi="Calibri"/>
          <w:i/>
          <w:iCs/>
          <w:sz w:val="22"/>
          <w:szCs w:val="22"/>
          <w:lang w:val="fr-FR"/>
        </w:rPr>
        <w:t xml:space="preserve"> se </w:t>
      </w:r>
      <w:proofErr w:type="spellStart"/>
      <w:r w:rsidR="00F94042" w:rsidRPr="00314667">
        <w:rPr>
          <w:rFonts w:ascii="Calibri" w:hAnsi="Calibri"/>
          <w:i/>
          <w:iCs/>
          <w:sz w:val="22"/>
          <w:szCs w:val="22"/>
          <w:lang w:val="fr-FR"/>
        </w:rPr>
        <w:t>considera</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indeplinit</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daca</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prin</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proiect</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solicitantul</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prevede</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cel</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putin</w:t>
      </w:r>
      <w:proofErr w:type="spellEnd"/>
      <w:r w:rsidR="00F94042" w:rsidRPr="00314667">
        <w:rPr>
          <w:rFonts w:ascii="Calibri" w:hAnsi="Calibri"/>
          <w:i/>
          <w:iCs/>
          <w:sz w:val="22"/>
          <w:szCs w:val="22"/>
          <w:lang w:val="fr-FR"/>
        </w:rPr>
        <w:t xml:space="preserve"> o </w:t>
      </w:r>
      <w:proofErr w:type="spellStart"/>
      <w:r w:rsidR="00F94042" w:rsidRPr="00314667">
        <w:rPr>
          <w:rFonts w:ascii="Calibri" w:hAnsi="Calibri"/>
          <w:i/>
          <w:iCs/>
          <w:sz w:val="22"/>
          <w:szCs w:val="22"/>
          <w:lang w:val="fr-FR"/>
        </w:rPr>
        <w:t>masura</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suplimentara</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aferenta</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unuit</w:t>
      </w:r>
      <w:proofErr w:type="spellEnd"/>
      <w:r w:rsidR="00F94042" w:rsidRPr="00314667">
        <w:rPr>
          <w:rFonts w:ascii="Calibri" w:hAnsi="Calibri"/>
          <w:i/>
          <w:iCs/>
          <w:sz w:val="22"/>
          <w:szCs w:val="22"/>
          <w:lang w:val="fr-FR"/>
        </w:rPr>
        <w:t xml:space="preserve"> tip de </w:t>
      </w:r>
      <w:proofErr w:type="spellStart"/>
      <w:r w:rsidR="00F94042" w:rsidRPr="00314667">
        <w:rPr>
          <w:rFonts w:ascii="Calibri" w:hAnsi="Calibri"/>
          <w:i/>
          <w:iCs/>
          <w:sz w:val="22"/>
          <w:szCs w:val="22"/>
          <w:lang w:val="fr-FR"/>
        </w:rPr>
        <w:t>dizabilitate</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sensul</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expresiei</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pentru</w:t>
      </w:r>
      <w:proofErr w:type="spellEnd"/>
      <w:r w:rsidR="00F94042" w:rsidRPr="00314667">
        <w:rPr>
          <w:rFonts w:ascii="Calibri" w:hAnsi="Calibri"/>
          <w:i/>
          <w:iCs/>
          <w:sz w:val="22"/>
          <w:szCs w:val="22"/>
          <w:lang w:val="fr-FR"/>
        </w:rPr>
        <w:t xml:space="preserve"> mai </w:t>
      </w:r>
      <w:proofErr w:type="spellStart"/>
      <w:r w:rsidR="00F94042" w:rsidRPr="00314667">
        <w:rPr>
          <w:rFonts w:ascii="Calibri" w:hAnsi="Calibri"/>
          <w:i/>
          <w:iCs/>
          <w:sz w:val="22"/>
          <w:szCs w:val="22"/>
          <w:lang w:val="fr-FR"/>
        </w:rPr>
        <w:t>multe</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tipuri</w:t>
      </w:r>
      <w:proofErr w:type="spellEnd"/>
      <w:r w:rsidR="00F94042" w:rsidRPr="00314667">
        <w:rPr>
          <w:rFonts w:ascii="Calibri" w:hAnsi="Calibri"/>
          <w:i/>
          <w:iCs/>
          <w:sz w:val="22"/>
          <w:szCs w:val="22"/>
          <w:lang w:val="fr-FR"/>
        </w:rPr>
        <w:t xml:space="preserve"> de </w:t>
      </w:r>
      <w:proofErr w:type="spellStart"/>
      <w:r w:rsidR="00F94042" w:rsidRPr="00314667">
        <w:rPr>
          <w:rFonts w:ascii="Calibri" w:hAnsi="Calibri"/>
          <w:i/>
          <w:iCs/>
          <w:sz w:val="22"/>
          <w:szCs w:val="22"/>
          <w:lang w:val="fr-FR"/>
        </w:rPr>
        <w:t>disabilitati</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fiind</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acela</w:t>
      </w:r>
      <w:proofErr w:type="spellEnd"/>
      <w:r w:rsidR="00F94042" w:rsidRPr="00314667">
        <w:rPr>
          <w:rFonts w:ascii="Calibri" w:hAnsi="Calibri"/>
          <w:i/>
          <w:iCs/>
          <w:sz w:val="22"/>
          <w:szCs w:val="22"/>
          <w:lang w:val="fr-FR"/>
        </w:rPr>
        <w:t xml:space="preserve"> </w:t>
      </w:r>
      <w:proofErr w:type="spellStart"/>
      <w:proofErr w:type="gramStart"/>
      <w:r w:rsidR="00F94042" w:rsidRPr="00314667">
        <w:rPr>
          <w:rFonts w:ascii="Calibri" w:hAnsi="Calibri"/>
          <w:i/>
          <w:iCs/>
          <w:sz w:val="22"/>
          <w:szCs w:val="22"/>
          <w:lang w:val="fr-FR"/>
        </w:rPr>
        <w:t>ca</w:t>
      </w:r>
      <w:proofErr w:type="spellEnd"/>
      <w:proofErr w:type="gramEnd"/>
      <w:r w:rsidR="00F94042" w:rsidRPr="00314667">
        <w:rPr>
          <w:rFonts w:ascii="Calibri" w:hAnsi="Calibri"/>
          <w:i/>
          <w:iCs/>
          <w:sz w:val="22"/>
          <w:szCs w:val="22"/>
          <w:lang w:val="fr-FR"/>
        </w:rPr>
        <w:t xml:space="preserve"> se pot aborda </w:t>
      </w:r>
      <w:proofErr w:type="spellStart"/>
      <w:r w:rsidR="00F94042" w:rsidRPr="00314667">
        <w:rPr>
          <w:rFonts w:ascii="Calibri" w:hAnsi="Calibri"/>
          <w:i/>
          <w:iCs/>
          <w:sz w:val="22"/>
          <w:szCs w:val="22"/>
          <w:lang w:val="fr-FR"/>
        </w:rPr>
        <w:t>diferite</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tipuri</w:t>
      </w:r>
      <w:proofErr w:type="spellEnd"/>
      <w:r w:rsidR="00F94042" w:rsidRPr="00314667">
        <w:rPr>
          <w:rFonts w:ascii="Calibri" w:hAnsi="Calibri"/>
          <w:i/>
          <w:iCs/>
          <w:sz w:val="22"/>
          <w:szCs w:val="22"/>
          <w:lang w:val="fr-FR"/>
        </w:rPr>
        <w:t xml:space="preserve"> de </w:t>
      </w:r>
      <w:proofErr w:type="spellStart"/>
      <w:r w:rsidR="00F94042" w:rsidRPr="00314667">
        <w:rPr>
          <w:rFonts w:ascii="Calibri" w:hAnsi="Calibri"/>
          <w:i/>
          <w:iCs/>
          <w:sz w:val="22"/>
          <w:szCs w:val="22"/>
          <w:lang w:val="fr-FR"/>
        </w:rPr>
        <w:t>dizabilitati</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fara</w:t>
      </w:r>
      <w:proofErr w:type="spellEnd"/>
      <w:r w:rsidR="00F94042" w:rsidRPr="00314667">
        <w:rPr>
          <w:rFonts w:ascii="Calibri" w:hAnsi="Calibri"/>
          <w:i/>
          <w:iCs/>
          <w:sz w:val="22"/>
          <w:szCs w:val="22"/>
          <w:lang w:val="fr-FR"/>
        </w:rPr>
        <w:t xml:space="preserve"> a fi </w:t>
      </w:r>
      <w:proofErr w:type="spellStart"/>
      <w:r w:rsidR="00F94042" w:rsidRPr="00314667">
        <w:rPr>
          <w:rFonts w:ascii="Calibri" w:hAnsi="Calibri"/>
          <w:i/>
          <w:iCs/>
          <w:sz w:val="22"/>
          <w:szCs w:val="22"/>
          <w:lang w:val="fr-FR"/>
        </w:rPr>
        <w:t>limitat</w:t>
      </w:r>
      <w:proofErr w:type="spellEnd"/>
      <w:r w:rsidR="00F94042" w:rsidRPr="00314667">
        <w:rPr>
          <w:rFonts w:ascii="Calibri" w:hAnsi="Calibri"/>
          <w:i/>
          <w:iCs/>
          <w:sz w:val="22"/>
          <w:szCs w:val="22"/>
          <w:lang w:val="fr-FR"/>
        </w:rPr>
        <w:t xml:space="preserve"> la un </w:t>
      </w:r>
      <w:proofErr w:type="spellStart"/>
      <w:r w:rsidR="00F94042" w:rsidRPr="00314667">
        <w:rPr>
          <w:rFonts w:ascii="Calibri" w:hAnsi="Calibri"/>
          <w:i/>
          <w:iCs/>
          <w:sz w:val="22"/>
          <w:szCs w:val="22"/>
          <w:lang w:val="fr-FR"/>
        </w:rPr>
        <w:t>anumit</w:t>
      </w:r>
      <w:proofErr w:type="spellEnd"/>
      <w:r w:rsidR="00F94042" w:rsidRPr="00314667">
        <w:rPr>
          <w:rFonts w:ascii="Calibri" w:hAnsi="Calibri"/>
          <w:i/>
          <w:iCs/>
          <w:sz w:val="22"/>
          <w:szCs w:val="22"/>
          <w:lang w:val="fr-FR"/>
        </w:rPr>
        <w:t xml:space="preserve"> tip de </w:t>
      </w:r>
      <w:proofErr w:type="spellStart"/>
      <w:r w:rsidR="00F94042" w:rsidRPr="00314667">
        <w:rPr>
          <w:rFonts w:ascii="Calibri" w:hAnsi="Calibri"/>
          <w:i/>
          <w:iCs/>
          <w:sz w:val="22"/>
          <w:szCs w:val="22"/>
          <w:lang w:val="fr-FR"/>
        </w:rPr>
        <w:t>dizabilitate</w:t>
      </w:r>
      <w:proofErr w:type="spellEnd"/>
      <w:r w:rsidR="00F94042" w:rsidRPr="00314667">
        <w:rPr>
          <w:rFonts w:ascii="Calibri" w:hAnsi="Calibri"/>
          <w:i/>
          <w:iCs/>
          <w:sz w:val="22"/>
          <w:szCs w:val="22"/>
          <w:lang w:val="fr-FR"/>
        </w:rPr>
        <w:t xml:space="preserve"> (de ex </w:t>
      </w:r>
      <w:proofErr w:type="spellStart"/>
      <w:r w:rsidR="00F94042" w:rsidRPr="00314667">
        <w:rPr>
          <w:rFonts w:ascii="Calibri" w:hAnsi="Calibri"/>
          <w:i/>
          <w:iCs/>
          <w:sz w:val="22"/>
          <w:szCs w:val="22"/>
          <w:lang w:val="fr-FR"/>
        </w:rPr>
        <w:t>deficiențe</w:t>
      </w:r>
      <w:proofErr w:type="spellEnd"/>
      <w:r w:rsidR="00F94042" w:rsidRPr="00314667">
        <w:rPr>
          <w:rFonts w:ascii="Calibri" w:hAnsi="Calibri"/>
          <w:i/>
          <w:iCs/>
          <w:sz w:val="22"/>
          <w:szCs w:val="22"/>
          <w:lang w:val="fr-FR"/>
        </w:rPr>
        <w:t xml:space="preserve"> de </w:t>
      </w:r>
      <w:proofErr w:type="spellStart"/>
      <w:r w:rsidR="00F94042" w:rsidRPr="00314667">
        <w:rPr>
          <w:rFonts w:ascii="Calibri" w:hAnsi="Calibri"/>
          <w:i/>
          <w:iCs/>
          <w:sz w:val="22"/>
          <w:szCs w:val="22"/>
          <w:lang w:val="fr-FR"/>
        </w:rPr>
        <w:t>auz</w:t>
      </w:r>
      <w:proofErr w:type="spellEnd"/>
      <w:r w:rsidR="00F94042" w:rsidRPr="00314667">
        <w:rPr>
          <w:rFonts w:ascii="Calibri" w:hAnsi="Calibri"/>
          <w:i/>
          <w:iCs/>
          <w:sz w:val="22"/>
          <w:szCs w:val="22"/>
          <w:lang w:val="fr-FR"/>
        </w:rPr>
        <w:t xml:space="preserve">, de </w:t>
      </w:r>
      <w:proofErr w:type="spellStart"/>
      <w:r w:rsidR="00F94042" w:rsidRPr="00314667">
        <w:rPr>
          <w:rFonts w:ascii="Calibri" w:hAnsi="Calibri"/>
          <w:i/>
          <w:iCs/>
          <w:sz w:val="22"/>
          <w:szCs w:val="22"/>
          <w:lang w:val="fr-FR"/>
        </w:rPr>
        <w:t>văz</w:t>
      </w:r>
      <w:proofErr w:type="spellEnd"/>
      <w:r w:rsidR="00F94042" w:rsidRPr="00314667">
        <w:rPr>
          <w:rFonts w:ascii="Calibri" w:hAnsi="Calibri"/>
          <w:i/>
          <w:iCs/>
          <w:sz w:val="22"/>
          <w:szCs w:val="22"/>
          <w:lang w:val="fr-FR"/>
        </w:rPr>
        <w:t xml:space="preserve"> </w:t>
      </w:r>
      <w:proofErr w:type="spellStart"/>
      <w:r w:rsidR="00F94042" w:rsidRPr="00314667">
        <w:rPr>
          <w:rFonts w:ascii="Calibri" w:hAnsi="Calibri"/>
          <w:i/>
          <w:iCs/>
          <w:sz w:val="22"/>
          <w:szCs w:val="22"/>
          <w:lang w:val="fr-FR"/>
        </w:rPr>
        <w:t>etc</w:t>
      </w:r>
      <w:proofErr w:type="spellEnd"/>
      <w:r w:rsidR="00F94042" w:rsidRPr="00314667">
        <w:rPr>
          <w:rFonts w:ascii="Calibri" w:hAnsi="Calibri"/>
          <w:i/>
          <w:iCs/>
          <w:sz w:val="22"/>
          <w:szCs w:val="22"/>
          <w:lang w:val="fr-FR"/>
        </w:rPr>
        <w:t>).</w:t>
      </w:r>
    </w:p>
    <w:p w14:paraId="7FDD368E" w14:textId="06B876C2" w:rsidR="00F94042" w:rsidRPr="00314667" w:rsidRDefault="00F94042" w:rsidP="00FA5C08">
      <w:pPr>
        <w:numPr>
          <w:ilvl w:val="0"/>
          <w:numId w:val="5"/>
        </w:numPr>
        <w:spacing w:before="0" w:after="160" w:line="259" w:lineRule="auto"/>
        <w:jc w:val="both"/>
        <w:rPr>
          <w:rFonts w:ascii="Calibri" w:hAnsi="Calibri"/>
          <w:i/>
          <w:iCs/>
          <w:sz w:val="22"/>
          <w:szCs w:val="22"/>
        </w:rPr>
      </w:pPr>
      <w:r w:rsidRPr="00314667">
        <w:rPr>
          <w:rFonts w:ascii="Calibri" w:hAnsi="Calibri"/>
          <w:i/>
          <w:iCs/>
          <w:sz w:val="22"/>
          <w:szCs w:val="22"/>
        </w:rPr>
        <w:t>In cazul achiziționarii de echipamente destinate persoanelor cu dizabilitati, trebuie  sa existe o justificare reală cu privire la necesitatea achiziționării acestor echipamente</w:t>
      </w:r>
      <w:r w:rsidR="0009347C">
        <w:rPr>
          <w:rFonts w:ascii="Calibri" w:hAnsi="Calibri"/>
          <w:i/>
          <w:iCs/>
          <w:sz w:val="22"/>
          <w:szCs w:val="22"/>
        </w:rPr>
        <w:t>,</w:t>
      </w:r>
      <w:r w:rsidRPr="00314667">
        <w:rPr>
          <w:rFonts w:ascii="Calibri" w:hAnsi="Calibri"/>
          <w:i/>
          <w:iCs/>
          <w:sz w:val="22"/>
          <w:szCs w:val="22"/>
        </w:rPr>
        <w:t xml:space="preserve"> dar și cu privire la utilizarea efectivă a acestora de către solicitanți în perioada de implementare</w:t>
      </w:r>
      <w:r w:rsidR="0009347C">
        <w:rPr>
          <w:rFonts w:ascii="Calibri" w:hAnsi="Calibri"/>
          <w:i/>
          <w:iCs/>
          <w:sz w:val="22"/>
          <w:szCs w:val="22"/>
        </w:rPr>
        <w:t>/durabilitate</w:t>
      </w:r>
      <w:r w:rsidRPr="00314667">
        <w:rPr>
          <w:rFonts w:ascii="Calibri" w:hAnsi="Calibri"/>
          <w:i/>
          <w:iCs/>
          <w:sz w:val="22"/>
          <w:szCs w:val="22"/>
        </w:rPr>
        <w:t xml:space="preserve">. </w:t>
      </w:r>
    </w:p>
    <w:p w14:paraId="51D884E4" w14:textId="58F97EAC" w:rsidR="00F94042" w:rsidRPr="00314667" w:rsidRDefault="00F94042" w:rsidP="00FA5C08">
      <w:pPr>
        <w:numPr>
          <w:ilvl w:val="0"/>
          <w:numId w:val="5"/>
        </w:numPr>
        <w:spacing w:before="0" w:after="160" w:line="259" w:lineRule="auto"/>
        <w:contextualSpacing/>
        <w:jc w:val="both"/>
        <w:rPr>
          <w:rFonts w:ascii="Calibri" w:hAnsi="Calibri"/>
          <w:i/>
          <w:iCs/>
          <w:sz w:val="22"/>
          <w:szCs w:val="22"/>
        </w:rPr>
      </w:pPr>
      <w:bookmarkStart w:id="8" w:name="_Hlk163471118"/>
      <w:r w:rsidRPr="00314667">
        <w:rPr>
          <w:rFonts w:ascii="Calibri" w:hAnsi="Calibri"/>
          <w:i/>
          <w:iCs/>
          <w:sz w:val="22"/>
          <w:szCs w:val="22"/>
        </w:rPr>
        <w:t xml:space="preserve">In privinta indeplinirii </w:t>
      </w:r>
      <w:r w:rsidR="0009347C">
        <w:rPr>
          <w:rFonts w:ascii="Calibri" w:hAnsi="Calibri"/>
          <w:i/>
          <w:iCs/>
          <w:sz w:val="22"/>
          <w:szCs w:val="22"/>
        </w:rPr>
        <w:t xml:space="preserve">punctului </w:t>
      </w:r>
      <w:r w:rsidRPr="00314667">
        <w:rPr>
          <w:rFonts w:ascii="Calibri" w:hAnsi="Calibri"/>
          <w:i/>
          <w:iCs/>
          <w:sz w:val="22"/>
          <w:szCs w:val="22"/>
        </w:rPr>
        <w:t>c-Proiectul prevede achizitii verzi: se va avea în vedere includerea unor factori adecvați de evaluare a ofertelor de echipamente/servicii în vederea gestionării mai eficiente a consumului de energie,  adoptarea de  criterii „verzi" ale UE în ceea ce privește achizițiile publice, în acord cu strategiile UE transpuse prin Ordinul nr. 2395/2023  pentru aprobarea Ghidului de achiziții publice verzi, cu modificarile si completarile ulterioare.</w:t>
      </w:r>
    </w:p>
    <w:bookmarkEnd w:id="8"/>
    <w:p w14:paraId="6D842268" w14:textId="77777777" w:rsidR="00E8486D" w:rsidRPr="00314667" w:rsidRDefault="00E8486D" w:rsidP="00AF7C1F">
      <w:pPr>
        <w:spacing w:before="0" w:after="0"/>
        <w:rPr>
          <w:rFonts w:ascii="Calibri" w:eastAsia="Times New Roman" w:hAnsi="Calibri"/>
          <w:b/>
          <w:bCs/>
          <w:sz w:val="22"/>
          <w:szCs w:val="22"/>
          <w:lang w:eastAsia="en-GB"/>
        </w:rPr>
      </w:pPr>
    </w:p>
    <w:p w14:paraId="490E7A7F" w14:textId="40B1512E" w:rsidR="00AF7C1F" w:rsidRPr="00314667" w:rsidRDefault="00E8486D" w:rsidP="00AF7C1F">
      <w:pPr>
        <w:spacing w:before="0" w:after="0"/>
        <w:rPr>
          <w:rFonts w:ascii="Calibri" w:eastAsia="Times New Roman" w:hAnsi="Calibri"/>
          <w:b/>
          <w:bCs/>
          <w:sz w:val="22"/>
          <w:szCs w:val="22"/>
          <w:lang w:eastAsia="en-GB"/>
        </w:rPr>
      </w:pPr>
      <w:r w:rsidRPr="00314667">
        <w:rPr>
          <w:rFonts w:ascii="Calibri" w:eastAsia="Times New Roman" w:hAnsi="Calibri"/>
          <w:b/>
          <w:bCs/>
          <w:sz w:val="22"/>
          <w:szCs w:val="22"/>
          <w:lang w:eastAsia="en-GB"/>
        </w:rPr>
        <w:t>Modalitatea de punctare:</w:t>
      </w:r>
    </w:p>
    <w:p w14:paraId="186660EC" w14:textId="07B366D5" w:rsidR="00E8486D" w:rsidRPr="00314667" w:rsidRDefault="00AF7C1F" w:rsidP="00FA5C08">
      <w:pPr>
        <w:pStyle w:val="ListParagraph"/>
        <w:numPr>
          <w:ilvl w:val="0"/>
          <w:numId w:val="14"/>
        </w:numPr>
        <w:spacing w:before="0" w:after="0"/>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 xml:space="preserve">Punctajul este cumulativ. Daca proiectul indeplineste cel putin unul din elementele mentionate in cerinta de la </w:t>
      </w:r>
      <w:r w:rsidR="0009347C">
        <w:rPr>
          <w:rFonts w:ascii="Calibri" w:eastAsia="Times New Roman" w:hAnsi="Calibri"/>
          <w:i/>
          <w:iCs/>
          <w:sz w:val="22"/>
          <w:szCs w:val="22"/>
          <w:lang w:eastAsia="en-GB"/>
        </w:rPr>
        <w:t>fiecare punct (a/b/c/d)</w:t>
      </w:r>
      <w:r w:rsidRPr="00314667">
        <w:rPr>
          <w:rFonts w:ascii="Calibri" w:eastAsia="Times New Roman" w:hAnsi="Calibri"/>
          <w:i/>
          <w:iCs/>
          <w:sz w:val="22"/>
          <w:szCs w:val="22"/>
          <w:lang w:eastAsia="en-GB"/>
        </w:rPr>
        <w:t xml:space="preserve"> se acorda 4 puncte;</w:t>
      </w:r>
    </w:p>
    <w:p w14:paraId="7E566B84" w14:textId="7C7614E1" w:rsidR="00AF7C1F" w:rsidRPr="00314667" w:rsidRDefault="00E8486D" w:rsidP="00FA5C08">
      <w:pPr>
        <w:pStyle w:val="ListParagraph"/>
        <w:numPr>
          <w:ilvl w:val="0"/>
          <w:numId w:val="14"/>
        </w:numPr>
        <w:spacing w:before="0" w:after="0"/>
        <w:jc w:val="both"/>
        <w:rPr>
          <w:rFonts w:ascii="Calibri" w:eastAsia="Times New Roman" w:hAnsi="Calibri"/>
          <w:i/>
          <w:iCs/>
          <w:sz w:val="22"/>
          <w:szCs w:val="22"/>
          <w:lang w:eastAsia="en-GB"/>
        </w:rPr>
      </w:pPr>
      <w:r w:rsidRPr="00314667">
        <w:rPr>
          <w:rFonts w:ascii="Calibri" w:eastAsia="Times New Roman" w:hAnsi="Calibri"/>
          <w:i/>
          <w:iCs/>
          <w:sz w:val="22"/>
          <w:szCs w:val="22"/>
          <w:lang w:eastAsia="en-GB"/>
        </w:rPr>
        <w:t>I</w:t>
      </w:r>
      <w:r w:rsidR="00AF7C1F" w:rsidRPr="00314667">
        <w:rPr>
          <w:rFonts w:ascii="Calibri" w:eastAsia="Times New Roman" w:hAnsi="Calibri"/>
          <w:i/>
          <w:iCs/>
          <w:sz w:val="22"/>
          <w:szCs w:val="22"/>
          <w:lang w:eastAsia="en-GB"/>
        </w:rPr>
        <w:t xml:space="preserve">n cazul in care </w:t>
      </w:r>
      <w:r w:rsidR="0009347C">
        <w:rPr>
          <w:rFonts w:ascii="Calibri" w:eastAsia="Times New Roman" w:hAnsi="Calibri"/>
          <w:i/>
          <w:iCs/>
          <w:sz w:val="22"/>
          <w:szCs w:val="22"/>
          <w:lang w:eastAsia="en-GB"/>
        </w:rPr>
        <w:t>nu</w:t>
      </w:r>
      <w:r w:rsidR="00AF7C1F" w:rsidRPr="00314667">
        <w:rPr>
          <w:rFonts w:ascii="Calibri" w:eastAsia="Times New Roman" w:hAnsi="Calibri"/>
          <w:i/>
          <w:iCs/>
          <w:sz w:val="22"/>
          <w:szCs w:val="22"/>
          <w:lang w:eastAsia="en-GB"/>
        </w:rPr>
        <w:t xml:space="preserve"> indeplineste cel putin un element din cerintele de la un subcriteriu, se acorda 0 puncte. Nu se acorda punctaje intermediare.</w:t>
      </w:r>
    </w:p>
    <w:p w14:paraId="54679F70" w14:textId="77777777" w:rsidR="00AF7C1F" w:rsidRPr="00314667" w:rsidRDefault="00AF7C1F" w:rsidP="00AF7C1F">
      <w:pPr>
        <w:spacing w:before="0" w:after="0"/>
        <w:jc w:val="both"/>
        <w:rPr>
          <w:rFonts w:ascii="Calibri" w:eastAsia="Times New Roman" w:hAnsi="Calibri"/>
          <w:i/>
          <w:iCs/>
          <w:sz w:val="22"/>
          <w:szCs w:val="22"/>
          <w:lang w:eastAsia="en-GB"/>
        </w:rPr>
      </w:pPr>
    </w:p>
    <w:p w14:paraId="265C6887" w14:textId="087CA883" w:rsidR="00AF7C1F" w:rsidRPr="00314667" w:rsidRDefault="00AF7C1F" w:rsidP="00A92BF4">
      <w:pPr>
        <w:spacing w:before="0" w:after="0"/>
        <w:jc w:val="both"/>
        <w:rPr>
          <w:rFonts w:ascii="Calibri" w:eastAsia="Times New Roman" w:hAnsi="Calibri"/>
          <w:i/>
          <w:iCs/>
          <w:sz w:val="22"/>
          <w:szCs w:val="22"/>
          <w:lang w:eastAsia="en-GB"/>
        </w:rPr>
      </w:pPr>
      <w:r w:rsidRPr="00314667">
        <w:rPr>
          <w:rFonts w:ascii="Calibri" w:eastAsia="Times New Roman" w:hAnsi="Calibri"/>
          <w:b/>
          <w:bCs/>
          <w:i/>
          <w:iCs/>
          <w:sz w:val="22"/>
          <w:szCs w:val="22"/>
          <w:lang w:eastAsia="en-GB"/>
        </w:rPr>
        <w:t>Documente verificate</w:t>
      </w:r>
      <w:r w:rsidRPr="00314667">
        <w:rPr>
          <w:rFonts w:ascii="Calibri" w:eastAsia="Times New Roman" w:hAnsi="Calibri"/>
          <w:i/>
          <w:iCs/>
          <w:sz w:val="22"/>
          <w:szCs w:val="22"/>
          <w:lang w:eastAsia="en-GB"/>
        </w:rPr>
        <w:t>: Se vor verifica informatiile din Cererea de finanțare; Documentaţia tehnico-economică</w:t>
      </w:r>
      <w:r w:rsidR="00457ABC" w:rsidRPr="00314667">
        <w:rPr>
          <w:rFonts w:ascii="Calibri" w:eastAsia="Times New Roman" w:hAnsi="Calibri"/>
          <w:i/>
          <w:iCs/>
          <w:sz w:val="22"/>
          <w:szCs w:val="22"/>
          <w:lang w:eastAsia="en-GB"/>
        </w:rPr>
        <w:t xml:space="preserve">, </w:t>
      </w:r>
      <w:r w:rsidR="00A92BF4" w:rsidRPr="00314667">
        <w:rPr>
          <w:rFonts w:ascii="Calibri" w:eastAsia="Times New Roman" w:hAnsi="Calibri"/>
          <w:i/>
          <w:iCs/>
          <w:sz w:val="22"/>
          <w:szCs w:val="22"/>
          <w:lang w:eastAsia="en-GB"/>
        </w:rPr>
        <w:t>a</w:t>
      </w:r>
      <w:r w:rsidRPr="00314667">
        <w:rPr>
          <w:rFonts w:ascii="Calibri" w:eastAsia="Times New Roman" w:hAnsi="Calibri"/>
          <w:i/>
          <w:iCs/>
          <w:sz w:val="22"/>
          <w:szCs w:val="22"/>
          <w:lang w:eastAsia="en-GB"/>
        </w:rPr>
        <w:t>lte documente specifice relevante, după caz, Documente justificative relevante pentru demonstrarea respectării principiilor privind dezvoltarea durabilă, egalitatea de şanse, gen, şi nediscriminarea, inclusiv principiul DNSH și imunizarea climatică</w:t>
      </w:r>
      <w:r w:rsidR="00457ABC" w:rsidRPr="00314667">
        <w:rPr>
          <w:rFonts w:ascii="Calibri" w:eastAsia="Times New Roman" w:hAnsi="Calibri"/>
          <w:i/>
          <w:iCs/>
          <w:sz w:val="22"/>
          <w:szCs w:val="22"/>
          <w:lang w:eastAsia="en-GB"/>
        </w:rPr>
        <w:t>.</w:t>
      </w:r>
      <w:r w:rsidRPr="00314667">
        <w:rPr>
          <w:rFonts w:ascii="Calibri" w:eastAsia="Times New Roman" w:hAnsi="Calibri"/>
          <w:i/>
          <w:iCs/>
          <w:sz w:val="22"/>
          <w:szCs w:val="22"/>
          <w:lang w:eastAsia="en-GB"/>
        </w:rPr>
        <w:t xml:space="preserve">                                                                                                                                                                                                                                                                                                               </w:t>
      </w:r>
    </w:p>
    <w:p w14:paraId="33CC6075" w14:textId="77777777" w:rsidR="00FD6A84" w:rsidRPr="00314667" w:rsidRDefault="00FD6A84" w:rsidP="00FD6A84">
      <w:pPr>
        <w:spacing w:before="0" w:after="0"/>
        <w:rPr>
          <w:rFonts w:ascii="Calibri" w:eastAsia="Times New Roman" w:hAnsi="Calibri"/>
          <w:i/>
          <w:iCs/>
          <w:sz w:val="22"/>
          <w:szCs w:val="22"/>
          <w:lang w:eastAsia="en-GB"/>
        </w:rPr>
      </w:pPr>
    </w:p>
    <w:p w14:paraId="259F804C" w14:textId="12DB9085"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sz w:val="22"/>
          <w:szCs w:val="22"/>
          <w:lang w:val="fr-FR" w:eastAsia="en-GB"/>
        </w:rPr>
        <w:t>1.</w:t>
      </w:r>
      <w:r w:rsidR="00535DAD" w:rsidRPr="00314667">
        <w:rPr>
          <w:rFonts w:ascii="Calibri" w:eastAsia="Times New Roman" w:hAnsi="Calibri"/>
          <w:b/>
          <w:sz w:val="22"/>
          <w:szCs w:val="22"/>
          <w:lang w:val="fr-FR" w:eastAsia="en-GB"/>
        </w:rPr>
        <w:t>7</w:t>
      </w:r>
      <w:r w:rsidRPr="00314667">
        <w:rPr>
          <w:rFonts w:ascii="Calibri" w:eastAsia="Times New Roman" w:hAnsi="Calibri"/>
          <w:b/>
          <w:sz w:val="22"/>
          <w:szCs w:val="22"/>
          <w:lang w:val="fr-FR" w:eastAsia="en-GB"/>
        </w:rPr>
        <w:t xml:space="preserve"> </w:t>
      </w:r>
      <w:proofErr w:type="spellStart"/>
      <w:r w:rsidRPr="00314667">
        <w:rPr>
          <w:rFonts w:ascii="Calibri" w:eastAsia="Times New Roman" w:hAnsi="Calibri"/>
          <w:b/>
          <w:bCs/>
          <w:sz w:val="22"/>
          <w:szCs w:val="22"/>
          <w:lang w:val="fr-FR" w:eastAsia="en-GB"/>
        </w:rPr>
        <w:t>Complementaritatea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cu</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alte</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investiții</w:t>
      </w:r>
      <w:proofErr w:type="spellEnd"/>
      <w:r w:rsidRPr="00314667">
        <w:rPr>
          <w:rFonts w:ascii="Calibri" w:eastAsia="Times New Roman" w:hAnsi="Calibri"/>
          <w:b/>
          <w:bCs/>
          <w:sz w:val="22"/>
          <w:szCs w:val="22"/>
          <w:lang w:val="fr-FR" w:eastAsia="en-GB"/>
        </w:rPr>
        <w:t xml:space="preserve"> </w:t>
      </w:r>
      <w:proofErr w:type="spellStart"/>
      <w:r w:rsidR="00400D52" w:rsidRPr="00314667">
        <w:rPr>
          <w:rFonts w:ascii="Calibri" w:eastAsia="Times New Roman" w:hAnsi="Calibri"/>
          <w:b/>
          <w:bCs/>
          <w:sz w:val="22"/>
          <w:szCs w:val="22"/>
          <w:lang w:val="fr-FR" w:eastAsia="en-GB"/>
        </w:rPr>
        <w:t>aflate</w:t>
      </w:r>
      <w:proofErr w:type="spellEnd"/>
      <w:r w:rsidR="00400D52" w:rsidRPr="00314667">
        <w:rPr>
          <w:rFonts w:ascii="Calibri" w:eastAsia="Times New Roman" w:hAnsi="Calibri"/>
          <w:b/>
          <w:bCs/>
          <w:sz w:val="22"/>
          <w:szCs w:val="22"/>
          <w:lang w:val="fr-FR" w:eastAsia="en-GB"/>
        </w:rPr>
        <w:t xml:space="preserve"> in </w:t>
      </w:r>
      <w:proofErr w:type="spellStart"/>
      <w:r w:rsidR="00400D52" w:rsidRPr="00314667">
        <w:rPr>
          <w:rFonts w:ascii="Calibri" w:eastAsia="Times New Roman" w:hAnsi="Calibri"/>
          <w:b/>
          <w:bCs/>
          <w:sz w:val="22"/>
          <w:szCs w:val="22"/>
          <w:lang w:val="fr-FR" w:eastAsia="en-GB"/>
        </w:rPr>
        <w:t>contractare</w:t>
      </w:r>
      <w:proofErr w:type="spellEnd"/>
      <w:r w:rsidR="00400D52" w:rsidRPr="00314667">
        <w:rPr>
          <w:rFonts w:ascii="Calibri" w:eastAsia="Times New Roman" w:hAnsi="Calibri"/>
          <w:b/>
          <w:bCs/>
          <w:sz w:val="22"/>
          <w:szCs w:val="22"/>
          <w:lang w:val="fr-FR" w:eastAsia="en-GB"/>
        </w:rPr>
        <w:t xml:space="preserve">/in </w:t>
      </w:r>
      <w:proofErr w:type="spellStart"/>
      <w:r w:rsidR="00400D52" w:rsidRPr="00314667">
        <w:rPr>
          <w:rFonts w:ascii="Calibri" w:eastAsia="Times New Roman" w:hAnsi="Calibri"/>
          <w:b/>
          <w:bCs/>
          <w:sz w:val="22"/>
          <w:szCs w:val="22"/>
          <w:lang w:val="fr-FR" w:eastAsia="en-GB"/>
        </w:rPr>
        <w:t>implementare</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prin</w:t>
      </w:r>
      <w:proofErr w:type="spellEnd"/>
      <w:r w:rsidRPr="00314667">
        <w:rPr>
          <w:rFonts w:ascii="Calibri" w:eastAsia="Times New Roman" w:hAnsi="Calibri"/>
          <w:b/>
          <w:bCs/>
          <w:sz w:val="22"/>
          <w:szCs w:val="22"/>
          <w:lang w:val="fr-FR" w:eastAsia="en-GB"/>
        </w:rPr>
        <w:t xml:space="preserve"> PRSE 2021-2027/</w:t>
      </w:r>
      <w:proofErr w:type="spellStart"/>
      <w:r w:rsidRPr="00314667">
        <w:rPr>
          <w:rFonts w:ascii="Calibri" w:eastAsia="Times New Roman" w:hAnsi="Calibri"/>
          <w:b/>
          <w:bCs/>
          <w:sz w:val="22"/>
          <w:szCs w:val="22"/>
          <w:lang w:val="fr-FR" w:eastAsia="en-GB"/>
        </w:rPr>
        <w:t>alte</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surse</w:t>
      </w:r>
      <w:proofErr w:type="spellEnd"/>
      <w:r w:rsidR="00400D52" w:rsidRPr="00314667">
        <w:rPr>
          <w:rFonts w:ascii="Calibri" w:eastAsia="Times New Roman" w:hAnsi="Calibri"/>
          <w:b/>
          <w:bCs/>
          <w:sz w:val="22"/>
          <w:szCs w:val="22"/>
          <w:lang w:val="fr-FR" w:eastAsia="en-GB"/>
        </w:rPr>
        <w:t>/</w:t>
      </w:r>
      <w:proofErr w:type="spellStart"/>
      <w:r w:rsidRPr="00314667">
        <w:rPr>
          <w:rFonts w:ascii="Calibri" w:eastAsia="Times New Roman" w:hAnsi="Calibri"/>
          <w:b/>
          <w:bCs/>
          <w:sz w:val="22"/>
          <w:szCs w:val="22"/>
          <w:lang w:val="fr-FR" w:eastAsia="en-GB"/>
        </w:rPr>
        <w:t>programe</w:t>
      </w:r>
      <w:proofErr w:type="spellEnd"/>
      <w:r w:rsidRPr="00314667">
        <w:rPr>
          <w:rFonts w:ascii="Calibri" w:eastAsia="Times New Roman" w:hAnsi="Calibri"/>
          <w:b/>
          <w:bCs/>
          <w:sz w:val="22"/>
          <w:szCs w:val="22"/>
          <w:lang w:val="fr-FR" w:eastAsia="en-GB"/>
        </w:rPr>
        <w:t xml:space="preserve"> de </w:t>
      </w:r>
      <w:proofErr w:type="spellStart"/>
      <w:proofErr w:type="gramStart"/>
      <w:r w:rsidRPr="00314667">
        <w:rPr>
          <w:rFonts w:ascii="Calibri" w:eastAsia="Times New Roman" w:hAnsi="Calibri"/>
          <w:b/>
          <w:bCs/>
          <w:sz w:val="22"/>
          <w:szCs w:val="22"/>
          <w:lang w:val="fr-FR" w:eastAsia="en-GB"/>
        </w:rPr>
        <w:t>finanțare</w:t>
      </w:r>
      <w:proofErr w:type="spellEnd"/>
      <w:r w:rsidRPr="00314667">
        <w:rPr>
          <w:rFonts w:ascii="Calibri" w:eastAsia="Times New Roman" w:hAnsi="Calibri"/>
          <w:b/>
          <w:bCs/>
          <w:sz w:val="22"/>
          <w:szCs w:val="22"/>
          <w:lang w:val="fr-FR" w:eastAsia="en-GB"/>
        </w:rPr>
        <w:t>;</w:t>
      </w:r>
      <w:proofErr w:type="gram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integrarea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cooperarii</w:t>
      </w:r>
      <w:proofErr w:type="spellEnd"/>
      <w:r w:rsidRPr="00314667">
        <w:rPr>
          <w:rFonts w:ascii="Calibri" w:eastAsia="Times New Roman" w:hAnsi="Calibri"/>
          <w:b/>
          <w:bCs/>
          <w:sz w:val="22"/>
          <w:szCs w:val="22"/>
          <w:lang w:val="fr-FR" w:eastAsia="en-GB"/>
        </w:rPr>
        <w:t xml:space="preserve"> la </w:t>
      </w:r>
      <w:proofErr w:type="spellStart"/>
      <w:r w:rsidRPr="00314667">
        <w:rPr>
          <w:rFonts w:ascii="Calibri" w:eastAsia="Times New Roman" w:hAnsi="Calibri"/>
          <w:b/>
          <w:bCs/>
          <w:sz w:val="22"/>
          <w:szCs w:val="22"/>
          <w:lang w:val="fr-FR" w:eastAsia="en-GB"/>
        </w:rPr>
        <w:t>nivel</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proiect</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masuri</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constientizare</w:t>
      </w:r>
      <w:proofErr w:type="spellEnd"/>
      <w:r w:rsidRPr="00314667">
        <w:rPr>
          <w:rFonts w:ascii="Calibri" w:eastAsia="Times New Roman" w:hAnsi="Calibri"/>
          <w:b/>
          <w:bCs/>
          <w:sz w:val="22"/>
          <w:szCs w:val="22"/>
          <w:lang w:val="fr-FR" w:eastAsia="en-GB"/>
        </w:rPr>
        <w:t xml:space="preserve"> a </w:t>
      </w:r>
      <w:proofErr w:type="spellStart"/>
      <w:r w:rsidRPr="00314667">
        <w:rPr>
          <w:rFonts w:ascii="Calibri" w:eastAsia="Times New Roman" w:hAnsi="Calibri"/>
          <w:b/>
          <w:bCs/>
          <w:sz w:val="22"/>
          <w:szCs w:val="22"/>
          <w:lang w:val="fr-FR" w:eastAsia="en-GB"/>
        </w:rPr>
        <w:t>populatiei</w:t>
      </w:r>
      <w:proofErr w:type="spellEnd"/>
      <w:r w:rsidRPr="00314667">
        <w:rPr>
          <w:rFonts w:ascii="Calibri" w:eastAsia="Times New Roman" w:hAnsi="Calibri"/>
          <w:b/>
          <w:bCs/>
          <w:sz w:val="22"/>
          <w:szCs w:val="22"/>
          <w:lang w:val="fr-FR" w:eastAsia="en-GB"/>
        </w:rPr>
        <w:t xml:space="preserve">  </w:t>
      </w:r>
      <w:r w:rsidR="00437506" w:rsidRPr="00314667">
        <w:rPr>
          <w:rFonts w:ascii="Calibri" w:eastAsia="Times New Roman" w:hAnsi="Calibri"/>
          <w:b/>
          <w:bCs/>
          <w:sz w:val="22"/>
          <w:szCs w:val="22"/>
          <w:lang w:val="fr-FR" w:eastAsia="en-GB"/>
        </w:rPr>
        <w:t xml:space="preserve">- </w:t>
      </w:r>
      <w:proofErr w:type="spellStart"/>
      <w:r w:rsidR="00100AFA" w:rsidRPr="00314667">
        <w:rPr>
          <w:rFonts w:ascii="Calibri" w:eastAsia="Times New Roman" w:hAnsi="Calibri"/>
          <w:b/>
          <w:bCs/>
          <w:sz w:val="22"/>
          <w:szCs w:val="22"/>
          <w:lang w:val="fr-FR" w:eastAsia="en-GB"/>
        </w:rPr>
        <w:t>maxim</w:t>
      </w:r>
      <w:proofErr w:type="spellEnd"/>
      <w:r w:rsidR="00100AFA" w:rsidRPr="00314667">
        <w:rPr>
          <w:rFonts w:ascii="Calibri" w:eastAsia="Times New Roman" w:hAnsi="Calibri"/>
          <w:b/>
          <w:bCs/>
          <w:sz w:val="22"/>
          <w:szCs w:val="22"/>
          <w:lang w:val="fr-FR" w:eastAsia="en-GB"/>
        </w:rPr>
        <w:t xml:space="preserve"> </w:t>
      </w:r>
      <w:r w:rsidRPr="00314667">
        <w:rPr>
          <w:rFonts w:ascii="Calibri" w:eastAsia="Times New Roman" w:hAnsi="Calibri"/>
          <w:b/>
          <w:bCs/>
          <w:sz w:val="22"/>
          <w:szCs w:val="22"/>
          <w:lang w:val="fr-FR" w:eastAsia="en-GB"/>
        </w:rPr>
        <w:t>12</w:t>
      </w:r>
      <w:r w:rsidR="00437506" w:rsidRPr="00314667">
        <w:rPr>
          <w:rFonts w:ascii="Calibri" w:eastAsia="Times New Roman" w:hAnsi="Calibri"/>
          <w:b/>
          <w:bCs/>
          <w:sz w:val="22"/>
          <w:szCs w:val="22"/>
          <w:lang w:val="fr-FR" w:eastAsia="en-GB"/>
        </w:rPr>
        <w:t xml:space="preserve"> </w:t>
      </w:r>
      <w:proofErr w:type="spellStart"/>
      <w:r w:rsidR="00437506" w:rsidRPr="00314667">
        <w:rPr>
          <w:rFonts w:ascii="Calibri" w:eastAsia="Times New Roman" w:hAnsi="Calibri"/>
          <w:b/>
          <w:bCs/>
          <w:sz w:val="22"/>
          <w:szCs w:val="22"/>
          <w:lang w:val="fr-FR" w:eastAsia="en-GB"/>
        </w:rPr>
        <w:t>puncte</w:t>
      </w:r>
      <w:proofErr w:type="spellEnd"/>
    </w:p>
    <w:p w14:paraId="7309B7E7" w14:textId="1E3A4AF9" w:rsidR="00FD6A84" w:rsidRPr="00314667" w:rsidRDefault="00FD6A84" w:rsidP="00FD6A84">
      <w:pPr>
        <w:spacing w:before="0" w:after="0"/>
        <w:jc w:val="both"/>
        <w:rPr>
          <w:rFonts w:ascii="Calibri" w:eastAsia="Times New Roman" w:hAnsi="Calibri"/>
          <w:bCs/>
          <w:sz w:val="22"/>
          <w:szCs w:val="22"/>
          <w:lang w:val="fr-FR" w:eastAsia="en-GB"/>
        </w:rPr>
      </w:pPr>
      <w:r w:rsidRPr="00314667">
        <w:rPr>
          <w:rFonts w:ascii="Calibri" w:eastAsia="Times New Roman" w:hAnsi="Calibri"/>
          <w:bCs/>
          <w:sz w:val="22"/>
          <w:szCs w:val="22"/>
          <w:lang w:val="fr-FR" w:eastAsia="en-GB"/>
        </w:rPr>
        <w:t>a.</w:t>
      </w:r>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Cs/>
          <w:sz w:val="22"/>
          <w:szCs w:val="22"/>
          <w:lang w:val="fr-FR" w:eastAsia="en-GB"/>
        </w:rPr>
        <w:t>Proiectul</w:t>
      </w:r>
      <w:proofErr w:type="spellEnd"/>
      <w:r w:rsidRPr="00314667">
        <w:rPr>
          <w:rFonts w:ascii="Calibri" w:eastAsia="Times New Roman" w:hAnsi="Calibri"/>
          <w:bCs/>
          <w:sz w:val="22"/>
          <w:szCs w:val="22"/>
          <w:lang w:val="fr-FR" w:eastAsia="en-GB"/>
        </w:rPr>
        <w:t xml:space="preserve"> este </w:t>
      </w:r>
      <w:proofErr w:type="spellStart"/>
      <w:r w:rsidRPr="00314667">
        <w:rPr>
          <w:rFonts w:ascii="Calibri" w:eastAsia="Times New Roman" w:hAnsi="Calibri"/>
          <w:bCs/>
          <w:sz w:val="22"/>
          <w:szCs w:val="22"/>
          <w:lang w:val="fr-FR" w:eastAsia="en-GB"/>
        </w:rPr>
        <w:t>complementar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cu</w:t>
      </w:r>
      <w:proofErr w:type="spellEnd"/>
      <w:r w:rsidRPr="00314667">
        <w:rPr>
          <w:rFonts w:ascii="Calibri" w:eastAsia="Times New Roman" w:hAnsi="Calibri"/>
          <w:bCs/>
          <w:sz w:val="22"/>
          <w:szCs w:val="22"/>
          <w:lang w:val="fr-FR" w:eastAsia="en-GB"/>
        </w:rPr>
        <w:t xml:space="preserve"> </w:t>
      </w:r>
      <w:proofErr w:type="spellStart"/>
      <w:r w:rsidR="00400D52" w:rsidRPr="00314667">
        <w:rPr>
          <w:rFonts w:ascii="Calibri" w:eastAsia="Times New Roman" w:hAnsi="Calibri"/>
          <w:bCs/>
          <w:sz w:val="22"/>
          <w:szCs w:val="22"/>
          <w:lang w:val="fr-FR" w:eastAsia="en-GB"/>
        </w:rPr>
        <w:t>cel</w:t>
      </w:r>
      <w:proofErr w:type="spellEnd"/>
      <w:r w:rsidR="00400D52" w:rsidRPr="00314667">
        <w:rPr>
          <w:rFonts w:ascii="Calibri" w:eastAsia="Times New Roman" w:hAnsi="Calibri"/>
          <w:bCs/>
          <w:sz w:val="22"/>
          <w:szCs w:val="22"/>
          <w:lang w:val="fr-FR" w:eastAsia="en-GB"/>
        </w:rPr>
        <w:t xml:space="preserve"> </w:t>
      </w:r>
      <w:proofErr w:type="spellStart"/>
      <w:r w:rsidR="00400D52" w:rsidRPr="00314667">
        <w:rPr>
          <w:rFonts w:ascii="Calibri" w:eastAsia="Times New Roman" w:hAnsi="Calibri"/>
          <w:bCs/>
          <w:sz w:val="22"/>
          <w:szCs w:val="22"/>
          <w:lang w:val="fr-FR" w:eastAsia="en-GB"/>
        </w:rPr>
        <w:t>putin</w:t>
      </w:r>
      <w:proofErr w:type="spellEnd"/>
      <w:r w:rsidR="00400D52" w:rsidRPr="00314667">
        <w:rPr>
          <w:rFonts w:ascii="Calibri" w:eastAsia="Times New Roman" w:hAnsi="Calibri"/>
          <w:bCs/>
          <w:sz w:val="22"/>
          <w:szCs w:val="22"/>
          <w:lang w:val="fr-FR" w:eastAsia="en-GB"/>
        </w:rPr>
        <w:t xml:space="preserve"> un </w:t>
      </w:r>
      <w:proofErr w:type="spellStart"/>
      <w:r w:rsidR="00400D52" w:rsidRPr="00314667">
        <w:rPr>
          <w:rFonts w:ascii="Calibri" w:eastAsia="Times New Roman" w:hAnsi="Calibri"/>
          <w:bCs/>
          <w:sz w:val="22"/>
          <w:szCs w:val="22"/>
          <w:lang w:val="fr-FR" w:eastAsia="en-GB"/>
        </w:rPr>
        <w:t>proiect</w:t>
      </w:r>
      <w:proofErr w:type="spellEnd"/>
      <w:r w:rsidR="00400D52" w:rsidRPr="00314667">
        <w:rPr>
          <w:rFonts w:ascii="Calibri" w:eastAsia="Times New Roman" w:hAnsi="Calibri"/>
          <w:bCs/>
          <w:sz w:val="22"/>
          <w:szCs w:val="22"/>
          <w:lang w:val="fr-FR" w:eastAsia="en-GB"/>
        </w:rPr>
        <w:t xml:space="preserve"> </w:t>
      </w:r>
      <w:proofErr w:type="spellStart"/>
      <w:r w:rsidR="00100AFA" w:rsidRPr="00314667">
        <w:rPr>
          <w:rFonts w:ascii="Calibri" w:eastAsia="Times New Roman" w:hAnsi="Calibri"/>
          <w:sz w:val="22"/>
          <w:szCs w:val="22"/>
          <w:lang w:val="fr-FR" w:eastAsia="en-GB"/>
        </w:rPr>
        <w:t>aflat</w:t>
      </w:r>
      <w:proofErr w:type="spellEnd"/>
      <w:r w:rsidR="00100AFA" w:rsidRPr="00314667">
        <w:rPr>
          <w:rFonts w:ascii="Calibri" w:eastAsia="Times New Roman" w:hAnsi="Calibri"/>
          <w:sz w:val="22"/>
          <w:szCs w:val="22"/>
          <w:lang w:val="fr-FR" w:eastAsia="en-GB"/>
        </w:rPr>
        <w:t xml:space="preserve"> in </w:t>
      </w:r>
      <w:proofErr w:type="spellStart"/>
      <w:r w:rsidR="00100AFA" w:rsidRPr="00314667">
        <w:rPr>
          <w:rFonts w:ascii="Calibri" w:eastAsia="Times New Roman" w:hAnsi="Calibri"/>
          <w:sz w:val="22"/>
          <w:szCs w:val="22"/>
          <w:lang w:val="fr-FR" w:eastAsia="en-GB"/>
        </w:rPr>
        <w:t>contractare</w:t>
      </w:r>
      <w:proofErr w:type="spellEnd"/>
      <w:r w:rsidR="00100AFA" w:rsidRPr="00314667">
        <w:rPr>
          <w:rFonts w:ascii="Calibri" w:eastAsia="Times New Roman" w:hAnsi="Calibri"/>
          <w:sz w:val="22"/>
          <w:szCs w:val="22"/>
          <w:lang w:val="fr-FR" w:eastAsia="en-GB"/>
        </w:rPr>
        <w:t xml:space="preserve">/in </w:t>
      </w:r>
      <w:proofErr w:type="spellStart"/>
      <w:r w:rsidR="00100AFA" w:rsidRPr="00314667">
        <w:rPr>
          <w:rFonts w:ascii="Calibri" w:eastAsia="Times New Roman" w:hAnsi="Calibri"/>
          <w:sz w:val="22"/>
          <w:szCs w:val="22"/>
          <w:lang w:val="fr-FR" w:eastAsia="en-GB"/>
        </w:rPr>
        <w:t>implementare</w:t>
      </w:r>
      <w:proofErr w:type="spellEnd"/>
      <w:r w:rsidR="00100AFA" w:rsidRPr="00314667">
        <w:rPr>
          <w:rFonts w:ascii="Calibri" w:eastAsia="Times New Roman" w:hAnsi="Calibri"/>
          <w:sz w:val="22"/>
          <w:szCs w:val="22"/>
          <w:lang w:val="fr-FR" w:eastAsia="en-GB"/>
        </w:rPr>
        <w:t xml:space="preserve"> </w:t>
      </w:r>
      <w:proofErr w:type="spellStart"/>
      <w:r w:rsidR="00100AFA" w:rsidRPr="00314667">
        <w:rPr>
          <w:rFonts w:ascii="Calibri" w:eastAsia="Times New Roman" w:hAnsi="Calibri"/>
          <w:sz w:val="22"/>
          <w:szCs w:val="22"/>
          <w:lang w:val="fr-FR" w:eastAsia="en-GB"/>
        </w:rPr>
        <w:t>prin</w:t>
      </w:r>
      <w:proofErr w:type="spellEnd"/>
      <w:r w:rsidR="00100AFA" w:rsidRPr="00314667">
        <w:rPr>
          <w:rFonts w:ascii="Calibri" w:eastAsia="Times New Roman" w:hAnsi="Calibri"/>
          <w:sz w:val="22"/>
          <w:szCs w:val="22"/>
          <w:lang w:val="fr-FR" w:eastAsia="en-GB"/>
        </w:rPr>
        <w:t xml:space="preserve"> PRSE 2021-2027/</w:t>
      </w:r>
      <w:proofErr w:type="spellStart"/>
      <w:r w:rsidR="00100AFA" w:rsidRPr="00314667">
        <w:rPr>
          <w:rFonts w:ascii="Calibri" w:eastAsia="Times New Roman" w:hAnsi="Calibri"/>
          <w:sz w:val="22"/>
          <w:szCs w:val="22"/>
          <w:lang w:val="fr-FR" w:eastAsia="en-GB"/>
        </w:rPr>
        <w:t>alte</w:t>
      </w:r>
      <w:proofErr w:type="spellEnd"/>
      <w:r w:rsidR="00100AFA" w:rsidRPr="00314667">
        <w:rPr>
          <w:rFonts w:ascii="Calibri" w:eastAsia="Times New Roman" w:hAnsi="Calibri"/>
          <w:sz w:val="22"/>
          <w:szCs w:val="22"/>
          <w:lang w:val="fr-FR" w:eastAsia="en-GB"/>
        </w:rPr>
        <w:t xml:space="preserve"> </w:t>
      </w:r>
      <w:proofErr w:type="spellStart"/>
      <w:r w:rsidR="00100AFA" w:rsidRPr="00314667">
        <w:rPr>
          <w:rFonts w:ascii="Calibri" w:eastAsia="Times New Roman" w:hAnsi="Calibri"/>
          <w:sz w:val="22"/>
          <w:szCs w:val="22"/>
          <w:lang w:val="fr-FR" w:eastAsia="en-GB"/>
        </w:rPr>
        <w:t>surse</w:t>
      </w:r>
      <w:proofErr w:type="spellEnd"/>
      <w:r w:rsidR="00100AFA" w:rsidRPr="00314667">
        <w:rPr>
          <w:rFonts w:ascii="Calibri" w:eastAsia="Times New Roman" w:hAnsi="Calibri"/>
          <w:sz w:val="22"/>
          <w:szCs w:val="22"/>
          <w:lang w:val="fr-FR" w:eastAsia="en-GB"/>
        </w:rPr>
        <w:t>/</w:t>
      </w:r>
      <w:proofErr w:type="spellStart"/>
      <w:r w:rsidR="00100AFA" w:rsidRPr="00314667">
        <w:rPr>
          <w:rFonts w:ascii="Calibri" w:eastAsia="Times New Roman" w:hAnsi="Calibri"/>
          <w:sz w:val="22"/>
          <w:szCs w:val="22"/>
          <w:lang w:val="fr-FR" w:eastAsia="en-GB"/>
        </w:rPr>
        <w:t>programe</w:t>
      </w:r>
      <w:proofErr w:type="spellEnd"/>
      <w:r w:rsidR="00100AFA" w:rsidRPr="00314667">
        <w:rPr>
          <w:rFonts w:ascii="Calibri" w:eastAsia="Times New Roman" w:hAnsi="Calibri"/>
          <w:sz w:val="22"/>
          <w:szCs w:val="22"/>
          <w:lang w:val="fr-FR" w:eastAsia="en-GB"/>
        </w:rPr>
        <w:t xml:space="preserve"> de </w:t>
      </w:r>
      <w:proofErr w:type="spellStart"/>
      <w:r w:rsidR="00100AFA" w:rsidRPr="00314667">
        <w:rPr>
          <w:rFonts w:ascii="Calibri" w:eastAsia="Times New Roman" w:hAnsi="Calibri"/>
          <w:sz w:val="22"/>
          <w:szCs w:val="22"/>
          <w:lang w:val="fr-FR" w:eastAsia="en-GB"/>
        </w:rPr>
        <w:t>finanțare</w:t>
      </w:r>
      <w:proofErr w:type="spellEnd"/>
      <w:r w:rsidR="00100AFA" w:rsidRPr="00314667">
        <w:rPr>
          <w:rFonts w:ascii="Calibri" w:eastAsia="Times New Roman" w:hAnsi="Calibri"/>
          <w:bCs/>
          <w:sz w:val="22"/>
          <w:szCs w:val="22"/>
          <w:lang w:val="fr-FR" w:eastAsia="en-GB"/>
        </w:rPr>
        <w:t xml:space="preserve"> </w:t>
      </w:r>
      <w:r w:rsidRPr="00314667">
        <w:rPr>
          <w:rFonts w:ascii="Calibri" w:eastAsia="Times New Roman" w:hAnsi="Calibri"/>
          <w:bCs/>
          <w:sz w:val="22"/>
          <w:szCs w:val="22"/>
          <w:lang w:val="fr-FR" w:eastAsia="en-GB"/>
        </w:rPr>
        <w:t xml:space="preserve">care </w:t>
      </w:r>
      <w:proofErr w:type="spellStart"/>
      <w:r w:rsidRPr="00314667">
        <w:rPr>
          <w:rFonts w:ascii="Calibri" w:eastAsia="Times New Roman" w:hAnsi="Calibri"/>
          <w:bCs/>
          <w:sz w:val="22"/>
          <w:szCs w:val="22"/>
          <w:lang w:val="fr-FR" w:eastAsia="en-GB"/>
        </w:rPr>
        <w:t>contribuie</w:t>
      </w:r>
      <w:proofErr w:type="spellEnd"/>
      <w:r w:rsidRPr="00314667">
        <w:rPr>
          <w:rFonts w:ascii="Calibri" w:eastAsia="Times New Roman" w:hAnsi="Calibri"/>
          <w:bCs/>
          <w:sz w:val="22"/>
          <w:szCs w:val="22"/>
          <w:lang w:val="fr-FR" w:eastAsia="en-GB"/>
        </w:rPr>
        <w:t xml:space="preserve"> la </w:t>
      </w:r>
      <w:proofErr w:type="spellStart"/>
      <w:r w:rsidRPr="00314667">
        <w:rPr>
          <w:rFonts w:ascii="Calibri" w:eastAsia="Times New Roman" w:hAnsi="Calibri"/>
          <w:bCs/>
          <w:sz w:val="22"/>
          <w:szCs w:val="22"/>
          <w:lang w:val="fr-FR" w:eastAsia="en-GB"/>
        </w:rPr>
        <w:t>îmbunătăţirea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transportului</w:t>
      </w:r>
      <w:proofErr w:type="spellEnd"/>
      <w:r w:rsidRPr="00314667">
        <w:rPr>
          <w:rFonts w:ascii="Calibri" w:eastAsia="Times New Roman" w:hAnsi="Calibri"/>
          <w:bCs/>
          <w:sz w:val="22"/>
          <w:szCs w:val="22"/>
          <w:lang w:val="fr-FR" w:eastAsia="en-GB"/>
        </w:rPr>
        <w:t xml:space="preserve"> public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w:t>
      </w:r>
      <w:proofErr w:type="spellStart"/>
      <w:r w:rsidRPr="00314667">
        <w:rPr>
          <w:rFonts w:ascii="Calibri" w:eastAsia="Times New Roman" w:hAnsi="Calibri"/>
          <w:bCs/>
          <w:sz w:val="22"/>
          <w:szCs w:val="22"/>
          <w:lang w:val="fr-FR" w:eastAsia="en-GB"/>
        </w:rPr>
        <w:t>sau</w:t>
      </w:r>
      <w:proofErr w:type="spellEnd"/>
      <w:r w:rsidRPr="00314667">
        <w:rPr>
          <w:rFonts w:ascii="Calibri" w:eastAsia="Times New Roman" w:hAnsi="Calibri"/>
          <w:bCs/>
          <w:sz w:val="22"/>
          <w:szCs w:val="22"/>
          <w:lang w:val="fr-FR" w:eastAsia="en-GB"/>
        </w:rPr>
        <w:t xml:space="preserve"> a </w:t>
      </w:r>
      <w:proofErr w:type="spellStart"/>
      <w:r w:rsidRPr="00314667">
        <w:rPr>
          <w:rFonts w:ascii="Calibri" w:eastAsia="Times New Roman" w:hAnsi="Calibri"/>
          <w:bCs/>
          <w:sz w:val="22"/>
          <w:szCs w:val="22"/>
          <w:lang w:val="fr-FR" w:eastAsia="en-GB"/>
        </w:rPr>
        <w:t>modurilor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nemotorizate</w:t>
      </w:r>
      <w:proofErr w:type="spellEnd"/>
      <w:r w:rsidRPr="00314667">
        <w:rPr>
          <w:rFonts w:ascii="Calibri" w:eastAsia="Times New Roman" w:hAnsi="Calibri"/>
          <w:bCs/>
          <w:sz w:val="22"/>
          <w:szCs w:val="22"/>
          <w:lang w:val="fr-FR" w:eastAsia="en-GB"/>
        </w:rPr>
        <w:t xml:space="preserve"> de transport, </w:t>
      </w:r>
      <w:proofErr w:type="spellStart"/>
      <w:r w:rsidRPr="00314667">
        <w:rPr>
          <w:rFonts w:ascii="Calibri" w:eastAsia="Times New Roman" w:hAnsi="Calibri"/>
          <w:bCs/>
          <w:sz w:val="22"/>
          <w:szCs w:val="22"/>
          <w:lang w:val="fr-FR" w:eastAsia="en-GB"/>
        </w:rPr>
        <w:t>inclusiv</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cu</w:t>
      </w:r>
      <w:proofErr w:type="spellEnd"/>
      <w:r w:rsidRPr="00314667">
        <w:rPr>
          <w:rFonts w:ascii="Calibri" w:eastAsia="Times New Roman" w:hAnsi="Calibri"/>
          <w:bCs/>
          <w:sz w:val="22"/>
          <w:szCs w:val="22"/>
          <w:lang w:val="fr-FR" w:eastAsia="en-GB"/>
        </w:rPr>
        <w:t xml:space="preserve"> proiecte </w:t>
      </w:r>
      <w:proofErr w:type="spellStart"/>
      <w:r w:rsidRPr="00314667">
        <w:rPr>
          <w:rFonts w:ascii="Calibri" w:eastAsia="Times New Roman" w:hAnsi="Calibri"/>
          <w:bCs/>
          <w:sz w:val="22"/>
          <w:szCs w:val="22"/>
          <w:lang w:val="fr-FR" w:eastAsia="en-GB"/>
        </w:rPr>
        <w:t>din</w:t>
      </w:r>
      <w:proofErr w:type="spellEnd"/>
      <w:r w:rsidRPr="00314667">
        <w:rPr>
          <w:rFonts w:ascii="Calibri" w:eastAsia="Times New Roman" w:hAnsi="Calibri"/>
          <w:bCs/>
          <w:sz w:val="22"/>
          <w:szCs w:val="22"/>
          <w:lang w:val="fr-FR" w:eastAsia="en-GB"/>
        </w:rPr>
        <w:t xml:space="preserve"> lista de proiecte </w:t>
      </w:r>
      <w:proofErr w:type="spellStart"/>
      <w:r w:rsidRPr="00314667">
        <w:rPr>
          <w:rFonts w:ascii="Calibri" w:eastAsia="Times New Roman" w:hAnsi="Calibri"/>
          <w:bCs/>
          <w:sz w:val="22"/>
          <w:szCs w:val="22"/>
          <w:lang w:val="fr-FR" w:eastAsia="en-GB"/>
        </w:rPr>
        <w:t>aferentă</w:t>
      </w:r>
      <w:proofErr w:type="spellEnd"/>
      <w:r w:rsidRPr="00314667">
        <w:rPr>
          <w:rFonts w:ascii="Calibri" w:eastAsia="Times New Roman" w:hAnsi="Calibri"/>
          <w:bCs/>
          <w:sz w:val="22"/>
          <w:szCs w:val="22"/>
          <w:lang w:val="fr-FR" w:eastAsia="en-GB"/>
        </w:rPr>
        <w:t xml:space="preserve"> SIDU / </w:t>
      </w:r>
      <w:proofErr w:type="spellStart"/>
      <w:r w:rsidRPr="00314667">
        <w:rPr>
          <w:rFonts w:ascii="Calibri" w:eastAsia="Times New Roman" w:hAnsi="Calibri"/>
          <w:bCs/>
          <w:sz w:val="22"/>
          <w:szCs w:val="22"/>
          <w:lang w:val="fr-FR" w:eastAsia="en-GB"/>
        </w:rPr>
        <w:t>scenariul</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optim</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selectat</w:t>
      </w:r>
      <w:proofErr w:type="spellEnd"/>
      <w:r w:rsidRPr="00314667">
        <w:rPr>
          <w:rFonts w:ascii="Calibri" w:eastAsia="Times New Roman" w:hAnsi="Calibri"/>
          <w:bCs/>
          <w:sz w:val="22"/>
          <w:szCs w:val="22"/>
          <w:lang w:val="fr-FR" w:eastAsia="en-GB"/>
        </w:rPr>
        <w:t xml:space="preserve"> „A face </w:t>
      </w:r>
      <w:proofErr w:type="spellStart"/>
      <w:r w:rsidRPr="00314667">
        <w:rPr>
          <w:rFonts w:ascii="Calibri" w:eastAsia="Times New Roman" w:hAnsi="Calibri"/>
          <w:bCs/>
          <w:sz w:val="22"/>
          <w:szCs w:val="22"/>
          <w:lang w:val="fr-FR" w:eastAsia="en-GB"/>
        </w:rPr>
        <w:t>ceva</w:t>
      </w:r>
      <w:proofErr w:type="spellEnd"/>
      <w:r w:rsidRPr="00314667">
        <w:rPr>
          <w:rFonts w:ascii="Calibri" w:eastAsia="Times New Roman" w:hAnsi="Calibri"/>
          <w:bCs/>
          <w:sz w:val="22"/>
          <w:szCs w:val="22"/>
          <w:lang w:val="fr-FR" w:eastAsia="en-GB"/>
        </w:rPr>
        <w:t>” al PMU</w:t>
      </w:r>
      <w:r w:rsidR="00400D52" w:rsidRPr="00314667">
        <w:rPr>
          <w:rFonts w:ascii="Calibri" w:eastAsia="Times New Roman" w:hAnsi="Calibri"/>
          <w:bCs/>
          <w:sz w:val="22"/>
          <w:szCs w:val="22"/>
          <w:lang w:val="fr-FR" w:eastAsia="en-GB"/>
        </w:rPr>
        <w:t xml:space="preserve"> </w:t>
      </w:r>
      <w:r w:rsidR="00437506" w:rsidRPr="00314667">
        <w:rPr>
          <w:rFonts w:ascii="Calibri" w:eastAsia="Times New Roman" w:hAnsi="Calibri"/>
          <w:bCs/>
          <w:sz w:val="22"/>
          <w:szCs w:val="22"/>
          <w:lang w:val="fr-FR" w:eastAsia="en-GB"/>
        </w:rPr>
        <w:t xml:space="preserve">- </w:t>
      </w:r>
      <w:r w:rsidRPr="00314667">
        <w:rPr>
          <w:rFonts w:ascii="Calibri" w:eastAsia="Times New Roman" w:hAnsi="Calibri"/>
          <w:bCs/>
          <w:sz w:val="22"/>
          <w:szCs w:val="22"/>
          <w:lang w:val="fr-FR" w:eastAsia="en-GB"/>
        </w:rPr>
        <w:t>6</w:t>
      </w:r>
      <w:r w:rsidR="00437506" w:rsidRPr="00314667">
        <w:rPr>
          <w:rFonts w:ascii="Calibri" w:eastAsia="Times New Roman" w:hAnsi="Calibri"/>
          <w:bCs/>
          <w:sz w:val="22"/>
          <w:szCs w:val="22"/>
          <w:lang w:val="fr-FR" w:eastAsia="en-GB"/>
        </w:rPr>
        <w:t xml:space="preserve"> </w:t>
      </w:r>
      <w:proofErr w:type="spellStart"/>
      <w:proofErr w:type="gramStart"/>
      <w:r w:rsidR="00437506" w:rsidRPr="00314667">
        <w:rPr>
          <w:rFonts w:ascii="Calibri" w:eastAsia="Times New Roman" w:hAnsi="Calibri"/>
          <w:bCs/>
          <w:sz w:val="22"/>
          <w:szCs w:val="22"/>
          <w:lang w:val="fr-FR" w:eastAsia="en-GB"/>
        </w:rPr>
        <w:t>puncte</w:t>
      </w:r>
      <w:proofErr w:type="spellEnd"/>
      <w:r w:rsidR="00437506" w:rsidRPr="00314667">
        <w:rPr>
          <w:rFonts w:ascii="Calibri" w:eastAsia="Times New Roman" w:hAnsi="Calibri"/>
          <w:bCs/>
          <w:sz w:val="22"/>
          <w:szCs w:val="22"/>
          <w:lang w:val="fr-FR" w:eastAsia="en-GB"/>
        </w:rPr>
        <w:t>;</w:t>
      </w:r>
      <w:proofErr w:type="gramEnd"/>
    </w:p>
    <w:p w14:paraId="56E10005" w14:textId="1B98319E"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Proiectul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vizeaza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actiuni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cooperare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teritoriala</w:t>
      </w:r>
      <w:proofErr w:type="spellEnd"/>
      <w:r w:rsidRPr="00314667">
        <w:rPr>
          <w:rFonts w:ascii="Calibri" w:eastAsia="Times New Roman" w:hAnsi="Calibri"/>
          <w:sz w:val="22"/>
          <w:szCs w:val="22"/>
          <w:lang w:val="fr-FR" w:eastAsia="en-GB"/>
        </w:rPr>
        <w:t xml:space="preserve"> care </w:t>
      </w:r>
      <w:proofErr w:type="spellStart"/>
      <w:r w:rsidRPr="00314667">
        <w:rPr>
          <w:rFonts w:ascii="Calibri" w:eastAsia="Times New Roman" w:hAnsi="Calibri"/>
          <w:sz w:val="22"/>
          <w:szCs w:val="22"/>
          <w:lang w:val="fr-FR" w:eastAsia="en-GB"/>
        </w:rPr>
        <w:t>contribuie</w:t>
      </w:r>
      <w:proofErr w:type="spellEnd"/>
      <w:r w:rsidRPr="00314667">
        <w:rPr>
          <w:rFonts w:ascii="Calibri" w:eastAsia="Times New Roman" w:hAnsi="Calibri"/>
          <w:sz w:val="22"/>
          <w:szCs w:val="22"/>
          <w:lang w:val="fr-FR" w:eastAsia="en-GB"/>
        </w:rPr>
        <w:t xml:space="preserve"> la </w:t>
      </w:r>
      <w:proofErr w:type="spellStart"/>
      <w:r w:rsidRPr="00314667">
        <w:rPr>
          <w:rFonts w:ascii="Calibri" w:eastAsia="Times New Roman" w:hAnsi="Calibri"/>
          <w:sz w:val="22"/>
          <w:szCs w:val="22"/>
          <w:lang w:val="fr-FR" w:eastAsia="en-GB"/>
        </w:rPr>
        <w:t>atingerea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obiectivelor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prevazute</w:t>
      </w:r>
      <w:proofErr w:type="spellEnd"/>
      <w:r w:rsidRPr="00314667">
        <w:rPr>
          <w:rFonts w:ascii="Calibri" w:eastAsia="Times New Roman" w:hAnsi="Calibri"/>
          <w:sz w:val="22"/>
          <w:szCs w:val="22"/>
          <w:lang w:val="fr-FR" w:eastAsia="en-GB"/>
        </w:rPr>
        <w:t xml:space="preserve"> in </w:t>
      </w:r>
      <w:proofErr w:type="spellStart"/>
      <w:r w:rsidRPr="00314667">
        <w:rPr>
          <w:rFonts w:ascii="Calibri" w:eastAsia="Times New Roman" w:hAnsi="Calibri"/>
          <w:sz w:val="22"/>
          <w:szCs w:val="22"/>
          <w:lang w:val="fr-FR" w:eastAsia="en-GB"/>
        </w:rPr>
        <w:t>cadrul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acestuia</w:t>
      </w:r>
      <w:proofErr w:type="spellEnd"/>
      <w:r w:rsidR="00437506" w:rsidRPr="00314667">
        <w:rPr>
          <w:rFonts w:ascii="Calibri" w:eastAsia="Times New Roman" w:hAnsi="Calibri"/>
          <w:sz w:val="22"/>
          <w:szCs w:val="22"/>
          <w:lang w:val="fr-FR" w:eastAsia="en-GB"/>
        </w:rPr>
        <w:t xml:space="preserve"> – </w:t>
      </w:r>
      <w:r w:rsidRPr="00314667">
        <w:rPr>
          <w:rFonts w:ascii="Calibri" w:eastAsia="Times New Roman" w:hAnsi="Calibri"/>
          <w:sz w:val="22"/>
          <w:szCs w:val="22"/>
          <w:lang w:val="fr-FR" w:eastAsia="en-GB"/>
        </w:rPr>
        <w:t>3</w:t>
      </w:r>
      <w:r w:rsidR="00437506" w:rsidRPr="00314667">
        <w:rPr>
          <w:rFonts w:ascii="Calibri" w:eastAsia="Times New Roman" w:hAnsi="Calibri"/>
          <w:sz w:val="22"/>
          <w:szCs w:val="22"/>
          <w:lang w:val="fr-FR" w:eastAsia="en-GB"/>
        </w:rPr>
        <w:t xml:space="preserve"> </w:t>
      </w:r>
      <w:proofErr w:type="spellStart"/>
      <w:proofErr w:type="gramStart"/>
      <w:r w:rsidR="00437506" w:rsidRPr="00314667">
        <w:rPr>
          <w:rFonts w:ascii="Calibri" w:eastAsia="Times New Roman" w:hAnsi="Calibri"/>
          <w:sz w:val="22"/>
          <w:szCs w:val="22"/>
          <w:lang w:val="fr-FR" w:eastAsia="en-GB"/>
        </w:rPr>
        <w:t>puncte</w:t>
      </w:r>
      <w:proofErr w:type="spellEnd"/>
      <w:r w:rsidR="00437506" w:rsidRPr="00314667">
        <w:rPr>
          <w:rFonts w:ascii="Calibri" w:eastAsia="Times New Roman" w:hAnsi="Calibri"/>
          <w:sz w:val="22"/>
          <w:szCs w:val="22"/>
          <w:lang w:val="fr-FR" w:eastAsia="en-GB"/>
        </w:rPr>
        <w:t>;</w:t>
      </w:r>
      <w:proofErr w:type="gramEnd"/>
    </w:p>
    <w:p w14:paraId="10CA9743" w14:textId="6ECEBCD8" w:rsidR="00FD6A84" w:rsidRPr="00314667" w:rsidRDefault="00FD6A84" w:rsidP="00FD6A84">
      <w:pPr>
        <w:spacing w:before="0" w:after="0"/>
        <w:jc w:val="both"/>
        <w:rPr>
          <w:rFonts w:ascii="Calibri" w:eastAsia="Times New Roman" w:hAnsi="Calibri"/>
          <w:iCs/>
          <w:sz w:val="22"/>
          <w:szCs w:val="22"/>
          <w:lang w:val="fr-FR" w:eastAsia="en-GB"/>
        </w:rPr>
      </w:pPr>
      <w:r w:rsidRPr="00314667">
        <w:rPr>
          <w:rFonts w:ascii="Calibri" w:eastAsia="Times New Roman" w:hAnsi="Calibri"/>
          <w:iCs/>
          <w:sz w:val="22"/>
          <w:szCs w:val="22"/>
          <w:lang w:val="fr-FR" w:eastAsia="en-GB"/>
        </w:rPr>
        <w:t xml:space="preserve">c. </w:t>
      </w:r>
      <w:proofErr w:type="spellStart"/>
      <w:r w:rsidRPr="00314667">
        <w:rPr>
          <w:rFonts w:ascii="Calibri" w:eastAsia="Times New Roman" w:hAnsi="Calibri"/>
          <w:iCs/>
          <w:sz w:val="22"/>
          <w:szCs w:val="22"/>
          <w:lang w:val="fr-FR" w:eastAsia="en-GB"/>
        </w:rPr>
        <w:t>Solicitantul</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pune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în</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aplicare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măsuri</w:t>
      </w:r>
      <w:proofErr w:type="spellEnd"/>
      <w:r w:rsidRPr="00314667">
        <w:rPr>
          <w:rFonts w:ascii="Calibri" w:eastAsia="Times New Roman" w:hAnsi="Calibri"/>
          <w:iCs/>
          <w:sz w:val="22"/>
          <w:szCs w:val="22"/>
          <w:lang w:val="fr-FR" w:eastAsia="en-GB"/>
        </w:rPr>
        <w:t xml:space="preserve"> de </w:t>
      </w:r>
      <w:proofErr w:type="spellStart"/>
      <w:r w:rsidRPr="00314667">
        <w:rPr>
          <w:rFonts w:ascii="Calibri" w:eastAsia="Times New Roman" w:hAnsi="Calibri"/>
          <w:iCs/>
          <w:sz w:val="22"/>
          <w:szCs w:val="22"/>
          <w:lang w:val="fr-FR" w:eastAsia="en-GB"/>
        </w:rPr>
        <w:t>promovare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și</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conştientizare</w:t>
      </w:r>
      <w:proofErr w:type="spellEnd"/>
      <w:r w:rsidRPr="00314667">
        <w:rPr>
          <w:rFonts w:ascii="Calibri" w:eastAsia="Times New Roman" w:hAnsi="Calibri"/>
          <w:iCs/>
          <w:sz w:val="22"/>
          <w:szCs w:val="22"/>
          <w:lang w:val="fr-FR" w:eastAsia="en-GB"/>
        </w:rPr>
        <w:t xml:space="preserve"> a </w:t>
      </w:r>
      <w:proofErr w:type="spellStart"/>
      <w:r w:rsidRPr="00314667">
        <w:rPr>
          <w:rFonts w:ascii="Calibri" w:eastAsia="Times New Roman" w:hAnsi="Calibri"/>
          <w:iCs/>
          <w:sz w:val="22"/>
          <w:szCs w:val="22"/>
          <w:lang w:val="fr-FR" w:eastAsia="en-GB"/>
        </w:rPr>
        <w:t>populaţiei</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cu</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privire</w:t>
      </w:r>
      <w:proofErr w:type="spellEnd"/>
      <w:r w:rsidRPr="00314667">
        <w:rPr>
          <w:rFonts w:ascii="Calibri" w:eastAsia="Times New Roman" w:hAnsi="Calibri"/>
          <w:iCs/>
          <w:sz w:val="22"/>
          <w:szCs w:val="22"/>
          <w:lang w:val="fr-FR" w:eastAsia="en-GB"/>
        </w:rPr>
        <w:t xml:space="preserve"> la </w:t>
      </w:r>
      <w:proofErr w:type="spellStart"/>
      <w:r w:rsidRPr="00314667">
        <w:rPr>
          <w:rFonts w:ascii="Calibri" w:eastAsia="Times New Roman" w:hAnsi="Calibri"/>
          <w:iCs/>
          <w:sz w:val="22"/>
          <w:szCs w:val="22"/>
          <w:lang w:val="fr-FR" w:eastAsia="en-GB"/>
        </w:rPr>
        <w:t>activitățile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proiectului</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respectiv</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cu</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privire</w:t>
      </w:r>
      <w:proofErr w:type="spellEnd"/>
      <w:r w:rsidRPr="00314667">
        <w:rPr>
          <w:rFonts w:ascii="Calibri" w:eastAsia="Times New Roman" w:hAnsi="Calibri"/>
          <w:iCs/>
          <w:sz w:val="22"/>
          <w:szCs w:val="22"/>
          <w:lang w:val="fr-FR" w:eastAsia="en-GB"/>
        </w:rPr>
        <w:t xml:space="preserve"> la </w:t>
      </w:r>
      <w:proofErr w:type="spellStart"/>
      <w:r w:rsidRPr="00314667">
        <w:rPr>
          <w:rFonts w:ascii="Calibri" w:eastAsia="Times New Roman" w:hAnsi="Calibri"/>
          <w:iCs/>
          <w:sz w:val="22"/>
          <w:szCs w:val="22"/>
          <w:lang w:val="fr-FR" w:eastAsia="en-GB"/>
        </w:rPr>
        <w:t>utilizarea</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transportului</w:t>
      </w:r>
      <w:proofErr w:type="spellEnd"/>
      <w:r w:rsidRPr="00314667">
        <w:rPr>
          <w:rFonts w:ascii="Calibri" w:eastAsia="Times New Roman" w:hAnsi="Calibri"/>
          <w:iCs/>
          <w:sz w:val="22"/>
          <w:szCs w:val="22"/>
          <w:lang w:val="fr-FR" w:eastAsia="en-GB"/>
        </w:rPr>
        <w:t xml:space="preserve"> public local </w:t>
      </w:r>
      <w:proofErr w:type="spellStart"/>
      <w:r w:rsidRPr="00314667">
        <w:rPr>
          <w:rFonts w:ascii="Calibri" w:eastAsia="Times New Roman" w:hAnsi="Calibri"/>
          <w:iCs/>
          <w:sz w:val="22"/>
          <w:szCs w:val="22"/>
          <w:lang w:val="fr-FR" w:eastAsia="en-GB"/>
        </w:rPr>
        <w:t>şi</w:t>
      </w:r>
      <w:proofErr w:type="spellEnd"/>
      <w:r w:rsidRPr="00314667">
        <w:rPr>
          <w:rFonts w:ascii="Calibri" w:eastAsia="Times New Roman" w:hAnsi="Calibri"/>
          <w:iCs/>
          <w:sz w:val="22"/>
          <w:szCs w:val="22"/>
          <w:lang w:val="fr-FR" w:eastAsia="en-GB"/>
        </w:rPr>
        <w:t>/</w:t>
      </w:r>
      <w:proofErr w:type="spellStart"/>
      <w:r w:rsidRPr="00314667">
        <w:rPr>
          <w:rFonts w:ascii="Calibri" w:eastAsia="Times New Roman" w:hAnsi="Calibri"/>
          <w:iCs/>
          <w:sz w:val="22"/>
          <w:szCs w:val="22"/>
          <w:lang w:val="fr-FR" w:eastAsia="en-GB"/>
        </w:rPr>
        <w:t>sau</w:t>
      </w:r>
      <w:proofErr w:type="spellEnd"/>
      <w:r w:rsidRPr="00314667">
        <w:rPr>
          <w:rFonts w:ascii="Calibri" w:eastAsia="Times New Roman" w:hAnsi="Calibri"/>
          <w:iCs/>
          <w:sz w:val="22"/>
          <w:szCs w:val="22"/>
          <w:lang w:val="fr-FR" w:eastAsia="en-GB"/>
        </w:rPr>
        <w:t xml:space="preserve"> a </w:t>
      </w:r>
      <w:proofErr w:type="spellStart"/>
      <w:r w:rsidRPr="00314667">
        <w:rPr>
          <w:rFonts w:ascii="Calibri" w:eastAsia="Times New Roman" w:hAnsi="Calibri"/>
          <w:iCs/>
          <w:sz w:val="22"/>
          <w:szCs w:val="22"/>
          <w:lang w:val="fr-FR" w:eastAsia="en-GB"/>
        </w:rPr>
        <w:t>modurilor</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nemotorizate</w:t>
      </w:r>
      <w:proofErr w:type="spellEnd"/>
      <w:r w:rsidRPr="00314667">
        <w:rPr>
          <w:rFonts w:ascii="Calibri" w:eastAsia="Times New Roman" w:hAnsi="Calibri"/>
          <w:iCs/>
          <w:sz w:val="22"/>
          <w:szCs w:val="22"/>
          <w:lang w:val="fr-FR" w:eastAsia="en-GB"/>
        </w:rPr>
        <w:t xml:space="preserve"> de </w:t>
      </w:r>
      <w:proofErr w:type="gramStart"/>
      <w:r w:rsidRPr="00314667">
        <w:rPr>
          <w:rFonts w:ascii="Calibri" w:eastAsia="Times New Roman" w:hAnsi="Calibri"/>
          <w:iCs/>
          <w:sz w:val="22"/>
          <w:szCs w:val="22"/>
          <w:lang w:val="fr-FR" w:eastAsia="en-GB"/>
        </w:rPr>
        <w:t>transport</w:t>
      </w:r>
      <w:r w:rsidR="002D4682" w:rsidRPr="00314667">
        <w:rPr>
          <w:rFonts w:ascii="Calibri" w:eastAsia="Times New Roman" w:hAnsi="Calibri"/>
          <w:iCs/>
          <w:sz w:val="22"/>
          <w:szCs w:val="22"/>
          <w:lang w:val="fr-FR" w:eastAsia="en-GB"/>
        </w:rPr>
        <w:t xml:space="preserve">  </w:t>
      </w:r>
      <w:r w:rsidR="00437506" w:rsidRPr="00314667">
        <w:rPr>
          <w:rFonts w:ascii="Calibri" w:eastAsia="Times New Roman" w:hAnsi="Calibri"/>
          <w:iCs/>
          <w:sz w:val="22"/>
          <w:szCs w:val="22"/>
          <w:lang w:val="fr-FR" w:eastAsia="en-GB"/>
        </w:rPr>
        <w:t>-</w:t>
      </w:r>
      <w:proofErr w:type="gramEnd"/>
      <w:r w:rsidR="00437506" w:rsidRPr="00314667">
        <w:rPr>
          <w:rFonts w:ascii="Calibri" w:eastAsia="Times New Roman" w:hAnsi="Calibri"/>
          <w:iCs/>
          <w:sz w:val="22"/>
          <w:szCs w:val="22"/>
          <w:lang w:val="fr-FR" w:eastAsia="en-GB"/>
        </w:rPr>
        <w:t xml:space="preserve"> </w:t>
      </w:r>
      <w:r w:rsidR="002D4682" w:rsidRPr="00314667">
        <w:rPr>
          <w:rFonts w:ascii="Calibri" w:eastAsia="Times New Roman" w:hAnsi="Calibri"/>
          <w:iCs/>
          <w:sz w:val="22"/>
          <w:szCs w:val="22"/>
          <w:lang w:val="fr-FR" w:eastAsia="en-GB"/>
        </w:rPr>
        <w:t xml:space="preserve">3 </w:t>
      </w:r>
      <w:proofErr w:type="spellStart"/>
      <w:r w:rsidR="002D4682" w:rsidRPr="00314667">
        <w:rPr>
          <w:rFonts w:ascii="Calibri" w:eastAsia="Times New Roman" w:hAnsi="Calibri"/>
          <w:iCs/>
          <w:sz w:val="22"/>
          <w:szCs w:val="22"/>
          <w:lang w:val="fr-FR" w:eastAsia="en-GB"/>
        </w:rPr>
        <w:t>p</w:t>
      </w:r>
      <w:r w:rsidR="00437506" w:rsidRPr="00314667">
        <w:rPr>
          <w:rFonts w:ascii="Calibri" w:eastAsia="Times New Roman" w:hAnsi="Calibri"/>
          <w:iCs/>
          <w:sz w:val="22"/>
          <w:szCs w:val="22"/>
          <w:lang w:val="fr-FR" w:eastAsia="en-GB"/>
        </w:rPr>
        <w:t>uncte</w:t>
      </w:r>
      <w:proofErr w:type="spellEnd"/>
      <w:r w:rsidR="00437506" w:rsidRPr="00314667">
        <w:rPr>
          <w:rFonts w:ascii="Calibri" w:eastAsia="Times New Roman" w:hAnsi="Calibri"/>
          <w:iCs/>
          <w:sz w:val="22"/>
          <w:szCs w:val="22"/>
          <w:lang w:val="fr-FR" w:eastAsia="en-GB"/>
        </w:rPr>
        <w:t>.</w:t>
      </w:r>
    </w:p>
    <w:p w14:paraId="186A2A48" w14:textId="77777777" w:rsidR="009029DA" w:rsidRDefault="009029DA" w:rsidP="009029DA">
      <w:pPr>
        <w:spacing w:after="0"/>
        <w:contextualSpacing/>
        <w:jc w:val="both"/>
        <w:rPr>
          <w:rFonts w:ascii="Calibri" w:eastAsia="Times New Roman" w:hAnsi="Calibri"/>
          <w:b/>
          <w:bCs/>
          <w:i/>
          <w:iCs/>
          <w:sz w:val="22"/>
          <w:szCs w:val="22"/>
        </w:rPr>
      </w:pPr>
    </w:p>
    <w:p w14:paraId="0768AD3C" w14:textId="29A41FF1" w:rsidR="00A92BF4" w:rsidRPr="009029DA" w:rsidRDefault="00A92BF4" w:rsidP="009029DA">
      <w:pPr>
        <w:spacing w:after="0"/>
        <w:contextualSpacing/>
        <w:jc w:val="both"/>
        <w:rPr>
          <w:rFonts w:ascii="Calibri" w:eastAsia="Times New Roman" w:hAnsi="Calibri"/>
          <w:i/>
          <w:iCs/>
          <w:sz w:val="22"/>
          <w:szCs w:val="22"/>
        </w:rPr>
      </w:pPr>
      <w:r w:rsidRPr="009029DA">
        <w:rPr>
          <w:rFonts w:ascii="Calibri" w:eastAsia="Times New Roman" w:hAnsi="Calibri"/>
          <w:b/>
          <w:bCs/>
          <w:i/>
          <w:iCs/>
          <w:sz w:val="22"/>
          <w:szCs w:val="22"/>
        </w:rPr>
        <w:t>Clarificare subcriteriu:</w:t>
      </w:r>
    </w:p>
    <w:p w14:paraId="5ADDB177" w14:textId="38A6FABB" w:rsidR="00A92BF4" w:rsidRPr="009029DA" w:rsidRDefault="009029DA" w:rsidP="00FA5C08">
      <w:pPr>
        <w:pStyle w:val="ListParagraph"/>
        <w:numPr>
          <w:ilvl w:val="0"/>
          <w:numId w:val="3"/>
        </w:numPr>
        <w:autoSpaceDE w:val="0"/>
        <w:autoSpaceDN w:val="0"/>
        <w:adjustRightInd w:val="0"/>
        <w:jc w:val="both"/>
        <w:rPr>
          <w:rFonts w:ascii="Calibri" w:hAnsi="Calibri"/>
          <w:bCs/>
          <w:i/>
          <w:iCs/>
          <w:sz w:val="22"/>
          <w:szCs w:val="22"/>
        </w:rPr>
      </w:pPr>
      <w:r w:rsidRPr="009029DA">
        <w:rPr>
          <w:rFonts w:ascii="Calibri" w:hAnsi="Calibri"/>
          <w:i/>
          <w:iCs/>
          <w:sz w:val="22"/>
          <w:szCs w:val="22"/>
        </w:rPr>
        <w:t xml:space="preserve">Punctul </w:t>
      </w:r>
      <w:r w:rsidR="00A92BF4" w:rsidRPr="009029DA">
        <w:rPr>
          <w:rFonts w:ascii="Calibri" w:hAnsi="Calibri"/>
          <w:i/>
          <w:iCs/>
          <w:sz w:val="22"/>
          <w:szCs w:val="22"/>
        </w:rPr>
        <w:t xml:space="preserve">b </w:t>
      </w:r>
      <w:r>
        <w:rPr>
          <w:rFonts w:ascii="Calibri" w:hAnsi="Calibri"/>
          <w:i/>
          <w:iCs/>
          <w:sz w:val="22"/>
          <w:szCs w:val="22"/>
        </w:rPr>
        <w:t>–</w:t>
      </w:r>
      <w:r w:rsidRPr="009029DA">
        <w:rPr>
          <w:rFonts w:ascii="Calibri" w:hAnsi="Calibri"/>
          <w:i/>
          <w:iCs/>
          <w:sz w:val="22"/>
          <w:szCs w:val="22"/>
        </w:rPr>
        <w:t xml:space="preserve"> </w:t>
      </w:r>
      <w:r>
        <w:rPr>
          <w:rFonts w:ascii="Calibri" w:hAnsi="Calibri"/>
          <w:i/>
          <w:iCs/>
          <w:sz w:val="22"/>
          <w:szCs w:val="22"/>
        </w:rPr>
        <w:t>se va puncta daca a</w:t>
      </w:r>
      <w:r w:rsidRPr="009029DA">
        <w:rPr>
          <w:rFonts w:ascii="Calibri" w:hAnsi="Calibri"/>
          <w:bCs/>
          <w:i/>
          <w:iCs/>
          <w:sz w:val="22"/>
          <w:szCs w:val="22"/>
        </w:rPr>
        <w:t>ctivitatil</w:t>
      </w:r>
      <w:r>
        <w:rPr>
          <w:rFonts w:ascii="Calibri" w:hAnsi="Calibri"/>
          <w:bCs/>
          <w:i/>
          <w:iCs/>
          <w:sz w:val="22"/>
          <w:szCs w:val="22"/>
        </w:rPr>
        <w:t>e</w:t>
      </w:r>
      <w:r w:rsidRPr="009029DA">
        <w:rPr>
          <w:rFonts w:ascii="Calibri" w:hAnsi="Calibri"/>
          <w:bCs/>
          <w:i/>
          <w:iCs/>
          <w:sz w:val="22"/>
          <w:szCs w:val="22"/>
        </w:rPr>
        <w:t xml:space="preserve"> de cooperare cu entități (organizatii publice sau private) din Uniunea Europeană</w:t>
      </w:r>
      <w:r>
        <w:rPr>
          <w:rFonts w:ascii="Calibri" w:hAnsi="Calibri"/>
          <w:bCs/>
          <w:i/>
          <w:iCs/>
          <w:sz w:val="22"/>
          <w:szCs w:val="22"/>
        </w:rPr>
        <w:t xml:space="preserve"> vizeaza </w:t>
      </w:r>
      <w:r w:rsidRPr="009029DA">
        <w:rPr>
          <w:rFonts w:ascii="Calibri" w:hAnsi="Calibri"/>
          <w:bCs/>
          <w:i/>
          <w:iCs/>
          <w:sz w:val="22"/>
          <w:szCs w:val="22"/>
        </w:rPr>
        <w:t>teme de interes in legătură cu obiectivul principal al proiectului</w:t>
      </w:r>
      <w:r>
        <w:rPr>
          <w:rFonts w:ascii="Calibri" w:hAnsi="Calibri"/>
          <w:bCs/>
          <w:i/>
          <w:iCs/>
          <w:sz w:val="22"/>
          <w:szCs w:val="22"/>
        </w:rPr>
        <w:t>, e</w:t>
      </w:r>
      <w:r w:rsidRPr="009029DA">
        <w:rPr>
          <w:rFonts w:ascii="Calibri" w:hAnsi="Calibri"/>
          <w:bCs/>
          <w:i/>
          <w:iCs/>
          <w:sz w:val="22"/>
          <w:szCs w:val="22"/>
        </w:rPr>
        <w:t xml:space="preserve">ntitatile la care se vor realiza activitatile de study-visit </w:t>
      </w:r>
      <w:r>
        <w:rPr>
          <w:rFonts w:ascii="Calibri" w:hAnsi="Calibri"/>
          <w:bCs/>
          <w:i/>
          <w:iCs/>
          <w:sz w:val="22"/>
          <w:szCs w:val="22"/>
        </w:rPr>
        <w:t>au</w:t>
      </w:r>
      <w:r w:rsidRPr="009029DA">
        <w:rPr>
          <w:rFonts w:ascii="Calibri" w:hAnsi="Calibri"/>
          <w:bCs/>
          <w:i/>
          <w:iCs/>
          <w:sz w:val="22"/>
          <w:szCs w:val="22"/>
        </w:rPr>
        <w:t xml:space="preserve"> competente in domeniul </w:t>
      </w:r>
      <w:r>
        <w:rPr>
          <w:rFonts w:ascii="Calibri" w:hAnsi="Calibri"/>
          <w:bCs/>
          <w:i/>
          <w:iCs/>
          <w:sz w:val="22"/>
          <w:szCs w:val="22"/>
        </w:rPr>
        <w:t>vizat</w:t>
      </w:r>
      <w:r w:rsidRPr="009029DA">
        <w:rPr>
          <w:rFonts w:ascii="Calibri" w:hAnsi="Calibri"/>
          <w:bCs/>
          <w:i/>
          <w:iCs/>
          <w:sz w:val="22"/>
          <w:szCs w:val="22"/>
        </w:rPr>
        <w:t>, nivelul acestora fiind similar sau superior si sa aiba experienta in implementarea de politici/ proiecte in domeniu</w:t>
      </w:r>
      <w:r w:rsidRPr="009029DA">
        <w:rPr>
          <w:rFonts w:ascii="Calibri" w:hAnsi="Calibri"/>
          <w:bCs/>
          <w:i/>
          <w:iCs/>
          <w:sz w:val="22"/>
          <w:szCs w:val="22"/>
        </w:rPr>
        <w:t>;</w:t>
      </w:r>
    </w:p>
    <w:p w14:paraId="2F7FF2F3" w14:textId="27A9C1CC" w:rsidR="00EA5311" w:rsidRPr="009029DA" w:rsidRDefault="009029DA" w:rsidP="00FA5C08">
      <w:pPr>
        <w:pStyle w:val="ListParagraph"/>
        <w:numPr>
          <w:ilvl w:val="0"/>
          <w:numId w:val="15"/>
        </w:numPr>
        <w:spacing w:before="0" w:after="0"/>
        <w:jc w:val="both"/>
        <w:rPr>
          <w:rFonts w:ascii="Calibri" w:hAnsi="Calibri"/>
          <w:i/>
          <w:iCs/>
          <w:sz w:val="22"/>
          <w:szCs w:val="22"/>
        </w:rPr>
      </w:pPr>
      <w:r w:rsidRPr="009029DA">
        <w:rPr>
          <w:rFonts w:ascii="Calibri" w:hAnsi="Calibri"/>
          <w:i/>
          <w:iCs/>
          <w:sz w:val="22"/>
          <w:szCs w:val="22"/>
        </w:rPr>
        <w:t xml:space="preserve">Punctul </w:t>
      </w:r>
      <w:r w:rsidR="00EA5311" w:rsidRPr="009029DA">
        <w:rPr>
          <w:rFonts w:ascii="Calibri" w:hAnsi="Calibri"/>
          <w:i/>
          <w:iCs/>
          <w:sz w:val="22"/>
          <w:szCs w:val="22"/>
        </w:rPr>
        <w:t>c</w:t>
      </w:r>
      <w:r w:rsidRPr="009029DA">
        <w:rPr>
          <w:rFonts w:ascii="Calibri" w:hAnsi="Calibri"/>
          <w:i/>
          <w:iCs/>
          <w:sz w:val="22"/>
          <w:szCs w:val="22"/>
        </w:rPr>
        <w:t xml:space="preserve"> – se va puncta prezentarea de catre solicitant a unui plan de masuri, cu termene, structuri responsabile si resurse alocate in vederea aplicarii acestora.</w:t>
      </w:r>
    </w:p>
    <w:p w14:paraId="7D4F43CE" w14:textId="77777777" w:rsidR="00EA5311" w:rsidRPr="009029DA" w:rsidRDefault="00EA5311" w:rsidP="009029DA">
      <w:pPr>
        <w:spacing w:before="0" w:after="0"/>
        <w:jc w:val="both"/>
        <w:rPr>
          <w:rFonts w:ascii="Calibri" w:hAnsi="Calibri"/>
          <w:i/>
          <w:iCs/>
          <w:sz w:val="22"/>
          <w:szCs w:val="22"/>
        </w:rPr>
      </w:pPr>
    </w:p>
    <w:p w14:paraId="5FD06AAF" w14:textId="77777777" w:rsidR="00EA5311" w:rsidRPr="009029DA" w:rsidRDefault="00EA5311" w:rsidP="009029DA">
      <w:pPr>
        <w:spacing w:before="0" w:after="0"/>
        <w:jc w:val="both"/>
        <w:rPr>
          <w:rFonts w:ascii="Calibri" w:eastAsia="Times New Roman" w:hAnsi="Calibri"/>
          <w:b/>
          <w:bCs/>
          <w:i/>
          <w:iCs/>
          <w:sz w:val="22"/>
          <w:szCs w:val="22"/>
          <w:lang w:eastAsia="en-GB"/>
        </w:rPr>
      </w:pPr>
      <w:r w:rsidRPr="009029DA">
        <w:rPr>
          <w:rFonts w:ascii="Calibri" w:eastAsia="Times New Roman" w:hAnsi="Calibri"/>
          <w:b/>
          <w:bCs/>
          <w:i/>
          <w:iCs/>
          <w:sz w:val="22"/>
          <w:szCs w:val="22"/>
          <w:lang w:eastAsia="en-GB"/>
        </w:rPr>
        <w:t xml:space="preserve">Modalitatea de punctare: </w:t>
      </w:r>
    </w:p>
    <w:p w14:paraId="5999A0CD" w14:textId="77777777" w:rsidR="00EA5311" w:rsidRPr="009029DA" w:rsidRDefault="00EA5311" w:rsidP="009029DA">
      <w:pPr>
        <w:spacing w:before="0" w:after="0"/>
        <w:jc w:val="both"/>
        <w:rPr>
          <w:rFonts w:ascii="Calibri" w:eastAsia="Times New Roman" w:hAnsi="Calibri"/>
          <w:i/>
          <w:iCs/>
          <w:sz w:val="22"/>
          <w:szCs w:val="22"/>
          <w:lang w:eastAsia="en-GB"/>
        </w:rPr>
      </w:pPr>
      <w:r w:rsidRPr="009029DA">
        <w:rPr>
          <w:rFonts w:ascii="Calibri" w:eastAsia="Times New Roman" w:hAnsi="Calibri"/>
          <w:i/>
          <w:iCs/>
          <w:sz w:val="22"/>
          <w:szCs w:val="22"/>
          <w:lang w:eastAsia="en-GB"/>
        </w:rPr>
        <w:t>-</w:t>
      </w:r>
      <w:r w:rsidRPr="009029DA">
        <w:rPr>
          <w:rFonts w:ascii="Calibri" w:eastAsia="Times New Roman" w:hAnsi="Calibri"/>
          <w:i/>
          <w:iCs/>
          <w:sz w:val="22"/>
          <w:szCs w:val="22"/>
          <w:lang w:eastAsia="en-GB"/>
        </w:rPr>
        <w:tab/>
        <w:t>Punctajul este cumulativ. Nu se acorda punctaje intermediare.</w:t>
      </w:r>
    </w:p>
    <w:p w14:paraId="3BE2FD48" w14:textId="7E5DC4FD" w:rsidR="00FD6A84" w:rsidRPr="009029DA" w:rsidRDefault="00EA5311" w:rsidP="009029DA">
      <w:pPr>
        <w:spacing w:before="0" w:after="0"/>
        <w:jc w:val="both"/>
        <w:rPr>
          <w:rFonts w:ascii="Calibri" w:eastAsia="Times New Roman" w:hAnsi="Calibri"/>
          <w:i/>
          <w:iCs/>
          <w:sz w:val="22"/>
          <w:szCs w:val="22"/>
          <w:lang w:eastAsia="en-GB"/>
        </w:rPr>
      </w:pPr>
      <w:r w:rsidRPr="009029DA">
        <w:rPr>
          <w:rFonts w:ascii="Calibri" w:eastAsia="Times New Roman" w:hAnsi="Calibri"/>
          <w:i/>
          <w:iCs/>
          <w:sz w:val="22"/>
          <w:szCs w:val="22"/>
          <w:lang w:eastAsia="en-GB"/>
        </w:rPr>
        <w:t>-</w:t>
      </w:r>
      <w:r w:rsidRPr="009029DA">
        <w:rPr>
          <w:rFonts w:ascii="Calibri" w:eastAsia="Times New Roman" w:hAnsi="Calibri"/>
          <w:i/>
          <w:iCs/>
          <w:sz w:val="22"/>
          <w:szCs w:val="22"/>
          <w:lang w:eastAsia="en-GB"/>
        </w:rPr>
        <w:tab/>
      </w:r>
      <w:r w:rsidR="002D4682" w:rsidRPr="009029DA">
        <w:rPr>
          <w:rFonts w:ascii="Calibri" w:eastAsia="Times New Roman" w:hAnsi="Calibri"/>
          <w:i/>
          <w:iCs/>
          <w:sz w:val="22"/>
          <w:szCs w:val="22"/>
          <w:lang w:val="fr-FR" w:eastAsia="en-GB"/>
        </w:rPr>
        <w:t xml:space="preserve">In </w:t>
      </w:r>
      <w:proofErr w:type="spellStart"/>
      <w:r w:rsidR="002D4682" w:rsidRPr="009029DA">
        <w:rPr>
          <w:rFonts w:ascii="Calibri" w:eastAsia="Times New Roman" w:hAnsi="Calibri"/>
          <w:i/>
          <w:iCs/>
          <w:sz w:val="22"/>
          <w:szCs w:val="22"/>
          <w:lang w:val="fr-FR" w:eastAsia="en-GB"/>
        </w:rPr>
        <w:t>cazul</w:t>
      </w:r>
      <w:proofErr w:type="spellEnd"/>
      <w:r w:rsidR="002D4682" w:rsidRPr="009029DA">
        <w:rPr>
          <w:rFonts w:ascii="Calibri" w:eastAsia="Times New Roman" w:hAnsi="Calibri"/>
          <w:i/>
          <w:iCs/>
          <w:sz w:val="22"/>
          <w:szCs w:val="22"/>
          <w:lang w:val="fr-FR" w:eastAsia="en-GB"/>
        </w:rPr>
        <w:t xml:space="preserve"> in care </w:t>
      </w:r>
      <w:proofErr w:type="spellStart"/>
      <w:r w:rsidR="002D4682" w:rsidRPr="009029DA">
        <w:rPr>
          <w:rFonts w:ascii="Calibri" w:eastAsia="Times New Roman" w:hAnsi="Calibri"/>
          <w:i/>
          <w:iCs/>
          <w:sz w:val="22"/>
          <w:szCs w:val="22"/>
          <w:lang w:val="fr-FR" w:eastAsia="en-GB"/>
        </w:rPr>
        <w:t>proiectul</w:t>
      </w:r>
      <w:proofErr w:type="spellEnd"/>
      <w:r w:rsidR="002D4682" w:rsidRPr="009029DA">
        <w:rPr>
          <w:rFonts w:ascii="Calibri" w:eastAsia="Times New Roman" w:hAnsi="Calibri"/>
          <w:i/>
          <w:iCs/>
          <w:sz w:val="22"/>
          <w:szCs w:val="22"/>
          <w:lang w:val="fr-FR" w:eastAsia="en-GB"/>
        </w:rPr>
        <w:t xml:space="preserve"> nu </w:t>
      </w:r>
      <w:proofErr w:type="spellStart"/>
      <w:r w:rsidR="002D4682" w:rsidRPr="009029DA">
        <w:rPr>
          <w:rFonts w:ascii="Calibri" w:eastAsia="Times New Roman" w:hAnsi="Calibri"/>
          <w:i/>
          <w:iCs/>
          <w:sz w:val="22"/>
          <w:szCs w:val="22"/>
          <w:lang w:val="fr-FR" w:eastAsia="en-GB"/>
        </w:rPr>
        <w:t>raspunde</w:t>
      </w:r>
      <w:proofErr w:type="spellEnd"/>
      <w:r w:rsidR="002D4682" w:rsidRPr="009029DA">
        <w:rPr>
          <w:rFonts w:ascii="Calibri" w:eastAsia="Times New Roman" w:hAnsi="Calibri"/>
          <w:i/>
          <w:iCs/>
          <w:sz w:val="22"/>
          <w:szCs w:val="22"/>
          <w:lang w:val="fr-FR" w:eastAsia="en-GB"/>
        </w:rPr>
        <w:t xml:space="preserve"> </w:t>
      </w:r>
      <w:proofErr w:type="spellStart"/>
      <w:r w:rsidR="002D4682" w:rsidRPr="009029DA">
        <w:rPr>
          <w:rFonts w:ascii="Calibri" w:eastAsia="Times New Roman" w:hAnsi="Calibri"/>
          <w:i/>
          <w:iCs/>
          <w:sz w:val="22"/>
          <w:szCs w:val="22"/>
          <w:lang w:val="fr-FR" w:eastAsia="en-GB"/>
        </w:rPr>
        <w:t>cerintelor</w:t>
      </w:r>
      <w:proofErr w:type="spellEnd"/>
      <w:r w:rsidR="002D4682" w:rsidRPr="009029DA">
        <w:rPr>
          <w:rFonts w:ascii="Calibri" w:eastAsia="Times New Roman" w:hAnsi="Calibri"/>
          <w:i/>
          <w:iCs/>
          <w:sz w:val="22"/>
          <w:szCs w:val="22"/>
          <w:lang w:val="fr-FR" w:eastAsia="en-GB"/>
        </w:rPr>
        <w:t xml:space="preserve"> de la a/b/c, se va </w:t>
      </w:r>
      <w:proofErr w:type="spellStart"/>
      <w:r w:rsidR="002D4682" w:rsidRPr="009029DA">
        <w:rPr>
          <w:rFonts w:ascii="Calibri" w:eastAsia="Times New Roman" w:hAnsi="Calibri"/>
          <w:i/>
          <w:iCs/>
          <w:sz w:val="22"/>
          <w:szCs w:val="22"/>
          <w:lang w:val="fr-FR" w:eastAsia="en-GB"/>
        </w:rPr>
        <w:t>puncta</w:t>
      </w:r>
      <w:proofErr w:type="spellEnd"/>
      <w:r w:rsidR="002D4682" w:rsidRPr="009029DA">
        <w:rPr>
          <w:rFonts w:ascii="Calibri" w:eastAsia="Times New Roman" w:hAnsi="Calibri"/>
          <w:i/>
          <w:iCs/>
          <w:sz w:val="22"/>
          <w:szCs w:val="22"/>
          <w:lang w:val="fr-FR" w:eastAsia="en-GB"/>
        </w:rPr>
        <w:t xml:space="preserve"> </w:t>
      </w:r>
      <w:proofErr w:type="spellStart"/>
      <w:r w:rsidR="002D4682" w:rsidRPr="009029DA">
        <w:rPr>
          <w:rFonts w:ascii="Calibri" w:eastAsia="Times New Roman" w:hAnsi="Calibri"/>
          <w:i/>
          <w:iCs/>
          <w:sz w:val="22"/>
          <w:szCs w:val="22"/>
          <w:lang w:val="fr-FR" w:eastAsia="en-GB"/>
        </w:rPr>
        <w:t>cu</w:t>
      </w:r>
      <w:proofErr w:type="spellEnd"/>
      <w:r w:rsidR="002D4682" w:rsidRPr="009029DA">
        <w:rPr>
          <w:rFonts w:ascii="Calibri" w:eastAsia="Times New Roman" w:hAnsi="Calibri"/>
          <w:i/>
          <w:iCs/>
          <w:sz w:val="22"/>
          <w:szCs w:val="22"/>
          <w:lang w:val="fr-FR" w:eastAsia="en-GB"/>
        </w:rPr>
        <w:t xml:space="preserve"> 0 (</w:t>
      </w:r>
      <w:proofErr w:type="spellStart"/>
      <w:r w:rsidR="002D4682" w:rsidRPr="009029DA">
        <w:rPr>
          <w:rFonts w:ascii="Calibri" w:eastAsia="Times New Roman" w:hAnsi="Calibri"/>
          <w:i/>
          <w:iCs/>
          <w:sz w:val="22"/>
          <w:szCs w:val="22"/>
          <w:lang w:val="fr-FR" w:eastAsia="en-GB"/>
        </w:rPr>
        <w:t>zero</w:t>
      </w:r>
      <w:proofErr w:type="spellEnd"/>
      <w:r w:rsidR="002D4682" w:rsidRPr="009029DA">
        <w:rPr>
          <w:rFonts w:ascii="Calibri" w:eastAsia="Times New Roman" w:hAnsi="Calibri"/>
          <w:i/>
          <w:iCs/>
          <w:sz w:val="22"/>
          <w:szCs w:val="22"/>
          <w:lang w:val="fr-FR" w:eastAsia="en-GB"/>
        </w:rPr>
        <w:t xml:space="preserve">) la </w:t>
      </w:r>
      <w:proofErr w:type="spellStart"/>
      <w:r w:rsidR="002D4682" w:rsidRPr="009029DA">
        <w:rPr>
          <w:rFonts w:ascii="Calibri" w:eastAsia="Times New Roman" w:hAnsi="Calibri"/>
          <w:i/>
          <w:iCs/>
          <w:sz w:val="22"/>
          <w:szCs w:val="22"/>
          <w:lang w:val="fr-FR" w:eastAsia="en-GB"/>
        </w:rPr>
        <w:t>optiunea</w:t>
      </w:r>
      <w:proofErr w:type="spellEnd"/>
      <w:r w:rsidR="002D4682" w:rsidRPr="009029DA">
        <w:rPr>
          <w:rFonts w:ascii="Calibri" w:eastAsia="Times New Roman" w:hAnsi="Calibri"/>
          <w:i/>
          <w:iCs/>
          <w:sz w:val="22"/>
          <w:szCs w:val="22"/>
          <w:lang w:val="fr-FR" w:eastAsia="en-GB"/>
        </w:rPr>
        <w:t xml:space="preserve"> </w:t>
      </w:r>
      <w:proofErr w:type="spellStart"/>
      <w:r w:rsidR="002D4682" w:rsidRPr="009029DA">
        <w:rPr>
          <w:rFonts w:ascii="Calibri" w:eastAsia="Times New Roman" w:hAnsi="Calibri"/>
          <w:i/>
          <w:iCs/>
          <w:sz w:val="22"/>
          <w:szCs w:val="22"/>
          <w:lang w:val="fr-FR" w:eastAsia="en-GB"/>
        </w:rPr>
        <w:t>respectiva</w:t>
      </w:r>
      <w:proofErr w:type="spellEnd"/>
      <w:r w:rsidR="002D4682" w:rsidRPr="009029DA">
        <w:rPr>
          <w:rFonts w:ascii="Calibri" w:eastAsia="Times New Roman" w:hAnsi="Calibri"/>
          <w:i/>
          <w:iCs/>
          <w:sz w:val="22"/>
          <w:szCs w:val="22"/>
          <w:lang w:val="fr-FR" w:eastAsia="en-GB"/>
        </w:rPr>
        <w:t>.</w:t>
      </w:r>
      <w:r w:rsidR="00437506" w:rsidRPr="009029DA">
        <w:rPr>
          <w:rFonts w:ascii="Calibri" w:eastAsia="Times New Roman" w:hAnsi="Calibri"/>
          <w:i/>
          <w:iCs/>
          <w:sz w:val="22"/>
          <w:szCs w:val="22"/>
          <w:lang w:val="fr-FR" w:eastAsia="en-GB"/>
        </w:rPr>
        <w:t xml:space="preserve"> </w:t>
      </w:r>
    </w:p>
    <w:p w14:paraId="2B52816C" w14:textId="77777777" w:rsidR="00C12C63" w:rsidRPr="00314667" w:rsidRDefault="00C12C63" w:rsidP="00C12C63">
      <w:pPr>
        <w:spacing w:before="0" w:after="0"/>
        <w:jc w:val="both"/>
        <w:rPr>
          <w:rFonts w:ascii="Calibri" w:hAnsi="Calibri"/>
          <w:b/>
          <w:bCs/>
          <w:sz w:val="22"/>
          <w:szCs w:val="22"/>
          <w:lang w:val="fr-FR"/>
        </w:rPr>
      </w:pPr>
    </w:p>
    <w:p w14:paraId="639D74BD" w14:textId="622D57F7" w:rsidR="00C12C63" w:rsidRPr="009029DA" w:rsidRDefault="00C12C63" w:rsidP="00C12C63">
      <w:pPr>
        <w:spacing w:before="0" w:after="0"/>
        <w:jc w:val="both"/>
        <w:rPr>
          <w:rFonts w:ascii="Calibri" w:hAnsi="Calibri"/>
          <w:i/>
          <w:iCs/>
          <w:sz w:val="22"/>
          <w:szCs w:val="22"/>
          <w:lang w:val="fr-FR"/>
        </w:rPr>
      </w:pPr>
      <w:r w:rsidRPr="009029DA">
        <w:rPr>
          <w:rFonts w:ascii="Calibri" w:hAnsi="Calibri"/>
          <w:b/>
          <w:bCs/>
          <w:i/>
          <w:iCs/>
          <w:sz w:val="22"/>
          <w:szCs w:val="22"/>
          <w:lang w:val="fr-FR"/>
        </w:rPr>
        <w:t xml:space="preserve">Documente </w:t>
      </w:r>
      <w:proofErr w:type="spellStart"/>
      <w:proofErr w:type="gramStart"/>
      <w:r w:rsidRPr="009029DA">
        <w:rPr>
          <w:rFonts w:ascii="Calibri" w:hAnsi="Calibri"/>
          <w:b/>
          <w:bCs/>
          <w:i/>
          <w:iCs/>
          <w:sz w:val="22"/>
          <w:szCs w:val="22"/>
          <w:lang w:val="fr-FR"/>
        </w:rPr>
        <w:t>verificate</w:t>
      </w:r>
      <w:proofErr w:type="spellEnd"/>
      <w:r w:rsidRPr="009029DA">
        <w:rPr>
          <w:rFonts w:ascii="Calibri" w:hAnsi="Calibri"/>
          <w:i/>
          <w:iCs/>
          <w:sz w:val="22"/>
          <w:szCs w:val="22"/>
          <w:lang w:val="fr-FR"/>
        </w:rPr>
        <w:t>:</w:t>
      </w:r>
      <w:proofErr w:type="gramEnd"/>
      <w:r w:rsidRPr="009029DA">
        <w:rPr>
          <w:rFonts w:ascii="Calibri" w:hAnsi="Calibri"/>
          <w:i/>
          <w:iCs/>
          <w:sz w:val="22"/>
          <w:szCs w:val="22"/>
          <w:lang w:val="fr-FR"/>
        </w:rPr>
        <w:t xml:space="preserve"> Se vor </w:t>
      </w:r>
      <w:proofErr w:type="spellStart"/>
      <w:r w:rsidRPr="009029DA">
        <w:rPr>
          <w:rFonts w:ascii="Calibri" w:hAnsi="Calibri"/>
          <w:i/>
          <w:iCs/>
          <w:sz w:val="22"/>
          <w:szCs w:val="22"/>
          <w:lang w:val="fr-FR"/>
        </w:rPr>
        <w:t>verifica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informatiile</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din</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Cererea</w:t>
      </w:r>
      <w:proofErr w:type="spellEnd"/>
      <w:r w:rsidRPr="009029DA">
        <w:rPr>
          <w:rFonts w:ascii="Calibri" w:hAnsi="Calibri"/>
          <w:i/>
          <w:iCs/>
          <w:sz w:val="22"/>
          <w:szCs w:val="22"/>
          <w:lang w:val="fr-FR"/>
        </w:rPr>
        <w:t xml:space="preserve"> de </w:t>
      </w:r>
      <w:proofErr w:type="spellStart"/>
      <w:r w:rsidRPr="009029DA">
        <w:rPr>
          <w:rFonts w:ascii="Calibri" w:hAnsi="Calibri"/>
          <w:i/>
          <w:iCs/>
          <w:sz w:val="22"/>
          <w:szCs w:val="22"/>
          <w:lang w:val="fr-FR"/>
        </w:rPr>
        <w:t>finantare</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a</w:t>
      </w:r>
      <w:r w:rsidR="0033631D" w:rsidRPr="009029DA">
        <w:rPr>
          <w:rFonts w:ascii="Calibri" w:hAnsi="Calibri"/>
          <w:i/>
          <w:iCs/>
          <w:sz w:val="22"/>
          <w:szCs w:val="22"/>
          <w:lang w:val="fr-FR"/>
        </w:rPr>
        <w:t>lte</w:t>
      </w:r>
      <w:proofErr w:type="spellEnd"/>
      <w:r w:rsidRPr="009029DA">
        <w:rPr>
          <w:rFonts w:ascii="Calibri" w:hAnsi="Calibri"/>
          <w:i/>
          <w:iCs/>
          <w:sz w:val="22"/>
          <w:szCs w:val="22"/>
          <w:lang w:val="fr-FR"/>
        </w:rPr>
        <w:t xml:space="preserve"> documente </w:t>
      </w:r>
      <w:proofErr w:type="spellStart"/>
      <w:r w:rsidRPr="009029DA">
        <w:rPr>
          <w:rFonts w:ascii="Calibri" w:hAnsi="Calibri"/>
          <w:i/>
          <w:iCs/>
          <w:sz w:val="22"/>
          <w:szCs w:val="22"/>
          <w:lang w:val="fr-FR"/>
        </w:rPr>
        <w:t>anexate</w:t>
      </w:r>
      <w:proofErr w:type="spellEnd"/>
    </w:p>
    <w:p w14:paraId="0E1B7565" w14:textId="77777777" w:rsidR="00FD6A84" w:rsidRPr="00314667" w:rsidRDefault="00FD6A84" w:rsidP="00FD6A84">
      <w:pPr>
        <w:spacing w:before="0" w:after="0"/>
        <w:jc w:val="both"/>
        <w:rPr>
          <w:rFonts w:ascii="Calibri" w:eastAsia="Times New Roman" w:hAnsi="Calibri"/>
          <w:iCs/>
          <w:sz w:val="22"/>
          <w:szCs w:val="22"/>
          <w:lang w:val="fr-FR" w:eastAsia="en-GB"/>
        </w:rPr>
      </w:pPr>
    </w:p>
    <w:p w14:paraId="4E736D0C" w14:textId="210F7A64"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 xml:space="preserve">2. </w:t>
      </w:r>
      <w:proofErr w:type="spellStart"/>
      <w:r w:rsidRPr="00314667">
        <w:rPr>
          <w:rFonts w:ascii="Calibri" w:eastAsia="Times New Roman" w:hAnsi="Calibri"/>
          <w:b/>
          <w:bCs/>
          <w:sz w:val="22"/>
          <w:szCs w:val="22"/>
          <w:lang w:val="fr-FR" w:eastAsia="en-GB"/>
        </w:rPr>
        <w:t>Gradul</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pregătire</w:t>
      </w:r>
      <w:proofErr w:type="spellEnd"/>
      <w:r w:rsidRPr="00314667">
        <w:rPr>
          <w:rFonts w:ascii="Calibri" w:eastAsia="Times New Roman" w:hAnsi="Calibri"/>
          <w:b/>
          <w:bCs/>
          <w:sz w:val="22"/>
          <w:szCs w:val="22"/>
          <w:lang w:val="fr-FR" w:eastAsia="en-GB"/>
        </w:rPr>
        <w:t>/</w:t>
      </w:r>
      <w:proofErr w:type="spellStart"/>
      <w:r w:rsidRPr="00314667">
        <w:rPr>
          <w:rFonts w:ascii="Calibri" w:eastAsia="Times New Roman" w:hAnsi="Calibri"/>
          <w:b/>
          <w:bCs/>
          <w:sz w:val="22"/>
          <w:szCs w:val="22"/>
          <w:lang w:val="fr-FR" w:eastAsia="en-GB"/>
        </w:rPr>
        <w:t>maturitate</w:t>
      </w:r>
      <w:proofErr w:type="spellEnd"/>
      <w:r w:rsidRPr="00314667">
        <w:rPr>
          <w:rFonts w:ascii="Calibri" w:eastAsia="Times New Roman" w:hAnsi="Calibri"/>
          <w:b/>
          <w:bCs/>
          <w:sz w:val="22"/>
          <w:szCs w:val="22"/>
          <w:lang w:val="fr-FR" w:eastAsia="en-GB"/>
        </w:rPr>
        <w:t xml:space="preserve"> al </w:t>
      </w:r>
      <w:proofErr w:type="spellStart"/>
      <w:r w:rsidRPr="00314667">
        <w:rPr>
          <w:rFonts w:ascii="Calibri" w:eastAsia="Times New Roman" w:hAnsi="Calibri"/>
          <w:b/>
          <w:bCs/>
          <w:sz w:val="22"/>
          <w:szCs w:val="22"/>
          <w:lang w:val="fr-FR" w:eastAsia="en-GB"/>
        </w:rPr>
        <w:t>proiectului</w:t>
      </w:r>
      <w:proofErr w:type="spellEnd"/>
      <w:r w:rsidR="00100AFA" w:rsidRPr="00314667">
        <w:rPr>
          <w:rFonts w:ascii="Calibri" w:eastAsia="Times New Roman" w:hAnsi="Calibri"/>
          <w:b/>
          <w:bCs/>
          <w:sz w:val="22"/>
          <w:szCs w:val="22"/>
          <w:lang w:val="fr-FR" w:eastAsia="en-GB"/>
        </w:rPr>
        <w:t xml:space="preserve"> – </w:t>
      </w:r>
      <w:r w:rsidRPr="00314667">
        <w:rPr>
          <w:rFonts w:ascii="Calibri" w:eastAsia="Times New Roman" w:hAnsi="Calibri"/>
          <w:b/>
          <w:bCs/>
          <w:sz w:val="22"/>
          <w:szCs w:val="22"/>
          <w:lang w:val="fr-FR" w:eastAsia="en-GB"/>
        </w:rPr>
        <w:t>18</w:t>
      </w:r>
      <w:r w:rsidR="00100AFA" w:rsidRPr="00314667">
        <w:rPr>
          <w:rFonts w:ascii="Calibri" w:eastAsia="Times New Roman" w:hAnsi="Calibri"/>
          <w:b/>
          <w:bCs/>
          <w:sz w:val="22"/>
          <w:szCs w:val="22"/>
          <w:lang w:val="fr-FR" w:eastAsia="en-GB"/>
        </w:rPr>
        <w:t xml:space="preserve"> </w:t>
      </w:r>
      <w:proofErr w:type="spellStart"/>
      <w:r w:rsidR="00100AFA" w:rsidRPr="00314667">
        <w:rPr>
          <w:rFonts w:ascii="Calibri" w:eastAsia="Times New Roman" w:hAnsi="Calibri"/>
          <w:b/>
          <w:bCs/>
          <w:sz w:val="22"/>
          <w:szCs w:val="22"/>
          <w:lang w:val="fr-FR" w:eastAsia="en-GB"/>
        </w:rPr>
        <w:t>puncte</w:t>
      </w:r>
      <w:proofErr w:type="spellEnd"/>
    </w:p>
    <w:p w14:paraId="3D2B3888" w14:textId="228AB64A"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Posibilitatea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emitere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Ordinului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incepere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lucrarilor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procedura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achizitie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finalizata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contract</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lucrari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adjudecat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contract</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lucrari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semnat</w:t>
      </w:r>
      <w:proofErr w:type="spellEnd"/>
      <w:r w:rsidRPr="00314667">
        <w:rPr>
          <w:rFonts w:ascii="Calibri" w:eastAsia="Times New Roman" w:hAnsi="Calibri"/>
          <w:sz w:val="22"/>
          <w:szCs w:val="22"/>
          <w:lang w:val="fr-FR" w:eastAsia="en-GB"/>
        </w:rPr>
        <w:t>)</w:t>
      </w:r>
      <w:r w:rsidRPr="00314667">
        <w:rPr>
          <w:rFonts w:ascii="Calibri" w:eastAsia="Times New Roman" w:hAnsi="Calibri"/>
          <w:sz w:val="22"/>
          <w:szCs w:val="22"/>
          <w:lang w:val="fr-FR" w:eastAsia="en-GB"/>
        </w:rPr>
        <w:tab/>
      </w:r>
      <w:r w:rsidR="00100AFA" w:rsidRPr="00314667">
        <w:rPr>
          <w:rFonts w:ascii="Calibri" w:eastAsia="Times New Roman" w:hAnsi="Calibri"/>
          <w:sz w:val="22"/>
          <w:szCs w:val="22"/>
          <w:lang w:val="fr-FR" w:eastAsia="en-GB"/>
        </w:rPr>
        <w:t xml:space="preserve">- </w:t>
      </w:r>
      <w:r w:rsidRPr="00314667">
        <w:rPr>
          <w:rFonts w:ascii="Calibri" w:eastAsia="Times New Roman" w:hAnsi="Calibri"/>
          <w:sz w:val="22"/>
          <w:szCs w:val="22"/>
          <w:lang w:val="fr-FR" w:eastAsia="en-GB"/>
        </w:rPr>
        <w:t>18</w:t>
      </w:r>
      <w:r w:rsidR="00100AFA" w:rsidRPr="00314667">
        <w:rPr>
          <w:rFonts w:ascii="Calibri" w:eastAsia="Times New Roman" w:hAnsi="Calibri"/>
          <w:sz w:val="22"/>
          <w:szCs w:val="22"/>
          <w:lang w:val="fr-FR" w:eastAsia="en-GB"/>
        </w:rPr>
        <w:t xml:space="preserve"> </w:t>
      </w:r>
      <w:proofErr w:type="spellStart"/>
      <w:proofErr w:type="gramStart"/>
      <w:r w:rsidR="00100AFA" w:rsidRPr="00314667">
        <w:rPr>
          <w:rFonts w:ascii="Calibri" w:eastAsia="Times New Roman" w:hAnsi="Calibri"/>
          <w:sz w:val="22"/>
          <w:szCs w:val="22"/>
          <w:lang w:val="fr-FR" w:eastAsia="en-GB"/>
        </w:rPr>
        <w:t>puncte</w:t>
      </w:r>
      <w:proofErr w:type="spellEnd"/>
      <w:r w:rsidR="00100AFA" w:rsidRPr="00314667">
        <w:rPr>
          <w:rFonts w:ascii="Calibri" w:eastAsia="Times New Roman" w:hAnsi="Calibri"/>
          <w:sz w:val="22"/>
          <w:szCs w:val="22"/>
          <w:lang w:val="fr-FR" w:eastAsia="en-GB"/>
        </w:rPr>
        <w:t>;</w:t>
      </w:r>
      <w:proofErr w:type="gramEnd"/>
    </w:p>
    <w:p w14:paraId="3E2484B6" w14:textId="708B13FD"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Documentaţie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tehnico-economică</w:t>
      </w:r>
      <w:proofErr w:type="spellEnd"/>
      <w:r w:rsidRPr="00314667">
        <w:rPr>
          <w:rFonts w:ascii="Calibri" w:eastAsia="Times New Roman" w:hAnsi="Calibri"/>
          <w:sz w:val="22"/>
          <w:szCs w:val="22"/>
          <w:lang w:val="fr-FR" w:eastAsia="en-GB"/>
        </w:rPr>
        <w:t xml:space="preserve"> la </w:t>
      </w:r>
      <w:proofErr w:type="spellStart"/>
      <w:r w:rsidRPr="00314667">
        <w:rPr>
          <w:rFonts w:ascii="Calibri" w:eastAsia="Times New Roman" w:hAnsi="Calibri"/>
          <w:sz w:val="22"/>
          <w:szCs w:val="22"/>
          <w:lang w:val="fr-FR" w:eastAsia="en-GB"/>
        </w:rPr>
        <w:t>nivel</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Proiect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tehnic</w:t>
      </w:r>
      <w:proofErr w:type="spellEnd"/>
      <w:r w:rsidR="00100AFA" w:rsidRPr="00314667">
        <w:rPr>
          <w:rFonts w:ascii="Calibri" w:eastAsia="Times New Roman" w:hAnsi="Calibri"/>
          <w:sz w:val="22"/>
          <w:szCs w:val="22"/>
          <w:lang w:val="fr-FR" w:eastAsia="en-GB"/>
        </w:rPr>
        <w:t xml:space="preserve"> –</w:t>
      </w:r>
      <w:r w:rsidRPr="00314667">
        <w:rPr>
          <w:rFonts w:ascii="Calibri" w:eastAsia="Times New Roman" w:hAnsi="Calibri"/>
          <w:sz w:val="22"/>
          <w:szCs w:val="22"/>
          <w:lang w:val="fr-FR" w:eastAsia="en-GB"/>
        </w:rPr>
        <w:t xml:space="preserve"> 15</w:t>
      </w:r>
      <w:r w:rsidR="00100AFA" w:rsidRPr="00314667">
        <w:rPr>
          <w:rFonts w:ascii="Calibri" w:eastAsia="Times New Roman" w:hAnsi="Calibri"/>
          <w:sz w:val="22"/>
          <w:szCs w:val="22"/>
          <w:lang w:val="fr-FR" w:eastAsia="en-GB"/>
        </w:rPr>
        <w:t xml:space="preserve"> </w:t>
      </w:r>
      <w:proofErr w:type="spellStart"/>
      <w:proofErr w:type="gramStart"/>
      <w:r w:rsidR="00100AFA" w:rsidRPr="00314667">
        <w:rPr>
          <w:rFonts w:ascii="Calibri" w:eastAsia="Times New Roman" w:hAnsi="Calibri"/>
          <w:sz w:val="22"/>
          <w:szCs w:val="22"/>
          <w:lang w:val="fr-FR" w:eastAsia="en-GB"/>
        </w:rPr>
        <w:t>puncte</w:t>
      </w:r>
      <w:proofErr w:type="spellEnd"/>
      <w:r w:rsidR="00100AFA" w:rsidRPr="00314667">
        <w:rPr>
          <w:rFonts w:ascii="Calibri" w:eastAsia="Times New Roman" w:hAnsi="Calibri"/>
          <w:sz w:val="22"/>
          <w:szCs w:val="22"/>
          <w:lang w:val="fr-FR" w:eastAsia="en-GB"/>
        </w:rPr>
        <w:t>;</w:t>
      </w:r>
      <w:proofErr w:type="gramEnd"/>
    </w:p>
    <w:p w14:paraId="1A0402A7" w14:textId="6105EB3C"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c.  </w:t>
      </w:r>
      <w:proofErr w:type="spellStart"/>
      <w:r w:rsidRPr="00314667">
        <w:rPr>
          <w:rFonts w:ascii="Calibri" w:eastAsia="Times New Roman" w:hAnsi="Calibri"/>
          <w:sz w:val="22"/>
          <w:szCs w:val="22"/>
          <w:lang w:val="fr-FR" w:eastAsia="en-GB"/>
        </w:rPr>
        <w:t>Documentaţie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tehnico-economică</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faza</w:t>
      </w:r>
      <w:proofErr w:type="spellEnd"/>
      <w:r w:rsidRPr="00314667">
        <w:rPr>
          <w:rFonts w:ascii="Calibri" w:eastAsia="Times New Roman" w:hAnsi="Calibri"/>
          <w:sz w:val="22"/>
          <w:szCs w:val="22"/>
          <w:lang w:val="fr-FR" w:eastAsia="en-GB"/>
        </w:rPr>
        <w:t xml:space="preserve"> DTAC</w:t>
      </w:r>
      <w:r w:rsidR="00100AFA"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Autorizatie</w:t>
      </w:r>
      <w:proofErr w:type="spellEnd"/>
      <w:r w:rsidRPr="00314667">
        <w:rPr>
          <w:rFonts w:ascii="Calibri" w:eastAsia="Times New Roman" w:hAnsi="Calibri"/>
          <w:sz w:val="22"/>
          <w:szCs w:val="22"/>
          <w:lang w:val="fr-FR" w:eastAsia="en-GB"/>
        </w:rPr>
        <w:t xml:space="preserve"> de construire </w:t>
      </w:r>
      <w:proofErr w:type="spellStart"/>
      <w:r w:rsidRPr="00314667">
        <w:rPr>
          <w:rFonts w:ascii="Calibri" w:eastAsia="Times New Roman" w:hAnsi="Calibri"/>
          <w:sz w:val="22"/>
          <w:szCs w:val="22"/>
          <w:lang w:val="fr-FR" w:eastAsia="en-GB"/>
        </w:rPr>
        <w:t>emisa</w:t>
      </w:r>
      <w:proofErr w:type="spellEnd"/>
      <w:r w:rsidRPr="00314667">
        <w:rPr>
          <w:rFonts w:ascii="Calibri" w:eastAsia="Times New Roman" w:hAnsi="Calibri"/>
          <w:sz w:val="22"/>
          <w:szCs w:val="22"/>
          <w:lang w:val="fr-FR" w:eastAsia="en-GB"/>
        </w:rPr>
        <w:t xml:space="preserve"> </w:t>
      </w:r>
      <w:r w:rsidR="00100AFA" w:rsidRPr="00314667">
        <w:rPr>
          <w:rFonts w:ascii="Calibri" w:eastAsia="Times New Roman" w:hAnsi="Calibri"/>
          <w:sz w:val="22"/>
          <w:szCs w:val="22"/>
          <w:lang w:val="fr-FR" w:eastAsia="en-GB"/>
        </w:rPr>
        <w:t xml:space="preserve">– </w:t>
      </w:r>
      <w:r w:rsidRPr="00314667">
        <w:rPr>
          <w:rFonts w:ascii="Calibri" w:eastAsia="Times New Roman" w:hAnsi="Calibri"/>
          <w:sz w:val="22"/>
          <w:szCs w:val="22"/>
          <w:lang w:val="fr-FR" w:eastAsia="en-GB"/>
        </w:rPr>
        <w:t>10</w:t>
      </w:r>
      <w:r w:rsidR="00100AFA" w:rsidRPr="00314667">
        <w:rPr>
          <w:rFonts w:ascii="Calibri" w:eastAsia="Times New Roman" w:hAnsi="Calibri"/>
          <w:sz w:val="22"/>
          <w:szCs w:val="22"/>
          <w:lang w:val="fr-FR" w:eastAsia="en-GB"/>
        </w:rPr>
        <w:t xml:space="preserve"> </w:t>
      </w:r>
      <w:proofErr w:type="spellStart"/>
      <w:proofErr w:type="gramStart"/>
      <w:r w:rsidR="00100AFA" w:rsidRPr="00314667">
        <w:rPr>
          <w:rFonts w:ascii="Calibri" w:eastAsia="Times New Roman" w:hAnsi="Calibri"/>
          <w:sz w:val="22"/>
          <w:szCs w:val="22"/>
          <w:lang w:val="fr-FR" w:eastAsia="en-GB"/>
        </w:rPr>
        <w:t>puncte</w:t>
      </w:r>
      <w:proofErr w:type="spellEnd"/>
      <w:r w:rsidR="00100AFA" w:rsidRPr="00314667">
        <w:rPr>
          <w:rFonts w:ascii="Calibri" w:eastAsia="Times New Roman" w:hAnsi="Calibri"/>
          <w:sz w:val="22"/>
          <w:szCs w:val="22"/>
          <w:lang w:val="fr-FR" w:eastAsia="en-GB"/>
        </w:rPr>
        <w:t>;</w:t>
      </w:r>
      <w:proofErr w:type="gramEnd"/>
    </w:p>
    <w:p w14:paraId="26E66D8D" w14:textId="0C120988" w:rsidR="00FD6A84" w:rsidRPr="00314667" w:rsidRDefault="00FD6A84" w:rsidP="00FD6A84">
      <w:pPr>
        <w:spacing w:before="0" w:after="0"/>
        <w:jc w:val="both"/>
        <w:rPr>
          <w:rFonts w:ascii="Calibri" w:eastAsia="Times New Roman" w:hAnsi="Calibri"/>
          <w:bCs/>
          <w:sz w:val="22"/>
          <w:szCs w:val="22"/>
          <w:lang w:val="fr-FR" w:eastAsia="en-GB"/>
        </w:rPr>
      </w:pPr>
      <w:r w:rsidRPr="00314667">
        <w:rPr>
          <w:rFonts w:ascii="Calibri" w:eastAsia="Times New Roman" w:hAnsi="Calibri"/>
          <w:bCs/>
          <w:sz w:val="22"/>
          <w:szCs w:val="22"/>
          <w:lang w:val="fr-FR" w:eastAsia="en-GB"/>
        </w:rPr>
        <w:t>d. S</w:t>
      </w:r>
      <w:r w:rsidRPr="00314667">
        <w:rPr>
          <w:rFonts w:ascii="Calibri" w:eastAsia="Times New Roman" w:hAnsi="Calibri"/>
          <w:sz w:val="22"/>
          <w:szCs w:val="22"/>
        </w:rPr>
        <w:t>olicitantul a lansat la data depunerii cererii de finantare procedura de achizitie a serviciilor de elaborare Proiect Tehnic</w:t>
      </w:r>
      <w:r w:rsidR="00100AFA" w:rsidRPr="00314667">
        <w:rPr>
          <w:rFonts w:ascii="Calibri" w:eastAsia="Times New Roman" w:hAnsi="Calibri"/>
          <w:bCs/>
          <w:sz w:val="22"/>
          <w:szCs w:val="22"/>
          <w:lang w:val="fr-FR" w:eastAsia="en-GB"/>
        </w:rPr>
        <w:t xml:space="preserve"> – </w:t>
      </w:r>
      <w:r w:rsidRPr="00314667">
        <w:rPr>
          <w:rFonts w:ascii="Calibri" w:eastAsia="Times New Roman" w:hAnsi="Calibri"/>
          <w:bCs/>
          <w:sz w:val="22"/>
          <w:szCs w:val="22"/>
          <w:lang w:val="fr-FR" w:eastAsia="en-GB"/>
        </w:rPr>
        <w:t>5</w:t>
      </w:r>
      <w:r w:rsidR="00100AFA" w:rsidRPr="00314667">
        <w:rPr>
          <w:rFonts w:ascii="Calibri" w:eastAsia="Times New Roman" w:hAnsi="Calibri"/>
          <w:bCs/>
          <w:sz w:val="22"/>
          <w:szCs w:val="22"/>
          <w:lang w:val="fr-FR" w:eastAsia="en-GB"/>
        </w:rPr>
        <w:t xml:space="preserve"> </w:t>
      </w:r>
      <w:proofErr w:type="spellStart"/>
      <w:proofErr w:type="gramStart"/>
      <w:r w:rsidR="00100AFA" w:rsidRPr="00314667">
        <w:rPr>
          <w:rFonts w:ascii="Calibri" w:eastAsia="Times New Roman" w:hAnsi="Calibri"/>
          <w:bCs/>
          <w:sz w:val="22"/>
          <w:szCs w:val="22"/>
          <w:lang w:val="fr-FR" w:eastAsia="en-GB"/>
        </w:rPr>
        <w:t>puncte</w:t>
      </w:r>
      <w:proofErr w:type="spellEnd"/>
      <w:r w:rsidR="00100AFA" w:rsidRPr="00314667">
        <w:rPr>
          <w:rFonts w:ascii="Calibri" w:eastAsia="Times New Roman" w:hAnsi="Calibri"/>
          <w:bCs/>
          <w:sz w:val="22"/>
          <w:szCs w:val="22"/>
          <w:lang w:val="fr-FR" w:eastAsia="en-GB"/>
        </w:rPr>
        <w:t>;</w:t>
      </w:r>
      <w:proofErr w:type="gramEnd"/>
    </w:p>
    <w:p w14:paraId="74E49A2B" w14:textId="5FB04F97" w:rsidR="002D4682" w:rsidRPr="00314667" w:rsidRDefault="002D4682" w:rsidP="00FD6A84">
      <w:pPr>
        <w:spacing w:before="0" w:after="0"/>
        <w:rPr>
          <w:rFonts w:ascii="Calibri" w:eastAsia="Times New Roman" w:hAnsi="Calibri"/>
          <w:bCs/>
          <w:iCs/>
          <w:sz w:val="22"/>
          <w:szCs w:val="22"/>
          <w:lang w:val="fr-FR" w:eastAsia="en-GB"/>
        </w:rPr>
      </w:pPr>
      <w:r w:rsidRPr="00314667">
        <w:rPr>
          <w:rFonts w:ascii="Calibri" w:eastAsia="Times New Roman" w:hAnsi="Calibri"/>
          <w:bCs/>
          <w:iCs/>
          <w:sz w:val="22"/>
          <w:szCs w:val="22"/>
          <w:lang w:val="fr-FR" w:eastAsia="en-GB"/>
        </w:rPr>
        <w:t xml:space="preserve">e.   </w:t>
      </w:r>
      <w:proofErr w:type="spellStart"/>
      <w:r w:rsidRPr="00314667">
        <w:rPr>
          <w:rFonts w:ascii="Calibri" w:eastAsia="Times New Roman" w:hAnsi="Calibri"/>
          <w:bCs/>
          <w:iCs/>
          <w:sz w:val="22"/>
          <w:szCs w:val="22"/>
          <w:lang w:val="fr-FR" w:eastAsia="en-GB"/>
        </w:rPr>
        <w:t>Documentatia</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tehnico-economica</w:t>
      </w:r>
      <w:proofErr w:type="spellEnd"/>
      <w:r w:rsidRPr="00314667">
        <w:rPr>
          <w:rFonts w:ascii="Calibri" w:eastAsia="Times New Roman" w:hAnsi="Calibri"/>
          <w:bCs/>
          <w:iCs/>
          <w:sz w:val="22"/>
          <w:szCs w:val="22"/>
          <w:lang w:val="fr-FR" w:eastAsia="en-GB"/>
        </w:rPr>
        <w:t xml:space="preserve"> este la </w:t>
      </w:r>
      <w:proofErr w:type="spellStart"/>
      <w:r w:rsidRPr="00314667">
        <w:rPr>
          <w:rFonts w:ascii="Calibri" w:eastAsia="Times New Roman" w:hAnsi="Calibri"/>
          <w:bCs/>
          <w:iCs/>
          <w:sz w:val="22"/>
          <w:szCs w:val="22"/>
          <w:lang w:val="fr-FR" w:eastAsia="en-GB"/>
        </w:rPr>
        <w:t>nivel</w:t>
      </w:r>
      <w:proofErr w:type="spellEnd"/>
      <w:r w:rsidRPr="00314667">
        <w:rPr>
          <w:rFonts w:ascii="Calibri" w:eastAsia="Times New Roman" w:hAnsi="Calibri"/>
          <w:bCs/>
          <w:iCs/>
          <w:sz w:val="22"/>
          <w:szCs w:val="22"/>
          <w:lang w:val="fr-FR" w:eastAsia="en-GB"/>
        </w:rPr>
        <w:t xml:space="preserve"> de SF/DALI </w:t>
      </w:r>
      <w:r w:rsidR="00100AFA" w:rsidRPr="00314667">
        <w:rPr>
          <w:rFonts w:ascii="Calibri" w:eastAsia="Times New Roman" w:hAnsi="Calibri"/>
          <w:bCs/>
          <w:iCs/>
          <w:sz w:val="22"/>
          <w:szCs w:val="22"/>
          <w:lang w:val="fr-FR" w:eastAsia="en-GB"/>
        </w:rPr>
        <w:t xml:space="preserve">- </w:t>
      </w:r>
      <w:r w:rsidRPr="00314667">
        <w:rPr>
          <w:rFonts w:ascii="Calibri" w:eastAsia="Times New Roman" w:hAnsi="Calibri"/>
          <w:bCs/>
          <w:iCs/>
          <w:sz w:val="22"/>
          <w:szCs w:val="22"/>
          <w:lang w:val="fr-FR" w:eastAsia="en-GB"/>
        </w:rPr>
        <w:t xml:space="preserve">0 </w:t>
      </w:r>
      <w:proofErr w:type="spellStart"/>
      <w:r w:rsidRPr="00314667">
        <w:rPr>
          <w:rFonts w:ascii="Calibri" w:eastAsia="Times New Roman" w:hAnsi="Calibri"/>
          <w:bCs/>
          <w:iCs/>
          <w:sz w:val="22"/>
          <w:szCs w:val="22"/>
          <w:lang w:val="fr-FR" w:eastAsia="en-GB"/>
        </w:rPr>
        <w:t>p</w:t>
      </w:r>
      <w:r w:rsidR="00100AFA" w:rsidRPr="00314667">
        <w:rPr>
          <w:rFonts w:ascii="Calibri" w:eastAsia="Times New Roman" w:hAnsi="Calibri"/>
          <w:bCs/>
          <w:iCs/>
          <w:sz w:val="22"/>
          <w:szCs w:val="22"/>
          <w:lang w:val="fr-FR" w:eastAsia="en-GB"/>
        </w:rPr>
        <w:t>uncte</w:t>
      </w:r>
      <w:proofErr w:type="spellEnd"/>
      <w:r w:rsidR="00100AFA" w:rsidRPr="00314667">
        <w:rPr>
          <w:rFonts w:ascii="Calibri" w:eastAsia="Times New Roman" w:hAnsi="Calibri"/>
          <w:bCs/>
          <w:iCs/>
          <w:sz w:val="22"/>
          <w:szCs w:val="22"/>
          <w:lang w:val="fr-FR" w:eastAsia="en-GB"/>
        </w:rPr>
        <w:t>.</w:t>
      </w:r>
    </w:p>
    <w:p w14:paraId="471A686F" w14:textId="77777777" w:rsidR="002D4682" w:rsidRPr="00314667" w:rsidRDefault="002D4682" w:rsidP="00FD6A84">
      <w:pPr>
        <w:spacing w:before="0" w:after="0"/>
        <w:rPr>
          <w:rFonts w:ascii="Calibri" w:eastAsia="Times New Roman" w:hAnsi="Calibri"/>
          <w:bCs/>
          <w:i/>
          <w:iCs/>
          <w:sz w:val="22"/>
          <w:szCs w:val="22"/>
          <w:lang w:val="fr-FR" w:eastAsia="en-GB"/>
        </w:rPr>
      </w:pPr>
    </w:p>
    <w:p w14:paraId="4DF6585A" w14:textId="77777777" w:rsidR="006D38F5" w:rsidRPr="00314667" w:rsidRDefault="00FD6A84" w:rsidP="00FD6A84">
      <w:pPr>
        <w:spacing w:before="0" w:after="0"/>
        <w:rPr>
          <w:rFonts w:ascii="Calibri" w:eastAsia="Times New Roman" w:hAnsi="Calibri"/>
          <w:bCs/>
          <w:i/>
          <w:iCs/>
          <w:sz w:val="22"/>
          <w:szCs w:val="22"/>
          <w:lang w:val="en-GB" w:eastAsia="en-GB"/>
        </w:rPr>
      </w:pPr>
      <w:proofErr w:type="spellStart"/>
      <w:r w:rsidRPr="00314667">
        <w:rPr>
          <w:rFonts w:ascii="Calibri" w:eastAsia="Times New Roman" w:hAnsi="Calibri"/>
          <w:bCs/>
          <w:i/>
          <w:iCs/>
          <w:sz w:val="22"/>
          <w:szCs w:val="22"/>
          <w:lang w:val="en-GB" w:eastAsia="en-GB"/>
        </w:rPr>
        <w:t>sau</w:t>
      </w:r>
      <w:proofErr w:type="spellEnd"/>
      <w:r w:rsidR="002D4682" w:rsidRPr="00314667">
        <w:rPr>
          <w:rFonts w:ascii="Calibri" w:eastAsia="Times New Roman" w:hAnsi="Calibri"/>
          <w:bCs/>
          <w:i/>
          <w:iCs/>
          <w:sz w:val="22"/>
          <w:szCs w:val="22"/>
          <w:lang w:val="en-GB" w:eastAsia="en-GB"/>
        </w:rPr>
        <w:t xml:space="preserve"> </w:t>
      </w:r>
    </w:p>
    <w:p w14:paraId="1938B6B0" w14:textId="77777777" w:rsidR="006D38F5" w:rsidRPr="00314667" w:rsidRDefault="006D38F5" w:rsidP="00FD6A84">
      <w:pPr>
        <w:spacing w:before="0" w:after="0"/>
        <w:rPr>
          <w:rFonts w:ascii="Calibri" w:eastAsia="Times New Roman" w:hAnsi="Calibri"/>
          <w:bCs/>
          <w:i/>
          <w:iCs/>
          <w:sz w:val="22"/>
          <w:szCs w:val="22"/>
          <w:lang w:val="en-GB" w:eastAsia="en-GB"/>
        </w:rPr>
      </w:pPr>
    </w:p>
    <w:p w14:paraId="71058C7E" w14:textId="7EA84A56" w:rsidR="00FD6A84" w:rsidRPr="00314667" w:rsidRDefault="002D4682" w:rsidP="00FD6A84">
      <w:pPr>
        <w:spacing w:before="0" w:after="0"/>
        <w:rPr>
          <w:rFonts w:ascii="Calibri" w:eastAsia="Times New Roman" w:hAnsi="Calibri"/>
          <w:bCs/>
          <w:i/>
          <w:iCs/>
          <w:sz w:val="22"/>
          <w:szCs w:val="22"/>
          <w:lang w:val="en-GB" w:eastAsia="en-GB"/>
        </w:rPr>
      </w:pPr>
      <w:r w:rsidRPr="00314667">
        <w:rPr>
          <w:rFonts w:ascii="Calibri" w:eastAsia="Times New Roman" w:hAnsi="Calibri"/>
          <w:bCs/>
          <w:i/>
          <w:iCs/>
          <w:sz w:val="22"/>
          <w:szCs w:val="22"/>
          <w:lang w:val="en-GB" w:eastAsia="en-GB"/>
        </w:rPr>
        <w:t xml:space="preserve">(in </w:t>
      </w:r>
      <w:proofErr w:type="spellStart"/>
      <w:r w:rsidRPr="00314667">
        <w:rPr>
          <w:rFonts w:ascii="Calibri" w:eastAsia="Times New Roman" w:hAnsi="Calibri"/>
          <w:bCs/>
          <w:i/>
          <w:iCs/>
          <w:sz w:val="22"/>
          <w:szCs w:val="22"/>
          <w:lang w:val="en-GB" w:eastAsia="en-GB"/>
        </w:rPr>
        <w:t>cazul</w:t>
      </w:r>
      <w:proofErr w:type="spellEnd"/>
      <w:r w:rsidRPr="00314667">
        <w:rPr>
          <w:rFonts w:ascii="Calibri" w:eastAsia="Times New Roman" w:hAnsi="Calibri"/>
          <w:bCs/>
          <w:i/>
          <w:iCs/>
          <w:sz w:val="22"/>
          <w:szCs w:val="22"/>
          <w:lang w:val="en-GB" w:eastAsia="en-GB"/>
        </w:rPr>
        <w:t xml:space="preserve"> </w:t>
      </w:r>
      <w:proofErr w:type="spellStart"/>
      <w:r w:rsidRPr="00314667">
        <w:rPr>
          <w:rFonts w:ascii="Calibri" w:eastAsia="Times New Roman" w:hAnsi="Calibri"/>
          <w:bCs/>
          <w:i/>
          <w:iCs/>
          <w:sz w:val="22"/>
          <w:szCs w:val="22"/>
          <w:lang w:val="en-GB" w:eastAsia="en-GB"/>
        </w:rPr>
        <w:t>proiectelor</w:t>
      </w:r>
      <w:proofErr w:type="spellEnd"/>
      <w:r w:rsidRPr="00314667">
        <w:rPr>
          <w:rFonts w:ascii="Calibri" w:eastAsia="Times New Roman" w:hAnsi="Calibri"/>
          <w:bCs/>
          <w:i/>
          <w:iCs/>
          <w:sz w:val="22"/>
          <w:szCs w:val="22"/>
          <w:lang w:val="en-GB" w:eastAsia="en-GB"/>
        </w:rPr>
        <w:t xml:space="preserve"> care </w:t>
      </w:r>
      <w:proofErr w:type="spellStart"/>
      <w:r w:rsidRPr="00314667">
        <w:rPr>
          <w:rFonts w:ascii="Calibri" w:eastAsia="Times New Roman" w:hAnsi="Calibri"/>
          <w:bCs/>
          <w:i/>
          <w:iCs/>
          <w:sz w:val="22"/>
          <w:szCs w:val="22"/>
          <w:lang w:val="en-GB" w:eastAsia="en-GB"/>
        </w:rPr>
        <w:t>prevad</w:t>
      </w:r>
      <w:proofErr w:type="spellEnd"/>
      <w:r w:rsidRPr="00314667">
        <w:rPr>
          <w:rFonts w:ascii="Calibri" w:eastAsia="Times New Roman" w:hAnsi="Calibri"/>
          <w:bCs/>
          <w:i/>
          <w:iCs/>
          <w:sz w:val="22"/>
          <w:szCs w:val="22"/>
          <w:lang w:val="en-GB" w:eastAsia="en-GB"/>
        </w:rPr>
        <w:t xml:space="preserve"> </w:t>
      </w:r>
      <w:proofErr w:type="spellStart"/>
      <w:r w:rsidRPr="00314667">
        <w:rPr>
          <w:rFonts w:ascii="Calibri" w:eastAsia="Times New Roman" w:hAnsi="Calibri"/>
          <w:bCs/>
          <w:i/>
          <w:iCs/>
          <w:sz w:val="22"/>
          <w:szCs w:val="22"/>
          <w:lang w:val="en-GB" w:eastAsia="en-GB"/>
        </w:rPr>
        <w:t>doar</w:t>
      </w:r>
      <w:proofErr w:type="spellEnd"/>
      <w:r w:rsidRPr="00314667">
        <w:rPr>
          <w:rFonts w:ascii="Calibri" w:eastAsia="Times New Roman" w:hAnsi="Calibri"/>
          <w:bCs/>
          <w:i/>
          <w:iCs/>
          <w:sz w:val="22"/>
          <w:szCs w:val="22"/>
          <w:lang w:val="en-GB" w:eastAsia="en-GB"/>
        </w:rPr>
        <w:t xml:space="preserve"> </w:t>
      </w:r>
      <w:proofErr w:type="spellStart"/>
      <w:r w:rsidRPr="00314667">
        <w:rPr>
          <w:rFonts w:ascii="Calibri" w:eastAsia="Times New Roman" w:hAnsi="Calibri"/>
          <w:bCs/>
          <w:i/>
          <w:iCs/>
          <w:sz w:val="22"/>
          <w:szCs w:val="22"/>
          <w:lang w:val="en-GB" w:eastAsia="en-GB"/>
        </w:rPr>
        <w:t>achizitie</w:t>
      </w:r>
      <w:proofErr w:type="spellEnd"/>
      <w:r w:rsidRPr="00314667">
        <w:rPr>
          <w:rFonts w:ascii="Calibri" w:eastAsia="Times New Roman" w:hAnsi="Calibri"/>
          <w:bCs/>
          <w:i/>
          <w:iCs/>
          <w:sz w:val="22"/>
          <w:szCs w:val="22"/>
          <w:lang w:val="en-GB" w:eastAsia="en-GB"/>
        </w:rPr>
        <w:t xml:space="preserve"> de </w:t>
      </w:r>
      <w:proofErr w:type="spellStart"/>
      <w:r w:rsidRPr="00314667">
        <w:rPr>
          <w:rFonts w:ascii="Calibri" w:eastAsia="Times New Roman" w:hAnsi="Calibri"/>
          <w:bCs/>
          <w:i/>
          <w:iCs/>
          <w:sz w:val="22"/>
          <w:szCs w:val="22"/>
          <w:lang w:val="en-GB" w:eastAsia="en-GB"/>
        </w:rPr>
        <w:t>echipamente</w:t>
      </w:r>
      <w:proofErr w:type="spellEnd"/>
      <w:r w:rsidRPr="00314667">
        <w:rPr>
          <w:rFonts w:ascii="Calibri" w:eastAsia="Times New Roman" w:hAnsi="Calibri"/>
          <w:bCs/>
          <w:i/>
          <w:iCs/>
          <w:sz w:val="22"/>
          <w:szCs w:val="22"/>
          <w:lang w:val="en-GB" w:eastAsia="en-GB"/>
        </w:rPr>
        <w:t>):</w:t>
      </w:r>
    </w:p>
    <w:p w14:paraId="7CEBA88B" w14:textId="2FC531B7" w:rsidR="00FD6A84" w:rsidRPr="00314667" w:rsidRDefault="00FD6A84" w:rsidP="00FD6A84">
      <w:pPr>
        <w:spacing w:before="0" w:after="0"/>
        <w:jc w:val="both"/>
        <w:rPr>
          <w:rFonts w:ascii="Calibri" w:eastAsia="Times New Roman" w:hAnsi="Calibri"/>
          <w:bCs/>
          <w:iCs/>
          <w:sz w:val="22"/>
          <w:szCs w:val="22"/>
          <w:lang w:val="fr-FR" w:eastAsia="en-GB"/>
        </w:rPr>
      </w:pPr>
      <w:r w:rsidRPr="00314667">
        <w:rPr>
          <w:rFonts w:ascii="Calibri" w:eastAsia="Times New Roman" w:hAnsi="Calibri"/>
          <w:bCs/>
          <w:iCs/>
          <w:sz w:val="22"/>
          <w:szCs w:val="22"/>
          <w:lang w:val="fr-FR" w:eastAsia="en-GB"/>
        </w:rPr>
        <w:t xml:space="preserve">a. </w:t>
      </w:r>
      <w:proofErr w:type="spellStart"/>
      <w:r w:rsidRPr="00314667">
        <w:rPr>
          <w:rFonts w:ascii="Calibri" w:eastAsia="Times New Roman" w:hAnsi="Calibri"/>
          <w:bCs/>
          <w:iCs/>
          <w:sz w:val="22"/>
          <w:szCs w:val="22"/>
          <w:lang w:val="fr-FR" w:eastAsia="en-GB"/>
        </w:rPr>
        <w:t>Procedura</w:t>
      </w:r>
      <w:proofErr w:type="spellEnd"/>
      <w:r w:rsidRPr="00314667">
        <w:rPr>
          <w:rFonts w:ascii="Calibri" w:eastAsia="Times New Roman" w:hAnsi="Calibri"/>
          <w:bCs/>
          <w:iCs/>
          <w:sz w:val="22"/>
          <w:szCs w:val="22"/>
          <w:lang w:val="fr-FR" w:eastAsia="en-GB"/>
        </w:rPr>
        <w:t xml:space="preserve"> de </w:t>
      </w:r>
      <w:proofErr w:type="spellStart"/>
      <w:r w:rsidRPr="00314667">
        <w:rPr>
          <w:rFonts w:ascii="Calibri" w:eastAsia="Times New Roman" w:hAnsi="Calibri"/>
          <w:bCs/>
          <w:iCs/>
          <w:sz w:val="22"/>
          <w:szCs w:val="22"/>
          <w:lang w:val="fr-FR" w:eastAsia="en-GB"/>
        </w:rPr>
        <w:t>achizitie</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finalizata</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cu</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contract</w:t>
      </w:r>
      <w:proofErr w:type="spellEnd"/>
      <w:r w:rsidRPr="00314667">
        <w:rPr>
          <w:rFonts w:ascii="Calibri" w:eastAsia="Times New Roman" w:hAnsi="Calibri"/>
          <w:bCs/>
          <w:iCs/>
          <w:sz w:val="22"/>
          <w:szCs w:val="22"/>
          <w:lang w:val="fr-FR" w:eastAsia="en-GB"/>
        </w:rPr>
        <w:t xml:space="preserve"> de </w:t>
      </w:r>
      <w:proofErr w:type="spellStart"/>
      <w:r w:rsidRPr="00314667">
        <w:rPr>
          <w:rFonts w:ascii="Calibri" w:eastAsia="Times New Roman" w:hAnsi="Calibri"/>
          <w:bCs/>
          <w:iCs/>
          <w:sz w:val="22"/>
          <w:szCs w:val="22"/>
          <w:lang w:val="fr-FR" w:eastAsia="en-GB"/>
        </w:rPr>
        <w:t>achizitie</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echipamente</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adjudecat</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sau</w:t>
      </w:r>
      <w:proofErr w:type="spellEnd"/>
      <w:r w:rsidRPr="00314667">
        <w:rPr>
          <w:rFonts w:ascii="Calibri" w:eastAsia="Times New Roman" w:hAnsi="Calibri"/>
          <w:bCs/>
          <w:iCs/>
          <w:sz w:val="22"/>
          <w:szCs w:val="22"/>
          <w:lang w:val="fr-FR" w:eastAsia="en-GB"/>
        </w:rPr>
        <w:t xml:space="preserve"> </w:t>
      </w:r>
      <w:proofErr w:type="spellStart"/>
      <w:r w:rsidRPr="00314667">
        <w:rPr>
          <w:rFonts w:ascii="Calibri" w:eastAsia="Times New Roman" w:hAnsi="Calibri"/>
          <w:bCs/>
          <w:iCs/>
          <w:sz w:val="22"/>
          <w:szCs w:val="22"/>
          <w:lang w:val="fr-FR" w:eastAsia="en-GB"/>
        </w:rPr>
        <w:t>contract</w:t>
      </w:r>
      <w:proofErr w:type="spellEnd"/>
      <w:r w:rsidRPr="00314667">
        <w:rPr>
          <w:rFonts w:ascii="Calibri" w:eastAsia="Times New Roman" w:hAnsi="Calibri"/>
          <w:bCs/>
          <w:iCs/>
          <w:sz w:val="22"/>
          <w:szCs w:val="22"/>
          <w:lang w:val="fr-FR" w:eastAsia="en-GB"/>
        </w:rPr>
        <w:t xml:space="preserve"> </w:t>
      </w:r>
      <w:proofErr w:type="spellStart"/>
      <w:proofErr w:type="gramStart"/>
      <w:r w:rsidRPr="00314667">
        <w:rPr>
          <w:rFonts w:ascii="Calibri" w:eastAsia="Times New Roman" w:hAnsi="Calibri"/>
          <w:bCs/>
          <w:iCs/>
          <w:sz w:val="22"/>
          <w:szCs w:val="22"/>
          <w:lang w:val="fr-FR" w:eastAsia="en-GB"/>
        </w:rPr>
        <w:t>semnat</w:t>
      </w:r>
      <w:proofErr w:type="spellEnd"/>
      <w:r w:rsidR="002D4682" w:rsidRPr="00314667">
        <w:rPr>
          <w:rFonts w:ascii="Calibri" w:eastAsia="Times New Roman" w:hAnsi="Calibri"/>
          <w:bCs/>
          <w:iCs/>
          <w:sz w:val="22"/>
          <w:szCs w:val="22"/>
          <w:lang w:val="fr-FR" w:eastAsia="en-GB"/>
        </w:rPr>
        <w:t xml:space="preserve">  </w:t>
      </w:r>
      <w:r w:rsidR="006D38F5" w:rsidRPr="00314667">
        <w:rPr>
          <w:rFonts w:ascii="Calibri" w:eastAsia="Times New Roman" w:hAnsi="Calibri"/>
          <w:bCs/>
          <w:iCs/>
          <w:sz w:val="22"/>
          <w:szCs w:val="22"/>
          <w:lang w:val="fr-FR" w:eastAsia="en-GB"/>
        </w:rPr>
        <w:t>-</w:t>
      </w:r>
      <w:proofErr w:type="gramEnd"/>
      <w:r w:rsidR="006D38F5" w:rsidRPr="00314667">
        <w:rPr>
          <w:rFonts w:ascii="Calibri" w:eastAsia="Times New Roman" w:hAnsi="Calibri"/>
          <w:bCs/>
          <w:iCs/>
          <w:sz w:val="22"/>
          <w:szCs w:val="22"/>
          <w:lang w:val="fr-FR" w:eastAsia="en-GB"/>
        </w:rPr>
        <w:t xml:space="preserve"> </w:t>
      </w:r>
      <w:r w:rsidR="002D4682" w:rsidRPr="00314667">
        <w:rPr>
          <w:rFonts w:ascii="Calibri" w:eastAsia="Times New Roman" w:hAnsi="Calibri"/>
          <w:bCs/>
          <w:iCs/>
          <w:sz w:val="22"/>
          <w:szCs w:val="22"/>
          <w:lang w:val="fr-FR" w:eastAsia="en-GB"/>
        </w:rPr>
        <w:t>18</w:t>
      </w:r>
      <w:r w:rsidR="006D38F5" w:rsidRPr="00314667">
        <w:rPr>
          <w:rFonts w:ascii="Calibri" w:eastAsia="Times New Roman" w:hAnsi="Calibri"/>
          <w:bCs/>
          <w:iCs/>
          <w:sz w:val="22"/>
          <w:szCs w:val="22"/>
          <w:lang w:val="fr-FR" w:eastAsia="en-GB"/>
        </w:rPr>
        <w:t xml:space="preserve"> </w:t>
      </w:r>
      <w:proofErr w:type="spellStart"/>
      <w:r w:rsidR="006D38F5" w:rsidRPr="00314667">
        <w:rPr>
          <w:rFonts w:ascii="Calibri" w:eastAsia="Times New Roman" w:hAnsi="Calibri"/>
          <w:bCs/>
          <w:iCs/>
          <w:sz w:val="22"/>
          <w:szCs w:val="22"/>
          <w:lang w:val="fr-FR" w:eastAsia="en-GB"/>
        </w:rPr>
        <w:t>puncte</w:t>
      </w:r>
      <w:proofErr w:type="spellEnd"/>
      <w:r w:rsidR="006D38F5" w:rsidRPr="00314667">
        <w:rPr>
          <w:rFonts w:ascii="Calibri" w:eastAsia="Times New Roman" w:hAnsi="Calibri"/>
          <w:bCs/>
          <w:iCs/>
          <w:sz w:val="22"/>
          <w:szCs w:val="22"/>
          <w:lang w:val="fr-FR" w:eastAsia="en-GB"/>
        </w:rPr>
        <w:t>;</w:t>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r w:rsidRPr="00314667">
        <w:rPr>
          <w:rFonts w:ascii="Calibri" w:eastAsia="Times New Roman" w:hAnsi="Calibri"/>
          <w:bCs/>
          <w:iCs/>
          <w:sz w:val="22"/>
          <w:szCs w:val="22"/>
          <w:lang w:val="fr-FR" w:eastAsia="en-GB"/>
        </w:rPr>
        <w:tab/>
      </w:r>
    </w:p>
    <w:p w14:paraId="77ADD68D" w14:textId="199D498C" w:rsidR="00FD6A84" w:rsidRPr="00314667" w:rsidRDefault="00FD6A84" w:rsidP="00FD6A84">
      <w:pPr>
        <w:spacing w:before="0" w:after="0"/>
        <w:rPr>
          <w:rFonts w:ascii="Calibri" w:eastAsia="Times New Roman" w:hAnsi="Calibri"/>
          <w:iCs/>
          <w:sz w:val="22"/>
          <w:szCs w:val="22"/>
          <w:lang w:val="fr-FR" w:eastAsia="en-GB"/>
        </w:rPr>
      </w:pPr>
      <w:r w:rsidRPr="00314667">
        <w:rPr>
          <w:rFonts w:ascii="Calibri" w:eastAsia="Times New Roman" w:hAnsi="Calibri"/>
          <w:iCs/>
          <w:sz w:val="22"/>
          <w:szCs w:val="22"/>
          <w:lang w:val="fr-FR" w:eastAsia="en-GB"/>
        </w:rPr>
        <w:t xml:space="preserve">b. </w:t>
      </w:r>
      <w:proofErr w:type="spellStart"/>
      <w:r w:rsidRPr="00314667">
        <w:rPr>
          <w:rFonts w:ascii="Calibri" w:eastAsia="Times New Roman" w:hAnsi="Calibri"/>
          <w:iCs/>
          <w:sz w:val="22"/>
          <w:szCs w:val="22"/>
          <w:lang w:val="fr-FR" w:eastAsia="en-GB"/>
        </w:rPr>
        <w:t>Procedura</w:t>
      </w:r>
      <w:proofErr w:type="spellEnd"/>
      <w:r w:rsidRPr="00314667">
        <w:rPr>
          <w:rFonts w:ascii="Calibri" w:eastAsia="Times New Roman" w:hAnsi="Calibri"/>
          <w:iCs/>
          <w:sz w:val="22"/>
          <w:szCs w:val="22"/>
          <w:lang w:val="fr-FR" w:eastAsia="en-GB"/>
        </w:rPr>
        <w:t xml:space="preserve"> de </w:t>
      </w:r>
      <w:proofErr w:type="spellStart"/>
      <w:r w:rsidRPr="00314667">
        <w:rPr>
          <w:rFonts w:ascii="Calibri" w:eastAsia="Times New Roman" w:hAnsi="Calibri"/>
          <w:iCs/>
          <w:sz w:val="22"/>
          <w:szCs w:val="22"/>
          <w:lang w:val="fr-FR" w:eastAsia="en-GB"/>
        </w:rPr>
        <w:t>achizitie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echipamente</w:t>
      </w:r>
      <w:proofErr w:type="spellEnd"/>
      <w:r w:rsidRPr="00314667">
        <w:rPr>
          <w:rFonts w:ascii="Calibri" w:eastAsia="Times New Roman" w:hAnsi="Calibri"/>
          <w:iCs/>
          <w:sz w:val="22"/>
          <w:szCs w:val="22"/>
          <w:lang w:val="fr-FR" w:eastAsia="en-GB"/>
        </w:rPr>
        <w:t xml:space="preserve"> in </w:t>
      </w:r>
      <w:proofErr w:type="spellStart"/>
      <w:r w:rsidRPr="00314667">
        <w:rPr>
          <w:rFonts w:ascii="Calibri" w:eastAsia="Times New Roman" w:hAnsi="Calibri"/>
          <w:iCs/>
          <w:sz w:val="22"/>
          <w:szCs w:val="22"/>
          <w:lang w:val="fr-FR" w:eastAsia="en-GB"/>
        </w:rPr>
        <w:t>derulare</w:t>
      </w:r>
      <w:proofErr w:type="spellEnd"/>
      <w:r w:rsidRPr="00314667">
        <w:rPr>
          <w:rFonts w:ascii="Calibri" w:eastAsia="Times New Roman" w:hAnsi="Calibri"/>
          <w:iCs/>
          <w:sz w:val="22"/>
          <w:szCs w:val="22"/>
          <w:lang w:val="fr-FR" w:eastAsia="en-GB"/>
        </w:rPr>
        <w:t xml:space="preserve"> </w:t>
      </w:r>
      <w:r w:rsidR="006D38F5" w:rsidRPr="00314667">
        <w:rPr>
          <w:rFonts w:ascii="Calibri" w:eastAsia="Times New Roman" w:hAnsi="Calibri"/>
          <w:iCs/>
          <w:sz w:val="22"/>
          <w:szCs w:val="22"/>
          <w:lang w:val="fr-FR" w:eastAsia="en-GB"/>
        </w:rPr>
        <w:t xml:space="preserve">– 9 </w:t>
      </w:r>
      <w:proofErr w:type="spellStart"/>
      <w:proofErr w:type="gramStart"/>
      <w:r w:rsidR="006D38F5" w:rsidRPr="00314667">
        <w:rPr>
          <w:rFonts w:ascii="Calibri" w:eastAsia="Times New Roman" w:hAnsi="Calibri"/>
          <w:iCs/>
          <w:sz w:val="22"/>
          <w:szCs w:val="22"/>
          <w:lang w:val="fr-FR" w:eastAsia="en-GB"/>
        </w:rPr>
        <w:t>puncte</w:t>
      </w:r>
      <w:proofErr w:type="spellEnd"/>
      <w:r w:rsidR="006D38F5" w:rsidRPr="00314667">
        <w:rPr>
          <w:rFonts w:ascii="Calibri" w:eastAsia="Times New Roman" w:hAnsi="Calibri"/>
          <w:iCs/>
          <w:sz w:val="22"/>
          <w:szCs w:val="22"/>
          <w:lang w:val="fr-FR" w:eastAsia="en-GB"/>
        </w:rPr>
        <w:t>;</w:t>
      </w:r>
      <w:proofErr w:type="gramEnd"/>
    </w:p>
    <w:p w14:paraId="5E715963" w14:textId="3B1100AA" w:rsidR="006D38F5" w:rsidRPr="00314667" w:rsidRDefault="002D4682" w:rsidP="00FD6A84">
      <w:pPr>
        <w:spacing w:before="0" w:after="0"/>
        <w:rPr>
          <w:rFonts w:ascii="Calibri" w:eastAsia="Times New Roman" w:hAnsi="Calibri"/>
          <w:iCs/>
          <w:sz w:val="22"/>
          <w:szCs w:val="22"/>
          <w:lang w:val="fr-FR" w:eastAsia="en-GB"/>
        </w:rPr>
      </w:pPr>
      <w:r w:rsidRPr="00314667">
        <w:rPr>
          <w:rFonts w:ascii="Calibri" w:eastAsia="Times New Roman" w:hAnsi="Calibri"/>
          <w:iCs/>
          <w:sz w:val="22"/>
          <w:szCs w:val="22"/>
          <w:lang w:val="fr-FR" w:eastAsia="en-GB"/>
        </w:rPr>
        <w:t xml:space="preserve">c. </w:t>
      </w:r>
      <w:proofErr w:type="spellStart"/>
      <w:r w:rsidRPr="00314667">
        <w:rPr>
          <w:rFonts w:ascii="Calibri" w:eastAsia="Times New Roman" w:hAnsi="Calibri"/>
          <w:iCs/>
          <w:sz w:val="22"/>
          <w:szCs w:val="22"/>
          <w:lang w:val="fr-FR" w:eastAsia="en-GB"/>
        </w:rPr>
        <w:t>Procedura</w:t>
      </w:r>
      <w:proofErr w:type="spellEnd"/>
      <w:r w:rsidRPr="00314667">
        <w:rPr>
          <w:rFonts w:ascii="Calibri" w:eastAsia="Times New Roman" w:hAnsi="Calibri"/>
          <w:iCs/>
          <w:sz w:val="22"/>
          <w:szCs w:val="22"/>
          <w:lang w:val="fr-FR" w:eastAsia="en-GB"/>
        </w:rPr>
        <w:t xml:space="preserve"> de </w:t>
      </w:r>
      <w:proofErr w:type="spellStart"/>
      <w:r w:rsidRPr="00314667">
        <w:rPr>
          <w:rFonts w:ascii="Calibri" w:eastAsia="Times New Roman" w:hAnsi="Calibri"/>
          <w:iCs/>
          <w:sz w:val="22"/>
          <w:szCs w:val="22"/>
          <w:lang w:val="fr-FR" w:eastAsia="en-GB"/>
        </w:rPr>
        <w:t>achizitie</w:t>
      </w:r>
      <w:proofErr w:type="spellEnd"/>
      <w:r w:rsidRPr="00314667">
        <w:rPr>
          <w:rFonts w:ascii="Calibri" w:eastAsia="Times New Roman" w:hAnsi="Calibri"/>
          <w:iCs/>
          <w:sz w:val="22"/>
          <w:szCs w:val="22"/>
          <w:lang w:val="fr-FR" w:eastAsia="en-GB"/>
        </w:rPr>
        <w:t xml:space="preserve"> </w:t>
      </w:r>
      <w:proofErr w:type="spellStart"/>
      <w:r w:rsidRPr="00314667">
        <w:rPr>
          <w:rFonts w:ascii="Calibri" w:eastAsia="Times New Roman" w:hAnsi="Calibri"/>
          <w:iCs/>
          <w:sz w:val="22"/>
          <w:szCs w:val="22"/>
          <w:lang w:val="fr-FR" w:eastAsia="en-GB"/>
        </w:rPr>
        <w:t>echipamente</w:t>
      </w:r>
      <w:proofErr w:type="spellEnd"/>
      <w:r w:rsidRPr="00314667">
        <w:rPr>
          <w:rFonts w:ascii="Calibri" w:eastAsia="Times New Roman" w:hAnsi="Calibri"/>
          <w:iCs/>
          <w:sz w:val="22"/>
          <w:szCs w:val="22"/>
          <w:lang w:val="fr-FR" w:eastAsia="en-GB"/>
        </w:rPr>
        <w:t xml:space="preserve"> nu a </w:t>
      </w:r>
      <w:proofErr w:type="spellStart"/>
      <w:r w:rsidRPr="00314667">
        <w:rPr>
          <w:rFonts w:ascii="Calibri" w:eastAsia="Times New Roman" w:hAnsi="Calibri"/>
          <w:iCs/>
          <w:sz w:val="22"/>
          <w:szCs w:val="22"/>
          <w:lang w:val="fr-FR" w:eastAsia="en-GB"/>
        </w:rPr>
        <w:t>fost</w:t>
      </w:r>
      <w:proofErr w:type="spellEnd"/>
      <w:r w:rsidRPr="00314667">
        <w:rPr>
          <w:rFonts w:ascii="Calibri" w:eastAsia="Times New Roman" w:hAnsi="Calibri"/>
          <w:iCs/>
          <w:sz w:val="22"/>
          <w:szCs w:val="22"/>
          <w:lang w:val="fr-FR" w:eastAsia="en-GB"/>
        </w:rPr>
        <w:t xml:space="preserve"> </w:t>
      </w:r>
      <w:proofErr w:type="spellStart"/>
      <w:proofErr w:type="gramStart"/>
      <w:r w:rsidRPr="00314667">
        <w:rPr>
          <w:rFonts w:ascii="Calibri" w:eastAsia="Times New Roman" w:hAnsi="Calibri"/>
          <w:iCs/>
          <w:sz w:val="22"/>
          <w:szCs w:val="22"/>
          <w:lang w:val="fr-FR" w:eastAsia="en-GB"/>
        </w:rPr>
        <w:t>demarata</w:t>
      </w:r>
      <w:proofErr w:type="spellEnd"/>
      <w:r w:rsidRPr="00314667">
        <w:rPr>
          <w:rFonts w:ascii="Calibri" w:eastAsia="Times New Roman" w:hAnsi="Calibri"/>
          <w:iCs/>
          <w:sz w:val="22"/>
          <w:szCs w:val="22"/>
          <w:lang w:val="fr-FR" w:eastAsia="en-GB"/>
        </w:rPr>
        <w:t xml:space="preserve">  </w:t>
      </w:r>
      <w:r w:rsidR="006D38F5" w:rsidRPr="00314667">
        <w:rPr>
          <w:rFonts w:ascii="Calibri" w:eastAsia="Times New Roman" w:hAnsi="Calibri"/>
          <w:iCs/>
          <w:sz w:val="22"/>
          <w:szCs w:val="22"/>
          <w:lang w:val="fr-FR" w:eastAsia="en-GB"/>
        </w:rPr>
        <w:t>-</w:t>
      </w:r>
      <w:proofErr w:type="gramEnd"/>
      <w:r w:rsidR="006D38F5" w:rsidRPr="00314667">
        <w:rPr>
          <w:rFonts w:ascii="Calibri" w:eastAsia="Times New Roman" w:hAnsi="Calibri"/>
          <w:iCs/>
          <w:sz w:val="22"/>
          <w:szCs w:val="22"/>
          <w:lang w:val="fr-FR" w:eastAsia="en-GB"/>
        </w:rPr>
        <w:t xml:space="preserve"> </w:t>
      </w:r>
      <w:r w:rsidRPr="00314667">
        <w:rPr>
          <w:rFonts w:ascii="Calibri" w:eastAsia="Times New Roman" w:hAnsi="Calibri"/>
          <w:iCs/>
          <w:sz w:val="22"/>
          <w:szCs w:val="22"/>
          <w:lang w:val="fr-FR" w:eastAsia="en-GB"/>
        </w:rPr>
        <w:t>0</w:t>
      </w:r>
      <w:r w:rsidR="006D38F5" w:rsidRPr="00314667">
        <w:rPr>
          <w:rFonts w:ascii="Calibri" w:eastAsia="Times New Roman" w:hAnsi="Calibri"/>
          <w:iCs/>
          <w:sz w:val="22"/>
          <w:szCs w:val="22"/>
          <w:lang w:val="fr-FR" w:eastAsia="en-GB"/>
        </w:rPr>
        <w:t xml:space="preserve"> </w:t>
      </w:r>
      <w:proofErr w:type="spellStart"/>
      <w:r w:rsidR="006D38F5" w:rsidRPr="00314667">
        <w:rPr>
          <w:rFonts w:ascii="Calibri" w:eastAsia="Times New Roman" w:hAnsi="Calibri"/>
          <w:iCs/>
          <w:sz w:val="22"/>
          <w:szCs w:val="22"/>
          <w:lang w:val="fr-FR" w:eastAsia="en-GB"/>
        </w:rPr>
        <w:t>puncte</w:t>
      </w:r>
      <w:proofErr w:type="spellEnd"/>
      <w:r w:rsidR="006D38F5" w:rsidRPr="00314667">
        <w:rPr>
          <w:rFonts w:ascii="Calibri" w:eastAsia="Times New Roman" w:hAnsi="Calibri"/>
          <w:iCs/>
          <w:sz w:val="22"/>
          <w:szCs w:val="22"/>
          <w:lang w:val="fr-FR" w:eastAsia="en-GB"/>
        </w:rPr>
        <w:t>.</w:t>
      </w:r>
    </w:p>
    <w:p w14:paraId="6FD4F5AD" w14:textId="77777777" w:rsidR="00457ABC" w:rsidRPr="00314667" w:rsidRDefault="00457ABC" w:rsidP="00A17702">
      <w:pPr>
        <w:spacing w:before="0" w:after="0"/>
        <w:jc w:val="both"/>
        <w:rPr>
          <w:rFonts w:ascii="Calibri" w:eastAsia="Times New Roman" w:hAnsi="Calibri"/>
          <w:b/>
          <w:bCs/>
          <w:sz w:val="22"/>
          <w:szCs w:val="22"/>
        </w:rPr>
      </w:pPr>
    </w:p>
    <w:p w14:paraId="25B6BB42" w14:textId="74941420" w:rsidR="00A17702" w:rsidRPr="009029DA" w:rsidRDefault="00A17702" w:rsidP="00A17702">
      <w:pPr>
        <w:spacing w:before="0" w:after="0"/>
        <w:jc w:val="both"/>
        <w:rPr>
          <w:rFonts w:ascii="Calibri" w:eastAsia="Times New Roman" w:hAnsi="Calibri"/>
          <w:b/>
          <w:bCs/>
          <w:i/>
          <w:iCs/>
          <w:sz w:val="22"/>
          <w:szCs w:val="22"/>
        </w:rPr>
      </w:pPr>
      <w:r w:rsidRPr="009029DA">
        <w:rPr>
          <w:rFonts w:ascii="Calibri" w:eastAsia="Times New Roman" w:hAnsi="Calibri"/>
          <w:b/>
          <w:bCs/>
          <w:i/>
          <w:iCs/>
          <w:sz w:val="22"/>
          <w:szCs w:val="22"/>
        </w:rPr>
        <w:t>Clarificare criteriu:</w:t>
      </w:r>
    </w:p>
    <w:p w14:paraId="630CDB61" w14:textId="165342AA" w:rsidR="00FD6A84" w:rsidRPr="00314667" w:rsidRDefault="00FD6A84" w:rsidP="00FA5C08">
      <w:pPr>
        <w:pStyle w:val="ListParagraph"/>
        <w:numPr>
          <w:ilvl w:val="0"/>
          <w:numId w:val="16"/>
        </w:numPr>
        <w:spacing w:before="0" w:after="0"/>
        <w:jc w:val="both"/>
        <w:rPr>
          <w:rFonts w:ascii="Calibri" w:eastAsia="Times New Roman" w:hAnsi="Calibri"/>
          <w:i/>
          <w:sz w:val="22"/>
          <w:szCs w:val="22"/>
          <w:lang w:val="fr-FR" w:eastAsia="en-GB"/>
        </w:rPr>
      </w:pPr>
      <w:proofErr w:type="spellStart"/>
      <w:r w:rsidRPr="00314667">
        <w:rPr>
          <w:rFonts w:ascii="Calibri" w:eastAsia="Times New Roman" w:hAnsi="Calibri"/>
          <w:i/>
          <w:sz w:val="22"/>
          <w:szCs w:val="22"/>
          <w:lang w:val="fr-FR" w:eastAsia="en-GB"/>
        </w:rPr>
        <w:t>Punctarea</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subcriteriului</w:t>
      </w:r>
      <w:proofErr w:type="spellEnd"/>
      <w:r w:rsidRPr="00314667">
        <w:rPr>
          <w:rFonts w:ascii="Calibri" w:eastAsia="Times New Roman" w:hAnsi="Calibri"/>
          <w:i/>
          <w:sz w:val="22"/>
          <w:szCs w:val="22"/>
          <w:lang w:val="fr-FR" w:eastAsia="en-GB"/>
        </w:rPr>
        <w:t xml:space="preserve"> se face </w:t>
      </w:r>
      <w:proofErr w:type="spellStart"/>
      <w:r w:rsidRPr="00314667">
        <w:rPr>
          <w:rFonts w:ascii="Calibri" w:eastAsia="Times New Roman" w:hAnsi="Calibri"/>
          <w:i/>
          <w:sz w:val="22"/>
          <w:szCs w:val="22"/>
          <w:lang w:val="fr-FR" w:eastAsia="en-GB"/>
        </w:rPr>
        <w:t>prin</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selectarea</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unei</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singure</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ipoteze</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și</w:t>
      </w:r>
      <w:proofErr w:type="spellEnd"/>
      <w:r w:rsidRPr="00314667">
        <w:rPr>
          <w:rFonts w:ascii="Calibri" w:eastAsia="Times New Roman" w:hAnsi="Calibri"/>
          <w:i/>
          <w:sz w:val="22"/>
          <w:szCs w:val="22"/>
          <w:lang w:val="fr-FR" w:eastAsia="en-GB"/>
        </w:rPr>
        <w:t xml:space="preserve"> a </w:t>
      </w:r>
      <w:proofErr w:type="spellStart"/>
      <w:r w:rsidRPr="00314667">
        <w:rPr>
          <w:rFonts w:ascii="Calibri" w:eastAsia="Times New Roman" w:hAnsi="Calibri"/>
          <w:i/>
          <w:sz w:val="22"/>
          <w:szCs w:val="22"/>
          <w:lang w:val="fr-FR" w:eastAsia="en-GB"/>
        </w:rPr>
        <w:t>punctajului</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aferent</w:t>
      </w:r>
      <w:proofErr w:type="spellEnd"/>
      <w:r w:rsidRPr="00314667">
        <w:rPr>
          <w:rFonts w:ascii="Calibri" w:eastAsia="Times New Roman" w:hAnsi="Calibri"/>
          <w:i/>
          <w:sz w:val="22"/>
          <w:szCs w:val="22"/>
          <w:lang w:val="fr-FR" w:eastAsia="en-GB"/>
        </w:rPr>
        <w:t xml:space="preserve"> </w:t>
      </w:r>
      <w:proofErr w:type="spellStart"/>
      <w:r w:rsidRPr="00314667">
        <w:rPr>
          <w:rFonts w:ascii="Calibri" w:eastAsia="Times New Roman" w:hAnsi="Calibri"/>
          <w:i/>
          <w:sz w:val="22"/>
          <w:szCs w:val="22"/>
          <w:lang w:val="fr-FR" w:eastAsia="en-GB"/>
        </w:rPr>
        <w:t>acesteia</w:t>
      </w:r>
      <w:proofErr w:type="spellEnd"/>
      <w:r w:rsidR="006D38F5" w:rsidRPr="00314667">
        <w:rPr>
          <w:rFonts w:ascii="Calibri" w:eastAsia="Times New Roman" w:hAnsi="Calibri"/>
          <w:i/>
          <w:sz w:val="22"/>
          <w:szCs w:val="22"/>
          <w:lang w:val="fr-FR" w:eastAsia="en-GB"/>
        </w:rPr>
        <w:t>.</w:t>
      </w:r>
    </w:p>
    <w:p w14:paraId="0E00E24E" w14:textId="77777777" w:rsidR="00457ABC" w:rsidRPr="00314667" w:rsidRDefault="00457ABC" w:rsidP="00C12C63">
      <w:pPr>
        <w:spacing w:before="0" w:after="0"/>
        <w:jc w:val="both"/>
        <w:rPr>
          <w:rFonts w:ascii="Calibri" w:hAnsi="Calibri"/>
          <w:b/>
          <w:bCs/>
          <w:sz w:val="22"/>
          <w:szCs w:val="22"/>
          <w:lang w:val="fr-FR"/>
        </w:rPr>
      </w:pPr>
    </w:p>
    <w:p w14:paraId="56BDF54B" w14:textId="78EDA914" w:rsidR="00457ABC" w:rsidRPr="009029DA" w:rsidRDefault="00C12C63" w:rsidP="00790F7F">
      <w:pPr>
        <w:spacing w:before="0" w:after="0"/>
        <w:jc w:val="both"/>
        <w:rPr>
          <w:rFonts w:ascii="Calibri" w:hAnsi="Calibri"/>
          <w:i/>
          <w:iCs/>
          <w:sz w:val="22"/>
          <w:szCs w:val="22"/>
          <w:lang w:val="fr-FR"/>
        </w:rPr>
      </w:pPr>
      <w:r w:rsidRPr="00314667">
        <w:rPr>
          <w:rFonts w:ascii="Calibri" w:hAnsi="Calibri"/>
          <w:b/>
          <w:bCs/>
          <w:i/>
          <w:iCs/>
          <w:sz w:val="22"/>
          <w:szCs w:val="22"/>
          <w:lang w:val="fr-FR"/>
        </w:rPr>
        <w:lastRenderedPageBreak/>
        <w:t xml:space="preserve">Documente </w:t>
      </w:r>
      <w:proofErr w:type="spellStart"/>
      <w:proofErr w:type="gramStart"/>
      <w:r w:rsidRPr="00314667">
        <w:rPr>
          <w:rFonts w:ascii="Calibri" w:hAnsi="Calibri"/>
          <w:b/>
          <w:bCs/>
          <w:i/>
          <w:iCs/>
          <w:sz w:val="22"/>
          <w:szCs w:val="22"/>
          <w:lang w:val="fr-FR"/>
        </w:rPr>
        <w:t>verificate</w:t>
      </w:r>
      <w:proofErr w:type="spellEnd"/>
      <w:r w:rsidRPr="00314667">
        <w:rPr>
          <w:rFonts w:ascii="Calibri" w:hAnsi="Calibri"/>
          <w:i/>
          <w:iCs/>
          <w:sz w:val="22"/>
          <w:szCs w:val="22"/>
          <w:lang w:val="fr-FR"/>
        </w:rPr>
        <w:t>:</w:t>
      </w:r>
      <w:proofErr w:type="gramEnd"/>
      <w:r w:rsidRPr="00314667">
        <w:rPr>
          <w:rFonts w:ascii="Calibri" w:hAnsi="Calibri"/>
          <w:i/>
          <w:iCs/>
          <w:sz w:val="22"/>
          <w:szCs w:val="22"/>
          <w:lang w:val="fr-FR"/>
        </w:rPr>
        <w:t xml:space="preserve"> Se vor </w:t>
      </w:r>
      <w:proofErr w:type="spellStart"/>
      <w:r w:rsidRPr="00314667">
        <w:rPr>
          <w:rFonts w:ascii="Calibri" w:hAnsi="Calibri"/>
          <w:i/>
          <w:iCs/>
          <w:sz w:val="22"/>
          <w:szCs w:val="22"/>
          <w:lang w:val="fr-FR"/>
        </w:rPr>
        <w:t>verifica</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informatiile</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din</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Documentaţia</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tehnico-economică</w:t>
      </w:r>
      <w:proofErr w:type="spellEnd"/>
      <w:r w:rsidRPr="00314667">
        <w:rPr>
          <w:rFonts w:ascii="Calibri" w:hAnsi="Calibri"/>
          <w:i/>
          <w:iCs/>
          <w:sz w:val="22"/>
          <w:szCs w:val="22"/>
          <w:lang w:val="fr-FR"/>
        </w:rPr>
        <w:t xml:space="preserve"> (SF/DALI </w:t>
      </w:r>
      <w:proofErr w:type="spellStart"/>
      <w:r w:rsidRPr="00314667">
        <w:rPr>
          <w:rFonts w:ascii="Calibri" w:hAnsi="Calibri"/>
          <w:i/>
          <w:iCs/>
          <w:sz w:val="22"/>
          <w:szCs w:val="22"/>
          <w:lang w:val="fr-FR"/>
        </w:rPr>
        <w:t>sau</w:t>
      </w:r>
      <w:proofErr w:type="spellEnd"/>
      <w:r w:rsidRPr="00314667">
        <w:rPr>
          <w:rFonts w:ascii="Calibri" w:hAnsi="Calibri"/>
          <w:i/>
          <w:iCs/>
          <w:sz w:val="22"/>
          <w:szCs w:val="22"/>
          <w:lang w:val="fr-FR"/>
        </w:rPr>
        <w:t xml:space="preserve"> PT) </w:t>
      </w:r>
      <w:proofErr w:type="spellStart"/>
      <w:r w:rsidRPr="00314667">
        <w:rPr>
          <w:rFonts w:ascii="Calibri" w:hAnsi="Calibri"/>
          <w:i/>
          <w:iCs/>
          <w:sz w:val="22"/>
          <w:szCs w:val="22"/>
          <w:lang w:val="fr-FR"/>
        </w:rPr>
        <w:t>Autorizație</w:t>
      </w:r>
      <w:proofErr w:type="spellEnd"/>
      <w:r w:rsidRPr="00314667">
        <w:rPr>
          <w:rFonts w:ascii="Calibri" w:hAnsi="Calibri"/>
          <w:i/>
          <w:iCs/>
          <w:sz w:val="22"/>
          <w:szCs w:val="22"/>
          <w:lang w:val="fr-FR"/>
        </w:rPr>
        <w:t xml:space="preserve"> de construire , </w:t>
      </w:r>
      <w:proofErr w:type="spellStart"/>
      <w:r w:rsidRPr="00314667">
        <w:rPr>
          <w:rFonts w:ascii="Calibri" w:hAnsi="Calibri"/>
          <w:i/>
          <w:iCs/>
          <w:sz w:val="22"/>
          <w:szCs w:val="22"/>
          <w:lang w:val="fr-FR"/>
        </w:rPr>
        <w:t>Contract</w:t>
      </w:r>
      <w:proofErr w:type="spellEnd"/>
      <w:r w:rsidRPr="00314667">
        <w:rPr>
          <w:rFonts w:ascii="Calibri" w:hAnsi="Calibri"/>
          <w:i/>
          <w:iCs/>
          <w:sz w:val="22"/>
          <w:szCs w:val="22"/>
          <w:lang w:val="fr-FR"/>
        </w:rPr>
        <w:t xml:space="preserve"> de </w:t>
      </w:r>
      <w:proofErr w:type="spellStart"/>
      <w:r w:rsidRPr="00314667">
        <w:rPr>
          <w:rFonts w:ascii="Calibri" w:hAnsi="Calibri"/>
          <w:i/>
          <w:iCs/>
          <w:sz w:val="22"/>
          <w:szCs w:val="22"/>
          <w:lang w:val="fr-FR"/>
        </w:rPr>
        <w:t>proiectare</w:t>
      </w:r>
      <w:proofErr w:type="spellEnd"/>
      <w:r w:rsidRPr="00314667">
        <w:rPr>
          <w:rFonts w:ascii="Calibri" w:hAnsi="Calibri"/>
          <w:i/>
          <w:iCs/>
          <w:sz w:val="22"/>
          <w:szCs w:val="22"/>
          <w:lang w:val="fr-FR"/>
        </w:rPr>
        <w:t>/</w:t>
      </w:r>
      <w:proofErr w:type="spellStart"/>
      <w:r w:rsidRPr="00314667">
        <w:rPr>
          <w:rFonts w:ascii="Calibri" w:hAnsi="Calibri"/>
          <w:i/>
          <w:iCs/>
          <w:sz w:val="22"/>
          <w:szCs w:val="22"/>
          <w:lang w:val="fr-FR"/>
        </w:rPr>
        <w:t>execuție</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lucrări</w:t>
      </w:r>
      <w:proofErr w:type="spellEnd"/>
      <w:r w:rsidRPr="00314667">
        <w:rPr>
          <w:rFonts w:ascii="Calibri" w:hAnsi="Calibri"/>
          <w:i/>
          <w:iCs/>
          <w:sz w:val="22"/>
          <w:szCs w:val="22"/>
          <w:lang w:val="fr-FR"/>
        </w:rPr>
        <w:t xml:space="preserve"> / </w:t>
      </w:r>
      <w:proofErr w:type="spellStart"/>
      <w:r w:rsidRPr="00314667">
        <w:rPr>
          <w:rFonts w:ascii="Calibri" w:hAnsi="Calibri"/>
          <w:i/>
          <w:iCs/>
          <w:sz w:val="22"/>
          <w:szCs w:val="22"/>
          <w:lang w:val="fr-FR"/>
        </w:rPr>
        <w:t>contract</w:t>
      </w:r>
      <w:proofErr w:type="spellEnd"/>
      <w:r w:rsidRPr="00314667">
        <w:rPr>
          <w:rFonts w:ascii="Calibri" w:hAnsi="Calibri"/>
          <w:i/>
          <w:iCs/>
          <w:sz w:val="22"/>
          <w:szCs w:val="22"/>
          <w:lang w:val="fr-FR"/>
        </w:rPr>
        <w:t xml:space="preserve"> de </w:t>
      </w:r>
      <w:proofErr w:type="spellStart"/>
      <w:r w:rsidRPr="00314667">
        <w:rPr>
          <w:rFonts w:ascii="Calibri" w:hAnsi="Calibri"/>
          <w:i/>
          <w:iCs/>
          <w:sz w:val="22"/>
          <w:szCs w:val="22"/>
          <w:lang w:val="fr-FR"/>
        </w:rPr>
        <w:t>lucrări</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semnat</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după</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caz</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funcție</w:t>
      </w:r>
      <w:proofErr w:type="spellEnd"/>
      <w:r w:rsidRPr="00314667">
        <w:rPr>
          <w:rFonts w:ascii="Calibri" w:hAnsi="Calibri"/>
          <w:i/>
          <w:iCs/>
          <w:sz w:val="22"/>
          <w:szCs w:val="22"/>
          <w:lang w:val="fr-FR"/>
        </w:rPr>
        <w:t xml:space="preserve"> de </w:t>
      </w:r>
      <w:proofErr w:type="spellStart"/>
      <w:r w:rsidRPr="00314667">
        <w:rPr>
          <w:rFonts w:ascii="Calibri" w:hAnsi="Calibri"/>
          <w:i/>
          <w:iCs/>
          <w:sz w:val="22"/>
          <w:szCs w:val="22"/>
          <w:lang w:val="fr-FR"/>
        </w:rPr>
        <w:t>opțiunea</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selectată</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în</w:t>
      </w:r>
      <w:proofErr w:type="spellEnd"/>
      <w:r w:rsidRPr="00314667">
        <w:rPr>
          <w:rFonts w:ascii="Calibri" w:hAnsi="Calibri"/>
          <w:i/>
          <w:iCs/>
          <w:sz w:val="22"/>
          <w:szCs w:val="22"/>
          <w:lang w:val="fr-FR"/>
        </w:rPr>
        <w:t xml:space="preserve"> </w:t>
      </w:r>
      <w:proofErr w:type="spellStart"/>
      <w:r w:rsidRPr="00314667">
        <w:rPr>
          <w:rFonts w:ascii="Calibri" w:hAnsi="Calibri"/>
          <w:i/>
          <w:iCs/>
          <w:sz w:val="22"/>
          <w:szCs w:val="22"/>
          <w:lang w:val="fr-FR"/>
        </w:rPr>
        <w:t>cererea</w:t>
      </w:r>
      <w:proofErr w:type="spellEnd"/>
      <w:r w:rsidRPr="00314667">
        <w:rPr>
          <w:rFonts w:ascii="Calibri" w:hAnsi="Calibri"/>
          <w:i/>
          <w:iCs/>
          <w:sz w:val="22"/>
          <w:szCs w:val="22"/>
          <w:lang w:val="fr-FR"/>
        </w:rPr>
        <w:t xml:space="preserve"> de </w:t>
      </w:r>
      <w:proofErr w:type="spellStart"/>
      <w:r w:rsidRPr="00314667">
        <w:rPr>
          <w:rFonts w:ascii="Calibri" w:hAnsi="Calibri"/>
          <w:i/>
          <w:iCs/>
          <w:sz w:val="22"/>
          <w:szCs w:val="22"/>
          <w:lang w:val="fr-FR"/>
        </w:rPr>
        <w:t>finanțare</w:t>
      </w:r>
      <w:proofErr w:type="spellEnd"/>
      <w:r w:rsidRPr="00314667">
        <w:rPr>
          <w:rFonts w:ascii="Calibri" w:hAnsi="Calibri"/>
          <w:i/>
          <w:iCs/>
          <w:sz w:val="22"/>
          <w:szCs w:val="22"/>
          <w:lang w:val="fr-FR"/>
        </w:rPr>
        <w:t>.</w:t>
      </w:r>
    </w:p>
    <w:p w14:paraId="29C53B3A" w14:textId="77777777" w:rsidR="00457ABC" w:rsidRPr="00314667" w:rsidRDefault="00457ABC" w:rsidP="00790F7F">
      <w:pPr>
        <w:spacing w:before="0" w:after="0"/>
        <w:jc w:val="both"/>
        <w:rPr>
          <w:rFonts w:ascii="Calibri" w:eastAsia="Times New Roman" w:hAnsi="Calibri"/>
          <w:b/>
          <w:bCs/>
          <w:sz w:val="22"/>
          <w:szCs w:val="22"/>
          <w:lang w:val="fr-FR" w:eastAsia="en-GB"/>
        </w:rPr>
      </w:pPr>
    </w:p>
    <w:p w14:paraId="2C5EFC3B" w14:textId="507814DD" w:rsidR="00FD6A84" w:rsidRPr="00314667" w:rsidRDefault="00FD6A84" w:rsidP="00790F7F">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SECTIUNEA II (</w:t>
      </w:r>
      <w:proofErr w:type="spellStart"/>
      <w:r w:rsidRPr="00314667">
        <w:rPr>
          <w:rFonts w:ascii="Calibri" w:eastAsia="Times New Roman" w:hAnsi="Calibri"/>
          <w:b/>
          <w:bCs/>
          <w:sz w:val="22"/>
          <w:szCs w:val="22"/>
          <w:lang w:val="fr-FR" w:eastAsia="en-GB"/>
        </w:rPr>
        <w:t>Notarea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cu</w:t>
      </w:r>
      <w:proofErr w:type="spellEnd"/>
      <w:r w:rsidRPr="00314667">
        <w:rPr>
          <w:rFonts w:ascii="Calibri" w:eastAsia="Times New Roman" w:hAnsi="Calibri"/>
          <w:b/>
          <w:bCs/>
          <w:sz w:val="22"/>
          <w:szCs w:val="22"/>
          <w:lang w:val="fr-FR" w:eastAsia="en-GB"/>
        </w:rPr>
        <w:t xml:space="preserve"> 0 a </w:t>
      </w:r>
      <w:proofErr w:type="spellStart"/>
      <w:r w:rsidRPr="00314667">
        <w:rPr>
          <w:rFonts w:ascii="Calibri" w:eastAsia="Times New Roman" w:hAnsi="Calibri"/>
          <w:b/>
          <w:bCs/>
          <w:sz w:val="22"/>
          <w:szCs w:val="22"/>
          <w:lang w:val="fr-FR" w:eastAsia="en-GB"/>
        </w:rPr>
        <w:t>unui</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criteriu</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sau</w:t>
      </w:r>
      <w:proofErr w:type="spellEnd"/>
      <w:r w:rsidRPr="00314667">
        <w:rPr>
          <w:rFonts w:ascii="Calibri" w:eastAsia="Times New Roman" w:hAnsi="Calibri"/>
          <w:b/>
          <w:bCs/>
          <w:sz w:val="22"/>
          <w:szCs w:val="22"/>
          <w:lang w:val="fr-FR" w:eastAsia="en-GB"/>
        </w:rPr>
        <w:t xml:space="preserve"> </w:t>
      </w:r>
      <w:r w:rsidR="00790F7F" w:rsidRPr="00314667">
        <w:rPr>
          <w:rFonts w:ascii="Calibri" w:eastAsia="Times New Roman" w:hAnsi="Calibri"/>
          <w:b/>
          <w:bCs/>
          <w:sz w:val="22"/>
          <w:szCs w:val="22"/>
          <w:lang w:val="fr-FR" w:eastAsia="en-GB"/>
        </w:rPr>
        <w:t xml:space="preserve">a </w:t>
      </w:r>
      <w:proofErr w:type="spellStart"/>
      <w:r w:rsidR="00790F7F" w:rsidRPr="00314667">
        <w:rPr>
          <w:rFonts w:ascii="Calibri" w:eastAsia="Times New Roman" w:hAnsi="Calibri"/>
          <w:b/>
          <w:bCs/>
          <w:sz w:val="22"/>
          <w:szCs w:val="22"/>
          <w:lang w:val="fr-FR" w:eastAsia="en-GB"/>
        </w:rPr>
        <w:t>unei</w:t>
      </w:r>
      <w:proofErr w:type="spellEnd"/>
      <w:r w:rsidR="00790F7F" w:rsidRPr="00314667">
        <w:rPr>
          <w:rFonts w:ascii="Calibri" w:eastAsia="Times New Roman" w:hAnsi="Calibri"/>
          <w:b/>
          <w:bCs/>
          <w:sz w:val="22"/>
          <w:szCs w:val="22"/>
          <w:lang w:val="fr-FR" w:eastAsia="en-GB"/>
        </w:rPr>
        <w:t xml:space="preserve"> </w:t>
      </w:r>
      <w:proofErr w:type="spellStart"/>
      <w:r w:rsidR="00790F7F" w:rsidRPr="00314667">
        <w:rPr>
          <w:rFonts w:ascii="Calibri" w:eastAsia="Times New Roman" w:hAnsi="Calibri"/>
          <w:b/>
          <w:bCs/>
          <w:sz w:val="22"/>
          <w:szCs w:val="22"/>
          <w:lang w:val="fr-FR" w:eastAsia="en-GB"/>
        </w:rPr>
        <w:t>optiuni</w:t>
      </w:r>
      <w:proofErr w:type="spellEnd"/>
      <w:r w:rsidRPr="00314667">
        <w:rPr>
          <w:rFonts w:ascii="Calibri" w:eastAsia="Times New Roman" w:hAnsi="Calibri"/>
          <w:b/>
          <w:bCs/>
          <w:sz w:val="22"/>
          <w:szCs w:val="22"/>
          <w:lang w:val="fr-FR" w:eastAsia="en-GB"/>
        </w:rPr>
        <w:t xml:space="preserve"> duce la </w:t>
      </w:r>
      <w:proofErr w:type="spellStart"/>
      <w:r w:rsidRPr="00314667">
        <w:rPr>
          <w:rFonts w:ascii="Calibri" w:eastAsia="Times New Roman" w:hAnsi="Calibri"/>
          <w:b/>
          <w:bCs/>
          <w:sz w:val="22"/>
          <w:szCs w:val="22"/>
          <w:lang w:val="fr-FR" w:eastAsia="en-GB"/>
        </w:rPr>
        <w:t>respingerea</w:t>
      </w:r>
      <w:proofErr w:type="spellEnd"/>
      <w:r w:rsidRPr="00314667">
        <w:rPr>
          <w:rFonts w:ascii="Calibri" w:eastAsia="Times New Roman" w:hAnsi="Calibri"/>
          <w:b/>
          <w:bCs/>
          <w:sz w:val="22"/>
          <w:szCs w:val="22"/>
          <w:lang w:val="fr-FR" w:eastAsia="en-GB"/>
        </w:rPr>
        <w:t xml:space="preserve"> </w:t>
      </w:r>
      <w:proofErr w:type="spellStart"/>
      <w:proofErr w:type="gramStart"/>
      <w:r w:rsidRPr="00314667">
        <w:rPr>
          <w:rFonts w:ascii="Calibri" w:eastAsia="Times New Roman" w:hAnsi="Calibri"/>
          <w:b/>
          <w:bCs/>
          <w:sz w:val="22"/>
          <w:szCs w:val="22"/>
          <w:lang w:val="fr-FR" w:eastAsia="en-GB"/>
        </w:rPr>
        <w:t>proiectului</w:t>
      </w:r>
      <w:proofErr w:type="spellEnd"/>
      <w:r w:rsidRPr="00314667">
        <w:rPr>
          <w:rFonts w:ascii="Calibri" w:eastAsia="Times New Roman" w:hAnsi="Calibri"/>
          <w:b/>
          <w:bCs/>
          <w:sz w:val="22"/>
          <w:szCs w:val="22"/>
          <w:lang w:val="fr-FR" w:eastAsia="en-GB"/>
        </w:rPr>
        <w:t xml:space="preserve">)   </w:t>
      </w:r>
      <w:proofErr w:type="gramEnd"/>
      <w:r w:rsidRPr="00314667">
        <w:rPr>
          <w:rFonts w:ascii="Calibri" w:eastAsia="Times New Roman" w:hAnsi="Calibri"/>
          <w:b/>
          <w:bCs/>
          <w:sz w:val="22"/>
          <w:szCs w:val="22"/>
          <w:lang w:val="fr-FR" w:eastAsia="en-GB"/>
        </w:rPr>
        <w:t xml:space="preserve">                        </w:t>
      </w:r>
      <w:r w:rsidR="00790F7F" w:rsidRPr="00314667">
        <w:rPr>
          <w:rFonts w:ascii="Calibri" w:eastAsia="Times New Roman" w:hAnsi="Calibri"/>
          <w:b/>
          <w:bCs/>
          <w:sz w:val="22"/>
          <w:szCs w:val="22"/>
          <w:lang w:val="fr-FR" w:eastAsia="en-GB"/>
        </w:rPr>
        <w:t xml:space="preserve">- 9 </w:t>
      </w:r>
      <w:proofErr w:type="spellStart"/>
      <w:r w:rsidR="00790F7F" w:rsidRPr="00314667">
        <w:rPr>
          <w:rFonts w:ascii="Calibri" w:eastAsia="Times New Roman" w:hAnsi="Calibri"/>
          <w:b/>
          <w:bCs/>
          <w:sz w:val="22"/>
          <w:szCs w:val="22"/>
          <w:lang w:val="fr-FR" w:eastAsia="en-GB"/>
        </w:rPr>
        <w:t>puncte</w:t>
      </w:r>
      <w:proofErr w:type="spellEnd"/>
      <w:r w:rsidR="00790F7F" w:rsidRPr="00314667">
        <w:rPr>
          <w:rFonts w:ascii="Calibri" w:eastAsia="Times New Roman" w:hAnsi="Calibri"/>
          <w:b/>
          <w:bCs/>
          <w:sz w:val="22"/>
          <w:szCs w:val="22"/>
          <w:lang w:val="fr-FR" w:eastAsia="en-GB"/>
        </w:rPr>
        <w:t>.</w:t>
      </w:r>
    </w:p>
    <w:p w14:paraId="52FF3FAB" w14:textId="77777777" w:rsidR="00FD6A84" w:rsidRPr="00314667" w:rsidRDefault="00FD6A84" w:rsidP="00FD6A84">
      <w:pPr>
        <w:spacing w:before="0" w:after="0"/>
        <w:rPr>
          <w:rFonts w:ascii="Calibri" w:eastAsia="Times New Roman" w:hAnsi="Calibri"/>
          <w:b/>
          <w:bCs/>
          <w:sz w:val="22"/>
          <w:szCs w:val="22"/>
          <w:lang w:val="fr-FR" w:eastAsia="en-GB"/>
        </w:rPr>
      </w:pPr>
    </w:p>
    <w:p w14:paraId="253A73F7" w14:textId="27062EAA"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3.</w:t>
      </w:r>
      <w:r w:rsidRPr="00314667">
        <w:rPr>
          <w:rFonts w:ascii="Calibri" w:hAnsi="Calibri"/>
          <w:b/>
          <w:bCs/>
          <w:sz w:val="22"/>
          <w:szCs w:val="22"/>
        </w:rPr>
        <w:t xml:space="preserve"> </w:t>
      </w:r>
      <w:proofErr w:type="spellStart"/>
      <w:r w:rsidRPr="00314667">
        <w:rPr>
          <w:rFonts w:ascii="Calibri" w:eastAsia="Times New Roman" w:hAnsi="Calibri"/>
          <w:b/>
          <w:bCs/>
          <w:sz w:val="22"/>
          <w:szCs w:val="22"/>
          <w:lang w:val="fr-FR" w:eastAsia="en-GB"/>
        </w:rPr>
        <w:t>Calitatea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documentatiei</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tehnico-economice</w:t>
      </w:r>
      <w:proofErr w:type="spellEnd"/>
      <w:r w:rsidRPr="00314667">
        <w:rPr>
          <w:rFonts w:ascii="Calibri" w:eastAsia="Times New Roman" w:hAnsi="Calibri"/>
          <w:b/>
          <w:bCs/>
          <w:sz w:val="22"/>
          <w:szCs w:val="22"/>
          <w:lang w:val="fr-FR" w:eastAsia="en-GB"/>
        </w:rPr>
        <w:t>/</w:t>
      </w:r>
      <w:proofErr w:type="spellStart"/>
      <w:r w:rsidRPr="00314667">
        <w:rPr>
          <w:rFonts w:ascii="Calibri" w:eastAsia="Times New Roman" w:hAnsi="Calibri"/>
          <w:b/>
          <w:bCs/>
          <w:sz w:val="22"/>
          <w:szCs w:val="22"/>
          <w:lang w:val="fr-FR" w:eastAsia="en-GB"/>
        </w:rPr>
        <w:t>studiului</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oportunitate</w:t>
      </w:r>
      <w:proofErr w:type="spellEnd"/>
      <w:r w:rsidRPr="00314667">
        <w:rPr>
          <w:rFonts w:ascii="Calibri" w:eastAsia="Times New Roman" w:hAnsi="Calibri"/>
          <w:b/>
          <w:bCs/>
          <w:sz w:val="22"/>
          <w:szCs w:val="22"/>
          <w:lang w:val="fr-FR" w:eastAsia="en-GB"/>
        </w:rPr>
        <w:t xml:space="preserve">, dupa </w:t>
      </w:r>
      <w:proofErr w:type="spellStart"/>
      <w:r w:rsidRPr="00314667">
        <w:rPr>
          <w:rFonts w:ascii="Calibri" w:eastAsia="Times New Roman" w:hAnsi="Calibri"/>
          <w:b/>
          <w:bCs/>
          <w:sz w:val="22"/>
          <w:szCs w:val="22"/>
          <w:lang w:val="fr-FR" w:eastAsia="en-GB"/>
        </w:rPr>
        <w:t>caz</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studiul</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oportunitate</w:t>
      </w:r>
      <w:proofErr w:type="spellEnd"/>
      <w:r w:rsidRPr="00314667">
        <w:rPr>
          <w:rFonts w:ascii="Calibri" w:eastAsia="Times New Roman" w:hAnsi="Calibri"/>
          <w:b/>
          <w:bCs/>
          <w:sz w:val="22"/>
          <w:szCs w:val="22"/>
          <w:lang w:val="fr-FR" w:eastAsia="en-GB"/>
        </w:rPr>
        <w:t xml:space="preserve"> in </w:t>
      </w:r>
      <w:proofErr w:type="spellStart"/>
      <w:r w:rsidRPr="00314667">
        <w:rPr>
          <w:rFonts w:ascii="Calibri" w:eastAsia="Times New Roman" w:hAnsi="Calibri"/>
          <w:b/>
          <w:bCs/>
          <w:sz w:val="22"/>
          <w:szCs w:val="22"/>
          <w:lang w:val="fr-FR" w:eastAsia="en-GB"/>
        </w:rPr>
        <w:t>cazul</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proiectelor</w:t>
      </w:r>
      <w:proofErr w:type="spellEnd"/>
      <w:r w:rsidRPr="00314667">
        <w:rPr>
          <w:rFonts w:ascii="Calibri" w:eastAsia="Times New Roman" w:hAnsi="Calibri"/>
          <w:b/>
          <w:bCs/>
          <w:sz w:val="22"/>
          <w:szCs w:val="22"/>
          <w:lang w:val="fr-FR" w:eastAsia="en-GB"/>
        </w:rPr>
        <w:t xml:space="preserve"> care </w:t>
      </w:r>
      <w:proofErr w:type="spellStart"/>
      <w:r w:rsidRPr="00314667">
        <w:rPr>
          <w:rFonts w:ascii="Calibri" w:eastAsia="Times New Roman" w:hAnsi="Calibri"/>
          <w:b/>
          <w:bCs/>
          <w:sz w:val="22"/>
          <w:szCs w:val="22"/>
          <w:lang w:val="fr-FR" w:eastAsia="en-GB"/>
        </w:rPr>
        <w:t>implica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doar</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achizitia</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echipamente</w:t>
      </w:r>
      <w:proofErr w:type="spellEnd"/>
      <w:r w:rsidR="00B07F2C" w:rsidRPr="00314667">
        <w:rPr>
          <w:rFonts w:ascii="Calibri" w:eastAsia="Times New Roman" w:hAnsi="Calibri"/>
          <w:b/>
          <w:bCs/>
          <w:sz w:val="22"/>
          <w:szCs w:val="22"/>
          <w:lang w:val="fr-FR" w:eastAsia="en-GB"/>
        </w:rPr>
        <w:t>) – 0/1</w:t>
      </w:r>
    </w:p>
    <w:p w14:paraId="4E7F9356" w14:textId="6DCBCCE7" w:rsidR="00FD6A84" w:rsidRPr="00314667" w:rsidRDefault="00FD6A84" w:rsidP="00FD6A84">
      <w:pPr>
        <w:spacing w:before="0" w:after="0"/>
        <w:jc w:val="both"/>
        <w:rPr>
          <w:rFonts w:ascii="Calibri" w:eastAsia="Times New Roman" w:hAnsi="Calibri"/>
          <w:bCs/>
          <w:sz w:val="22"/>
          <w:szCs w:val="22"/>
          <w:lang w:val="fr-FR" w:eastAsia="en-GB"/>
        </w:rPr>
      </w:pPr>
      <w:r w:rsidRPr="00314667">
        <w:rPr>
          <w:rFonts w:ascii="Calibri" w:eastAsia="Times New Roman" w:hAnsi="Calibri"/>
          <w:bCs/>
          <w:sz w:val="22"/>
          <w:szCs w:val="22"/>
          <w:lang w:val="fr-FR" w:eastAsia="en-GB"/>
        </w:rPr>
        <w:t xml:space="preserve">a. </w:t>
      </w:r>
      <w:proofErr w:type="spellStart"/>
      <w:r w:rsidRPr="00314667">
        <w:rPr>
          <w:rFonts w:ascii="Calibri" w:eastAsia="Times New Roman" w:hAnsi="Calibri"/>
          <w:bCs/>
          <w:sz w:val="22"/>
          <w:szCs w:val="22"/>
          <w:lang w:val="fr-FR" w:eastAsia="en-GB"/>
        </w:rPr>
        <w:t>Documentatia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tehnica</w:t>
      </w:r>
      <w:proofErr w:type="spellEnd"/>
      <w:r w:rsidRPr="00314667">
        <w:rPr>
          <w:rFonts w:ascii="Calibri" w:eastAsia="Times New Roman" w:hAnsi="Calibri"/>
          <w:bCs/>
          <w:sz w:val="22"/>
          <w:szCs w:val="22"/>
          <w:lang w:val="fr-FR" w:eastAsia="en-GB"/>
        </w:rPr>
        <w:t xml:space="preserve"> (SF/DALI </w:t>
      </w:r>
      <w:proofErr w:type="spellStart"/>
      <w:r w:rsidRPr="00314667">
        <w:rPr>
          <w:rFonts w:ascii="Calibri" w:eastAsia="Times New Roman" w:hAnsi="Calibri"/>
          <w:bCs/>
          <w:sz w:val="22"/>
          <w:szCs w:val="22"/>
          <w:lang w:val="fr-FR" w:eastAsia="en-GB"/>
        </w:rPr>
        <w:t>sau</w:t>
      </w:r>
      <w:proofErr w:type="spellEnd"/>
      <w:r w:rsidRPr="00314667">
        <w:rPr>
          <w:rFonts w:ascii="Calibri" w:eastAsia="Times New Roman" w:hAnsi="Calibri"/>
          <w:bCs/>
          <w:sz w:val="22"/>
          <w:szCs w:val="22"/>
          <w:lang w:val="fr-FR" w:eastAsia="en-GB"/>
        </w:rPr>
        <w:t xml:space="preserve"> PT) este conforma (</w:t>
      </w:r>
      <w:proofErr w:type="spellStart"/>
      <w:r w:rsidRPr="00314667">
        <w:rPr>
          <w:rFonts w:ascii="Calibri" w:eastAsia="Times New Roman" w:hAnsi="Calibri"/>
          <w:bCs/>
          <w:sz w:val="22"/>
          <w:szCs w:val="22"/>
          <w:lang w:val="fr-FR" w:eastAsia="en-GB"/>
        </w:rPr>
        <w:t>conform</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Grilei</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verificare</w:t>
      </w:r>
      <w:proofErr w:type="spellEnd"/>
      <w:r w:rsidRPr="00314667">
        <w:rPr>
          <w:rFonts w:ascii="Calibri" w:eastAsia="Times New Roman" w:hAnsi="Calibri"/>
          <w:bCs/>
          <w:sz w:val="22"/>
          <w:szCs w:val="22"/>
          <w:lang w:val="fr-FR" w:eastAsia="en-GB"/>
        </w:rPr>
        <w:t xml:space="preserve"> a </w:t>
      </w:r>
      <w:proofErr w:type="spellStart"/>
      <w:r w:rsidRPr="00314667">
        <w:rPr>
          <w:rFonts w:ascii="Calibri" w:eastAsia="Times New Roman" w:hAnsi="Calibri"/>
          <w:bCs/>
          <w:sz w:val="22"/>
          <w:szCs w:val="22"/>
          <w:lang w:val="fr-FR" w:eastAsia="en-GB"/>
        </w:rPr>
        <w:t>conformitatii</w:t>
      </w:r>
      <w:proofErr w:type="spellEnd"/>
      <w:r w:rsidRPr="00314667">
        <w:rPr>
          <w:rFonts w:ascii="Calibri" w:eastAsia="Times New Roman" w:hAnsi="Calibri"/>
          <w:bCs/>
          <w:sz w:val="22"/>
          <w:szCs w:val="22"/>
          <w:lang w:val="fr-FR" w:eastAsia="en-GB"/>
        </w:rPr>
        <w:t xml:space="preserve"> administrative a doc </w:t>
      </w:r>
      <w:proofErr w:type="spellStart"/>
      <w:r w:rsidRPr="00314667">
        <w:rPr>
          <w:rFonts w:ascii="Calibri" w:eastAsia="Times New Roman" w:hAnsi="Calibri"/>
          <w:bCs/>
          <w:sz w:val="22"/>
          <w:szCs w:val="22"/>
          <w:lang w:val="fr-FR" w:eastAsia="en-GB"/>
        </w:rPr>
        <w:t>teh</w:t>
      </w:r>
      <w:proofErr w:type="spellEnd"/>
      <w:r w:rsidRPr="00314667">
        <w:rPr>
          <w:rFonts w:ascii="Calibri" w:eastAsia="Times New Roman" w:hAnsi="Calibri"/>
          <w:bCs/>
          <w:sz w:val="22"/>
          <w:szCs w:val="22"/>
          <w:lang w:val="fr-FR" w:eastAsia="en-GB"/>
        </w:rPr>
        <w:t>)</w:t>
      </w:r>
      <w:r w:rsidR="00B07F2C" w:rsidRPr="00314667">
        <w:rPr>
          <w:rFonts w:ascii="Calibri" w:eastAsia="Times New Roman" w:hAnsi="Calibri"/>
          <w:bCs/>
          <w:sz w:val="22"/>
          <w:szCs w:val="22"/>
          <w:lang w:val="fr-FR" w:eastAsia="en-GB"/>
        </w:rPr>
        <w:t xml:space="preserve"> – 1 </w:t>
      </w:r>
      <w:proofErr w:type="spellStart"/>
      <w:proofErr w:type="gramStart"/>
      <w:r w:rsidR="00B07F2C" w:rsidRPr="00314667">
        <w:rPr>
          <w:rFonts w:ascii="Calibri" w:eastAsia="Times New Roman" w:hAnsi="Calibri"/>
          <w:bCs/>
          <w:sz w:val="22"/>
          <w:szCs w:val="22"/>
          <w:lang w:val="fr-FR" w:eastAsia="en-GB"/>
        </w:rPr>
        <w:t>punct</w:t>
      </w:r>
      <w:proofErr w:type="spellEnd"/>
      <w:r w:rsidR="00B07F2C" w:rsidRPr="00314667">
        <w:rPr>
          <w:rFonts w:ascii="Calibri" w:eastAsia="Times New Roman" w:hAnsi="Calibri"/>
          <w:bCs/>
          <w:sz w:val="22"/>
          <w:szCs w:val="22"/>
          <w:lang w:val="fr-FR" w:eastAsia="en-GB"/>
        </w:rPr>
        <w:t>;</w:t>
      </w:r>
      <w:proofErr w:type="gramEnd"/>
    </w:p>
    <w:p w14:paraId="39F20D30" w14:textId="77777777" w:rsidR="00B07F2C"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Documentatia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tehnica</w:t>
      </w:r>
      <w:proofErr w:type="spellEnd"/>
      <w:r w:rsidRPr="00314667">
        <w:rPr>
          <w:rFonts w:ascii="Calibri" w:eastAsia="Times New Roman" w:hAnsi="Calibri"/>
          <w:sz w:val="22"/>
          <w:szCs w:val="22"/>
          <w:lang w:val="fr-FR" w:eastAsia="en-GB"/>
        </w:rPr>
        <w:t xml:space="preserve"> (SF/DALI </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PT) nu este conforma (</w:t>
      </w:r>
      <w:proofErr w:type="spellStart"/>
      <w:r w:rsidRPr="00314667">
        <w:rPr>
          <w:rFonts w:ascii="Calibri" w:eastAsia="Times New Roman" w:hAnsi="Calibri"/>
          <w:sz w:val="22"/>
          <w:szCs w:val="22"/>
          <w:lang w:val="fr-FR" w:eastAsia="en-GB"/>
        </w:rPr>
        <w:t>conform</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Grilei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verificare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conformitatii</w:t>
      </w:r>
      <w:proofErr w:type="spellEnd"/>
      <w:r w:rsidRPr="00314667">
        <w:rPr>
          <w:rFonts w:ascii="Calibri" w:eastAsia="Times New Roman" w:hAnsi="Calibri"/>
          <w:sz w:val="22"/>
          <w:szCs w:val="22"/>
          <w:lang w:val="fr-FR" w:eastAsia="en-GB"/>
        </w:rPr>
        <w:t xml:space="preserve"> administrative a doc </w:t>
      </w:r>
      <w:proofErr w:type="spellStart"/>
      <w:r w:rsidRPr="00314667">
        <w:rPr>
          <w:rFonts w:ascii="Calibri" w:eastAsia="Times New Roman" w:hAnsi="Calibri"/>
          <w:sz w:val="22"/>
          <w:szCs w:val="22"/>
          <w:lang w:val="fr-FR" w:eastAsia="en-GB"/>
        </w:rPr>
        <w:t>teh</w:t>
      </w:r>
      <w:proofErr w:type="spellEnd"/>
      <w:r w:rsidRPr="00314667">
        <w:rPr>
          <w:rFonts w:ascii="Calibri" w:eastAsia="Times New Roman" w:hAnsi="Calibri"/>
          <w:sz w:val="22"/>
          <w:szCs w:val="22"/>
          <w:lang w:val="fr-FR" w:eastAsia="en-GB"/>
        </w:rPr>
        <w:t xml:space="preserve">) </w:t>
      </w:r>
      <w:r w:rsidR="00B07F2C" w:rsidRPr="00314667">
        <w:rPr>
          <w:rFonts w:ascii="Calibri" w:eastAsia="Times New Roman" w:hAnsi="Calibri"/>
          <w:sz w:val="22"/>
          <w:szCs w:val="22"/>
          <w:lang w:val="fr-FR" w:eastAsia="en-GB"/>
        </w:rPr>
        <w:t xml:space="preserve">– 0 </w:t>
      </w:r>
      <w:proofErr w:type="spellStart"/>
      <w:proofErr w:type="gramStart"/>
      <w:r w:rsidR="00B07F2C" w:rsidRPr="00314667">
        <w:rPr>
          <w:rFonts w:ascii="Calibri" w:eastAsia="Times New Roman" w:hAnsi="Calibri"/>
          <w:sz w:val="22"/>
          <w:szCs w:val="22"/>
          <w:lang w:val="fr-FR" w:eastAsia="en-GB"/>
        </w:rPr>
        <w:t>puncte</w:t>
      </w:r>
      <w:proofErr w:type="spellEnd"/>
      <w:r w:rsidR="00B07F2C" w:rsidRPr="00314667">
        <w:rPr>
          <w:rFonts w:ascii="Calibri" w:eastAsia="Times New Roman" w:hAnsi="Calibri"/>
          <w:sz w:val="22"/>
          <w:szCs w:val="22"/>
          <w:lang w:val="fr-FR" w:eastAsia="en-GB"/>
        </w:rPr>
        <w:t>;</w:t>
      </w:r>
      <w:proofErr w:type="gramEnd"/>
    </w:p>
    <w:p w14:paraId="0F442476" w14:textId="1267FA17"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                                                                                                                                            </w:t>
      </w:r>
    </w:p>
    <w:p w14:paraId="44376AA7" w14:textId="15F0B332" w:rsidR="00FD6A84" w:rsidRPr="00314667" w:rsidRDefault="00FD6A84" w:rsidP="00FD6A84">
      <w:pPr>
        <w:spacing w:before="0" w:after="0"/>
        <w:jc w:val="both"/>
        <w:rPr>
          <w:rFonts w:ascii="Calibri" w:eastAsia="Times New Roman" w:hAnsi="Calibri"/>
          <w:b/>
          <w:bCs/>
          <w:sz w:val="22"/>
          <w:szCs w:val="22"/>
          <w:lang w:val="fr-FR" w:eastAsia="en-GB"/>
        </w:rPr>
      </w:pPr>
      <w:proofErr w:type="spellStart"/>
      <w:proofErr w:type="gramStart"/>
      <w:r w:rsidRPr="00314667">
        <w:rPr>
          <w:rFonts w:ascii="Calibri" w:eastAsia="Times New Roman" w:hAnsi="Calibri"/>
          <w:b/>
          <w:bCs/>
          <w:sz w:val="22"/>
          <w:szCs w:val="22"/>
          <w:lang w:val="fr-FR" w:eastAsia="en-GB"/>
        </w:rPr>
        <w:t>sau</w:t>
      </w:r>
      <w:proofErr w:type="spellEnd"/>
      <w:proofErr w:type="gramEnd"/>
    </w:p>
    <w:p w14:paraId="4E1746F3" w14:textId="77777777" w:rsidR="00B07F2C" w:rsidRPr="00314667" w:rsidRDefault="00B07F2C" w:rsidP="00FD6A84">
      <w:pPr>
        <w:spacing w:before="0" w:after="0"/>
        <w:jc w:val="both"/>
        <w:rPr>
          <w:rFonts w:ascii="Calibri" w:eastAsia="Times New Roman" w:hAnsi="Calibri"/>
          <w:b/>
          <w:bCs/>
          <w:sz w:val="22"/>
          <w:szCs w:val="22"/>
          <w:lang w:val="fr-FR" w:eastAsia="en-GB"/>
        </w:rPr>
      </w:pPr>
    </w:p>
    <w:p w14:paraId="1D0373D1" w14:textId="165D6602"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Studiul</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oportunitate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indeplineste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cerintele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calitate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conform</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Grilei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verificare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calitatii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studiului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oportunitate</w:t>
      </w:r>
      <w:proofErr w:type="spellEnd"/>
      <w:r w:rsidR="00B07F2C" w:rsidRPr="00314667">
        <w:rPr>
          <w:rFonts w:ascii="Calibri" w:eastAsia="Times New Roman" w:hAnsi="Calibri"/>
          <w:sz w:val="22"/>
          <w:szCs w:val="22"/>
          <w:lang w:val="fr-FR" w:eastAsia="en-GB"/>
        </w:rPr>
        <w:t xml:space="preserve">) – 1 </w:t>
      </w:r>
      <w:proofErr w:type="spellStart"/>
      <w:proofErr w:type="gramStart"/>
      <w:r w:rsidR="00B07F2C" w:rsidRPr="00314667">
        <w:rPr>
          <w:rFonts w:ascii="Calibri" w:eastAsia="Times New Roman" w:hAnsi="Calibri"/>
          <w:sz w:val="22"/>
          <w:szCs w:val="22"/>
          <w:lang w:val="fr-FR" w:eastAsia="en-GB"/>
        </w:rPr>
        <w:t>punct</w:t>
      </w:r>
      <w:proofErr w:type="spellEnd"/>
      <w:r w:rsidR="00B07F2C" w:rsidRPr="00314667">
        <w:rPr>
          <w:rFonts w:ascii="Calibri" w:eastAsia="Times New Roman" w:hAnsi="Calibri"/>
          <w:sz w:val="22"/>
          <w:szCs w:val="22"/>
          <w:lang w:val="fr-FR" w:eastAsia="en-GB"/>
        </w:rPr>
        <w:t>;</w:t>
      </w:r>
      <w:proofErr w:type="gramEnd"/>
    </w:p>
    <w:p w14:paraId="287EE907" w14:textId="0F2E59A5"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Studiul</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oportunitate</w:t>
      </w:r>
      <w:proofErr w:type="spellEnd"/>
      <w:r w:rsidRPr="00314667">
        <w:rPr>
          <w:rFonts w:ascii="Calibri" w:eastAsia="Times New Roman" w:hAnsi="Calibri"/>
          <w:sz w:val="22"/>
          <w:szCs w:val="22"/>
          <w:lang w:val="fr-FR" w:eastAsia="en-GB"/>
        </w:rPr>
        <w:t xml:space="preserve"> nu </w:t>
      </w:r>
      <w:proofErr w:type="spellStart"/>
      <w:r w:rsidRPr="00314667">
        <w:rPr>
          <w:rFonts w:ascii="Calibri" w:eastAsia="Times New Roman" w:hAnsi="Calibri"/>
          <w:sz w:val="22"/>
          <w:szCs w:val="22"/>
          <w:lang w:val="fr-FR" w:eastAsia="en-GB"/>
        </w:rPr>
        <w:t>indeplineste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cerintele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calitate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conform</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Grilei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verificare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calitatii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studiului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oportunitate</w:t>
      </w:r>
      <w:proofErr w:type="spellEnd"/>
      <w:r w:rsidRPr="00314667">
        <w:rPr>
          <w:rFonts w:ascii="Calibri" w:eastAsia="Times New Roman" w:hAnsi="Calibri"/>
          <w:sz w:val="22"/>
          <w:szCs w:val="22"/>
          <w:lang w:val="fr-FR" w:eastAsia="en-GB"/>
        </w:rPr>
        <w:t>)</w:t>
      </w:r>
      <w:r w:rsidR="00B07F2C" w:rsidRPr="00314667">
        <w:rPr>
          <w:rFonts w:ascii="Calibri" w:eastAsia="Times New Roman" w:hAnsi="Calibri"/>
          <w:sz w:val="22"/>
          <w:szCs w:val="22"/>
          <w:lang w:val="fr-FR" w:eastAsia="en-GB"/>
        </w:rPr>
        <w:t xml:space="preserve"> </w:t>
      </w:r>
      <w:proofErr w:type="gramStart"/>
      <w:r w:rsidR="00B07F2C" w:rsidRPr="00314667">
        <w:rPr>
          <w:rFonts w:ascii="Calibri" w:eastAsia="Times New Roman" w:hAnsi="Calibri"/>
          <w:sz w:val="22"/>
          <w:szCs w:val="22"/>
          <w:lang w:val="fr-FR" w:eastAsia="en-GB"/>
        </w:rPr>
        <w:t>-</w:t>
      </w:r>
      <w:r w:rsidRPr="00314667">
        <w:rPr>
          <w:rFonts w:ascii="Calibri" w:eastAsia="Times New Roman" w:hAnsi="Calibri"/>
          <w:sz w:val="22"/>
          <w:szCs w:val="22"/>
          <w:lang w:val="fr-FR" w:eastAsia="en-GB"/>
        </w:rPr>
        <w:t xml:space="preserve">  0</w:t>
      </w:r>
      <w:proofErr w:type="gramEnd"/>
      <w:r w:rsidR="00B07F2C" w:rsidRPr="00314667">
        <w:rPr>
          <w:rFonts w:ascii="Calibri" w:eastAsia="Times New Roman" w:hAnsi="Calibri"/>
          <w:sz w:val="22"/>
          <w:szCs w:val="22"/>
          <w:lang w:val="fr-FR" w:eastAsia="en-GB"/>
        </w:rPr>
        <w:t xml:space="preserve"> </w:t>
      </w:r>
      <w:proofErr w:type="spellStart"/>
      <w:r w:rsidR="00B07F2C" w:rsidRPr="00314667">
        <w:rPr>
          <w:rFonts w:ascii="Calibri" w:eastAsia="Times New Roman" w:hAnsi="Calibri"/>
          <w:sz w:val="22"/>
          <w:szCs w:val="22"/>
          <w:lang w:val="fr-FR" w:eastAsia="en-GB"/>
        </w:rPr>
        <w:t>puncte</w:t>
      </w:r>
      <w:proofErr w:type="spellEnd"/>
      <w:r w:rsidR="00B07F2C" w:rsidRPr="00314667">
        <w:rPr>
          <w:rFonts w:ascii="Calibri" w:eastAsia="Times New Roman" w:hAnsi="Calibri"/>
          <w:sz w:val="22"/>
          <w:szCs w:val="22"/>
          <w:lang w:val="fr-FR" w:eastAsia="en-GB"/>
        </w:rPr>
        <w:t>.</w:t>
      </w:r>
    </w:p>
    <w:p w14:paraId="09ADE559" w14:textId="77777777" w:rsidR="00457ABC" w:rsidRPr="00314667" w:rsidRDefault="00457ABC" w:rsidP="00FD6A84">
      <w:pPr>
        <w:spacing w:before="0" w:after="0"/>
        <w:jc w:val="both"/>
        <w:rPr>
          <w:rFonts w:ascii="Calibri" w:eastAsia="Times New Roman" w:hAnsi="Calibri"/>
          <w:b/>
          <w:bCs/>
          <w:i/>
          <w:iCs/>
          <w:sz w:val="22"/>
          <w:szCs w:val="22"/>
        </w:rPr>
      </w:pPr>
    </w:p>
    <w:p w14:paraId="7896E584" w14:textId="507C599A" w:rsidR="00457ABC" w:rsidRPr="00314667" w:rsidRDefault="00457ABC" w:rsidP="00FD6A84">
      <w:pPr>
        <w:spacing w:before="0" w:after="0"/>
        <w:jc w:val="both"/>
        <w:rPr>
          <w:rFonts w:ascii="Calibri" w:eastAsia="Times New Roman" w:hAnsi="Calibri"/>
          <w:b/>
          <w:bCs/>
          <w:i/>
          <w:iCs/>
          <w:sz w:val="22"/>
          <w:szCs w:val="22"/>
        </w:rPr>
      </w:pPr>
      <w:r w:rsidRPr="00314667">
        <w:rPr>
          <w:rFonts w:ascii="Calibri" w:eastAsia="Times New Roman" w:hAnsi="Calibri"/>
          <w:b/>
          <w:bCs/>
          <w:i/>
          <w:iCs/>
          <w:sz w:val="22"/>
          <w:szCs w:val="22"/>
        </w:rPr>
        <w:t>Clarificare subcriteriu</w:t>
      </w:r>
    </w:p>
    <w:p w14:paraId="4098AEEC" w14:textId="6F44466B" w:rsidR="00457ABC" w:rsidRPr="00314667" w:rsidRDefault="00457ABC" w:rsidP="00FA5C08">
      <w:pPr>
        <w:pStyle w:val="ListParagraph"/>
        <w:numPr>
          <w:ilvl w:val="0"/>
          <w:numId w:val="24"/>
        </w:numPr>
        <w:spacing w:before="0" w:after="0"/>
        <w:jc w:val="both"/>
        <w:rPr>
          <w:rFonts w:ascii="Calibri" w:eastAsia="Times New Roman" w:hAnsi="Calibri"/>
          <w:i/>
          <w:iCs/>
          <w:sz w:val="22"/>
          <w:szCs w:val="22"/>
          <w:lang w:eastAsia="en-GB"/>
        </w:rPr>
      </w:pPr>
      <w:r w:rsidRPr="00314667">
        <w:rPr>
          <w:rFonts w:ascii="Calibri" w:eastAsia="Times New Roman" w:hAnsi="Calibri"/>
          <w:i/>
          <w:iCs/>
          <w:sz w:val="22"/>
          <w:szCs w:val="22"/>
        </w:rPr>
        <w:t>Verificarea se face in baza grilei de verificare a conformitatii documentatiilor tehnico-economice, concluzia si observatiile fiind preluate in grila ETF la acest subcriteriu</w:t>
      </w:r>
    </w:p>
    <w:p w14:paraId="299896BC" w14:textId="77777777" w:rsidR="00457ABC" w:rsidRPr="00314667" w:rsidRDefault="00457ABC" w:rsidP="00457ABC">
      <w:pPr>
        <w:pStyle w:val="ListParagraph"/>
        <w:spacing w:before="0" w:after="0"/>
        <w:jc w:val="both"/>
        <w:rPr>
          <w:rFonts w:ascii="Calibri" w:eastAsia="Times New Roman" w:hAnsi="Calibri"/>
          <w:i/>
          <w:iCs/>
          <w:sz w:val="22"/>
          <w:szCs w:val="22"/>
          <w:lang w:eastAsia="en-GB"/>
        </w:rPr>
      </w:pPr>
    </w:p>
    <w:p w14:paraId="32EC95B1" w14:textId="77777777" w:rsidR="00DE16B7" w:rsidRPr="00314667" w:rsidRDefault="00DE16B7" w:rsidP="00DE16B7">
      <w:pPr>
        <w:spacing w:before="0" w:after="160" w:line="259" w:lineRule="auto"/>
        <w:ind w:left="142"/>
        <w:jc w:val="both"/>
        <w:rPr>
          <w:rFonts w:ascii="Calibri" w:eastAsia="Times New Roman" w:hAnsi="Calibri"/>
          <w:b/>
          <w:bCs/>
          <w:i/>
          <w:iCs/>
          <w:sz w:val="22"/>
          <w:szCs w:val="22"/>
          <w:shd w:val="clear" w:color="auto" w:fill="FFFFFF"/>
        </w:rPr>
      </w:pPr>
      <w:r w:rsidRPr="00314667">
        <w:rPr>
          <w:rFonts w:ascii="Calibri" w:eastAsia="Times New Roman" w:hAnsi="Calibri"/>
          <w:b/>
          <w:bCs/>
          <w:i/>
          <w:iCs/>
          <w:sz w:val="22"/>
          <w:szCs w:val="22"/>
          <w:shd w:val="clear" w:color="auto" w:fill="FFFFFF"/>
        </w:rPr>
        <w:t>Modalitatea de punctare:</w:t>
      </w:r>
    </w:p>
    <w:p w14:paraId="39376485" w14:textId="49AA8BC4" w:rsidR="00DE16B7" w:rsidRPr="00314667" w:rsidRDefault="00DE16B7" w:rsidP="00FA5C08">
      <w:pPr>
        <w:numPr>
          <w:ilvl w:val="0"/>
          <w:numId w:val="17"/>
        </w:numPr>
        <w:spacing w:before="0" w:after="0" w:line="259" w:lineRule="auto"/>
        <w:jc w:val="both"/>
        <w:rPr>
          <w:rFonts w:ascii="Calibri" w:eastAsia="Times New Roman" w:hAnsi="Calibri"/>
          <w:i/>
          <w:iCs/>
          <w:sz w:val="22"/>
          <w:szCs w:val="22"/>
        </w:rPr>
      </w:pPr>
      <w:r w:rsidRPr="00314667">
        <w:rPr>
          <w:rFonts w:ascii="Calibri" w:eastAsia="Times New Roman" w:hAnsi="Calibri"/>
          <w:i/>
          <w:iCs/>
          <w:sz w:val="22"/>
          <w:szCs w:val="22"/>
        </w:rPr>
        <w:t>Daca Documentatia tehnica (DALI sau PT) nu este conforma sau Studiul de oportunitate nu indeplineste cerintele de calitate, se va puncta cu 0 si proiectul va fi respins</w:t>
      </w:r>
    </w:p>
    <w:p w14:paraId="1D180528" w14:textId="2430C458" w:rsidR="00DE16B7" w:rsidRPr="00314667" w:rsidRDefault="00DE16B7" w:rsidP="00FA5C08">
      <w:pPr>
        <w:numPr>
          <w:ilvl w:val="0"/>
          <w:numId w:val="17"/>
        </w:numPr>
        <w:spacing w:before="0" w:after="0" w:line="259" w:lineRule="auto"/>
        <w:jc w:val="both"/>
        <w:rPr>
          <w:rFonts w:ascii="Calibri" w:eastAsia="Times New Roman" w:hAnsi="Calibri"/>
          <w:i/>
          <w:iCs/>
          <w:sz w:val="22"/>
          <w:szCs w:val="22"/>
        </w:rPr>
      </w:pPr>
      <w:r w:rsidRPr="00314667">
        <w:rPr>
          <w:rFonts w:ascii="Calibri" w:eastAsia="Times New Roman" w:hAnsi="Calibri"/>
          <w:i/>
          <w:iCs/>
          <w:sz w:val="22"/>
          <w:szCs w:val="22"/>
        </w:rPr>
        <w:t>Punctajul se acorda in baza verificarii efectuate in grila de verificare a conformitatii documentatiei tehnico-economice, anexe</w:t>
      </w:r>
      <w:r w:rsidR="00970B86" w:rsidRPr="00314667">
        <w:rPr>
          <w:rFonts w:ascii="Calibri" w:eastAsia="Times New Roman" w:hAnsi="Calibri"/>
          <w:i/>
          <w:iCs/>
          <w:sz w:val="22"/>
          <w:szCs w:val="22"/>
        </w:rPr>
        <w:t xml:space="preserve"> l</w:t>
      </w:r>
      <w:r w:rsidRPr="00314667">
        <w:rPr>
          <w:rFonts w:ascii="Calibri" w:eastAsia="Times New Roman" w:hAnsi="Calibri"/>
          <w:i/>
          <w:iCs/>
          <w:sz w:val="22"/>
          <w:szCs w:val="22"/>
        </w:rPr>
        <w:t>la Ghidul Solicitantului/</w:t>
      </w:r>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i/>
          <w:iCs/>
          <w:sz w:val="22"/>
          <w:szCs w:val="22"/>
          <w:lang w:val="fr-FR" w:eastAsia="en-GB"/>
        </w:rPr>
        <w:t>Grilei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verificare</w:t>
      </w:r>
      <w:proofErr w:type="spellEnd"/>
      <w:r w:rsidRPr="00314667">
        <w:rPr>
          <w:rFonts w:ascii="Calibri" w:eastAsia="Times New Roman" w:hAnsi="Calibri"/>
          <w:i/>
          <w:iCs/>
          <w:sz w:val="22"/>
          <w:szCs w:val="22"/>
          <w:lang w:val="fr-FR" w:eastAsia="en-GB"/>
        </w:rPr>
        <w:t xml:space="preserve"> a </w:t>
      </w:r>
      <w:proofErr w:type="spellStart"/>
      <w:r w:rsidRPr="00314667">
        <w:rPr>
          <w:rFonts w:ascii="Calibri" w:eastAsia="Times New Roman" w:hAnsi="Calibri"/>
          <w:i/>
          <w:iCs/>
          <w:sz w:val="22"/>
          <w:szCs w:val="22"/>
          <w:lang w:val="fr-FR" w:eastAsia="en-GB"/>
        </w:rPr>
        <w:t>calitatii</w:t>
      </w:r>
      <w:proofErr w:type="spellEnd"/>
      <w:r w:rsidRPr="00314667">
        <w:rPr>
          <w:rFonts w:ascii="Calibri" w:eastAsia="Times New Roman" w:hAnsi="Calibri"/>
          <w:i/>
          <w:iCs/>
          <w:sz w:val="22"/>
          <w:szCs w:val="22"/>
          <w:lang w:val="fr-FR" w:eastAsia="en-GB"/>
        </w:rPr>
        <w:t xml:space="preserve"> </w:t>
      </w:r>
      <w:proofErr w:type="spellStart"/>
      <w:r w:rsidRPr="00314667">
        <w:rPr>
          <w:rFonts w:ascii="Calibri" w:eastAsia="Times New Roman" w:hAnsi="Calibri"/>
          <w:i/>
          <w:iCs/>
          <w:sz w:val="22"/>
          <w:szCs w:val="22"/>
          <w:lang w:val="fr-FR" w:eastAsia="en-GB"/>
        </w:rPr>
        <w:t>studiului</w:t>
      </w:r>
      <w:proofErr w:type="spellEnd"/>
      <w:r w:rsidRPr="00314667">
        <w:rPr>
          <w:rFonts w:ascii="Calibri" w:eastAsia="Times New Roman" w:hAnsi="Calibri"/>
          <w:i/>
          <w:iCs/>
          <w:sz w:val="22"/>
          <w:szCs w:val="22"/>
          <w:lang w:val="fr-FR" w:eastAsia="en-GB"/>
        </w:rPr>
        <w:t xml:space="preserve"> de </w:t>
      </w:r>
      <w:proofErr w:type="spellStart"/>
      <w:r w:rsidRPr="00314667">
        <w:rPr>
          <w:rFonts w:ascii="Calibri" w:eastAsia="Times New Roman" w:hAnsi="Calibri"/>
          <w:i/>
          <w:iCs/>
          <w:sz w:val="22"/>
          <w:szCs w:val="22"/>
          <w:lang w:val="fr-FR" w:eastAsia="en-GB"/>
        </w:rPr>
        <w:t>oportunitate</w:t>
      </w:r>
      <w:proofErr w:type="spellEnd"/>
      <w:r w:rsidRPr="00314667">
        <w:rPr>
          <w:rFonts w:ascii="Calibri" w:eastAsia="Times New Roman" w:hAnsi="Calibri"/>
          <w:i/>
          <w:iCs/>
          <w:sz w:val="22"/>
          <w:szCs w:val="22"/>
        </w:rPr>
        <w:t xml:space="preserve">. </w:t>
      </w:r>
    </w:p>
    <w:p w14:paraId="7D2734F0" w14:textId="74EEB604" w:rsidR="00970B86" w:rsidRPr="00314667" w:rsidRDefault="00970B86" w:rsidP="00FA5C08">
      <w:pPr>
        <w:numPr>
          <w:ilvl w:val="0"/>
          <w:numId w:val="17"/>
        </w:numPr>
        <w:spacing w:before="0" w:after="0" w:line="259" w:lineRule="auto"/>
        <w:jc w:val="both"/>
        <w:rPr>
          <w:rFonts w:ascii="Calibri" w:eastAsia="Times New Roman" w:hAnsi="Calibri"/>
          <w:i/>
          <w:iCs/>
          <w:sz w:val="22"/>
          <w:szCs w:val="22"/>
        </w:rPr>
      </w:pPr>
      <w:r w:rsidRPr="00314667">
        <w:rPr>
          <w:rFonts w:ascii="Calibri" w:eastAsia="Times New Roman" w:hAnsi="Calibri"/>
          <w:i/>
          <w:iCs/>
          <w:sz w:val="22"/>
          <w:szCs w:val="22"/>
        </w:rPr>
        <w:t>Punctarea subcriteriului se face prin selectarea unei singure ipoteze și a punctajului aferent acesteia, daca se va puncta cu 0 atunci proiectul va fi respins din procesul de evaluare si selectie</w:t>
      </w:r>
    </w:p>
    <w:p w14:paraId="779BE3E1" w14:textId="77777777" w:rsidR="00970B86" w:rsidRPr="00314667" w:rsidRDefault="00970B86" w:rsidP="00DE16B7">
      <w:pPr>
        <w:spacing w:after="0"/>
        <w:contextualSpacing/>
        <w:jc w:val="both"/>
        <w:rPr>
          <w:rFonts w:ascii="Calibri" w:eastAsia="Times New Roman" w:hAnsi="Calibri"/>
          <w:b/>
          <w:bCs/>
          <w:sz w:val="22"/>
          <w:szCs w:val="22"/>
        </w:rPr>
      </w:pPr>
    </w:p>
    <w:p w14:paraId="3D8A83E8" w14:textId="7DE93B7B" w:rsidR="00DE16B7" w:rsidRPr="009029DA" w:rsidRDefault="00DE16B7" w:rsidP="00DE16B7">
      <w:pPr>
        <w:spacing w:after="0"/>
        <w:contextualSpacing/>
        <w:jc w:val="both"/>
        <w:rPr>
          <w:rFonts w:ascii="Calibri" w:eastAsia="Times New Roman" w:hAnsi="Calibri"/>
          <w:i/>
          <w:iCs/>
          <w:sz w:val="22"/>
          <w:szCs w:val="22"/>
        </w:rPr>
      </w:pPr>
      <w:r w:rsidRPr="009029DA">
        <w:rPr>
          <w:rFonts w:ascii="Calibri" w:eastAsia="Times New Roman" w:hAnsi="Calibri"/>
          <w:b/>
          <w:bCs/>
          <w:i/>
          <w:iCs/>
          <w:sz w:val="22"/>
          <w:szCs w:val="22"/>
        </w:rPr>
        <w:t>Documente verificate:</w:t>
      </w:r>
      <w:r w:rsidRPr="009029DA">
        <w:rPr>
          <w:rFonts w:ascii="Calibri" w:eastAsia="Times New Roman" w:hAnsi="Calibri"/>
          <w:i/>
          <w:iCs/>
          <w:sz w:val="22"/>
          <w:szCs w:val="22"/>
        </w:rPr>
        <w:t xml:space="preserve"> Se vor verifica informatiile din Documentaţia tehnico-economică (DALI sau PT),</w:t>
      </w:r>
      <w:r w:rsidR="00401148" w:rsidRPr="009029DA">
        <w:rPr>
          <w:rFonts w:ascii="Calibri" w:eastAsia="Times New Roman" w:hAnsi="Calibri"/>
          <w:i/>
          <w:iCs/>
          <w:sz w:val="22"/>
          <w:szCs w:val="22"/>
          <w:lang w:eastAsia="en-GB"/>
        </w:rPr>
        <w:t xml:space="preserve"> Studiul de oportunitate,</w:t>
      </w:r>
      <w:r w:rsidRPr="009029DA">
        <w:rPr>
          <w:rFonts w:ascii="Calibri" w:eastAsia="Times New Roman" w:hAnsi="Calibri"/>
          <w:i/>
          <w:iCs/>
          <w:sz w:val="22"/>
          <w:szCs w:val="22"/>
        </w:rPr>
        <w:t xml:space="preserve"> expertiza tehnică, Devizul general; Autorizația de construire; Centralizator privind justificarea costurilor; Cererea de finanțare,</w:t>
      </w:r>
      <w:r w:rsidRPr="009029DA">
        <w:rPr>
          <w:rFonts w:ascii="Calibri" w:hAnsi="Calibri"/>
          <w:i/>
          <w:iCs/>
          <w:sz w:val="22"/>
          <w:szCs w:val="22"/>
        </w:rPr>
        <w:t xml:space="preserve"> Anexa 12-Descrierea investitiei, Anexa 3-Situatii particulare, Model F-Declaratia Solicitantului</w:t>
      </w:r>
    </w:p>
    <w:p w14:paraId="4F3616FA" w14:textId="77777777" w:rsidR="00FD6A84" w:rsidRPr="00314667" w:rsidRDefault="00FD6A84" w:rsidP="00FD6A84">
      <w:pPr>
        <w:spacing w:before="0" w:after="0"/>
        <w:rPr>
          <w:rFonts w:ascii="Calibri" w:eastAsia="Times New Roman" w:hAnsi="Calibri"/>
          <w:bCs/>
          <w:sz w:val="22"/>
          <w:szCs w:val="22"/>
          <w:lang w:eastAsia="en-GB"/>
        </w:rPr>
      </w:pPr>
    </w:p>
    <w:p w14:paraId="691C5F11" w14:textId="1C70A9B1" w:rsidR="00FD6A84" w:rsidRPr="00314667" w:rsidRDefault="00FD6A84" w:rsidP="00FD6A84">
      <w:pPr>
        <w:spacing w:before="0" w:after="0"/>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4.</w:t>
      </w:r>
      <w:r w:rsidRPr="00314667">
        <w:rPr>
          <w:rFonts w:ascii="Calibri" w:hAnsi="Calibri"/>
          <w:b/>
          <w:bCs/>
          <w:sz w:val="22"/>
          <w:szCs w:val="22"/>
        </w:rPr>
        <w:t xml:space="preserve"> </w:t>
      </w:r>
      <w:proofErr w:type="spellStart"/>
      <w:r w:rsidRPr="00314667">
        <w:rPr>
          <w:rFonts w:ascii="Calibri" w:eastAsia="Times New Roman" w:hAnsi="Calibri"/>
          <w:b/>
          <w:bCs/>
          <w:sz w:val="22"/>
          <w:szCs w:val="22"/>
          <w:lang w:val="fr-FR" w:eastAsia="en-GB"/>
        </w:rPr>
        <w:t>Bugetul</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proiectului</w:t>
      </w:r>
      <w:proofErr w:type="spellEnd"/>
      <w:r w:rsidRPr="00314667">
        <w:rPr>
          <w:rFonts w:ascii="Calibri" w:eastAsia="Times New Roman" w:hAnsi="Calibri"/>
          <w:b/>
          <w:bCs/>
          <w:sz w:val="22"/>
          <w:szCs w:val="22"/>
          <w:lang w:val="fr-FR" w:eastAsia="en-GB"/>
        </w:rPr>
        <w:t xml:space="preserve"> </w:t>
      </w:r>
      <w:r w:rsidR="009E74AF" w:rsidRPr="00314667">
        <w:rPr>
          <w:rFonts w:ascii="Calibri" w:eastAsia="Times New Roman" w:hAnsi="Calibri"/>
          <w:b/>
          <w:bCs/>
          <w:sz w:val="22"/>
          <w:szCs w:val="22"/>
          <w:lang w:val="fr-FR" w:eastAsia="en-GB"/>
        </w:rPr>
        <w:t>– 0/3</w:t>
      </w:r>
      <w:r w:rsidRPr="00314667">
        <w:rPr>
          <w:rFonts w:ascii="Calibri" w:eastAsia="Times New Roman" w:hAnsi="Calibri"/>
          <w:b/>
          <w:bCs/>
          <w:sz w:val="22"/>
          <w:szCs w:val="22"/>
          <w:lang w:val="fr-FR" w:eastAsia="en-GB"/>
        </w:rPr>
        <w:t xml:space="preserve">  </w:t>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r>
      <w:r w:rsidRPr="00314667">
        <w:rPr>
          <w:rFonts w:ascii="Calibri" w:eastAsia="Times New Roman" w:hAnsi="Calibri"/>
          <w:b/>
          <w:bCs/>
          <w:sz w:val="22"/>
          <w:szCs w:val="22"/>
          <w:lang w:val="fr-FR" w:eastAsia="en-GB"/>
        </w:rPr>
        <w:tab/>
        <w:t xml:space="preserve">                                                                                                             </w:t>
      </w:r>
    </w:p>
    <w:p w14:paraId="0077FEC0" w14:textId="24470CC4"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Costurile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sunt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realiste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corect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estimate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suficiente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necesare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implementarea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Costurile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unitatea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resurse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utilizate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sunt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realiste</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justificate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catre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solicitant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prin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citarea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unor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surse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independente</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verificabile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statistici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oficiale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preturi</w:t>
      </w:r>
      <w:proofErr w:type="spellEnd"/>
      <w:r w:rsidRPr="00314667">
        <w:rPr>
          <w:rFonts w:ascii="Calibri" w:eastAsia="Times New Roman" w:hAnsi="Calibri"/>
          <w:sz w:val="22"/>
          <w:szCs w:val="22"/>
          <w:lang w:val="fr-FR" w:eastAsia="en-GB"/>
        </w:rPr>
        <w:t xml:space="preserve"> standard etc.) </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prin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rezultatele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unei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cercetari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piata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efectuate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solicitant</w:t>
      </w:r>
      <w:proofErr w:type="spellEnd"/>
      <w:r w:rsidR="009E74AF" w:rsidRPr="00314667">
        <w:rPr>
          <w:rFonts w:ascii="Calibri" w:eastAsia="Times New Roman" w:hAnsi="Calibri"/>
          <w:sz w:val="22"/>
          <w:szCs w:val="22"/>
          <w:lang w:val="fr-FR" w:eastAsia="en-GB"/>
        </w:rPr>
        <w:t xml:space="preserve"> – 0/</w:t>
      </w:r>
      <w:proofErr w:type="gramStart"/>
      <w:r w:rsidR="009E74AF" w:rsidRPr="00314667">
        <w:rPr>
          <w:rFonts w:ascii="Calibri" w:eastAsia="Times New Roman" w:hAnsi="Calibri"/>
          <w:sz w:val="22"/>
          <w:szCs w:val="22"/>
          <w:lang w:val="fr-FR" w:eastAsia="en-GB"/>
        </w:rPr>
        <w:t>1;</w:t>
      </w:r>
      <w:proofErr w:type="gramEnd"/>
    </w:p>
    <w:p w14:paraId="14C26950" w14:textId="279041D0" w:rsidR="00FD6A84" w:rsidRPr="00314667" w:rsidRDefault="00FD6A84" w:rsidP="009E74AF">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Pr="00314667">
        <w:rPr>
          <w:rFonts w:ascii="Calibri" w:eastAsia="Times New Roman" w:hAnsi="Calibri"/>
          <w:sz w:val="22"/>
          <w:szCs w:val="22"/>
          <w:lang w:val="fr-FR" w:eastAsia="en-GB"/>
        </w:rPr>
        <w:t>Bugetul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este</w:t>
      </w:r>
      <w:proofErr w:type="spellEnd"/>
      <w:r w:rsidRPr="00314667">
        <w:rPr>
          <w:rFonts w:ascii="Calibri" w:eastAsia="Times New Roman" w:hAnsi="Calibri"/>
          <w:sz w:val="22"/>
          <w:szCs w:val="22"/>
          <w:lang w:val="fr-FR" w:eastAsia="en-GB"/>
        </w:rPr>
        <w:t xml:space="preserve"> complet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corelat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activitatile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prevazute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resursele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materiale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implicate</w:t>
      </w:r>
      <w:proofErr w:type="spellEnd"/>
      <w:r w:rsidRPr="00314667">
        <w:rPr>
          <w:rFonts w:ascii="Calibri" w:eastAsia="Times New Roman" w:hAnsi="Calibri"/>
          <w:sz w:val="22"/>
          <w:szCs w:val="22"/>
          <w:lang w:val="fr-FR" w:eastAsia="en-GB"/>
        </w:rPr>
        <w:t xml:space="preserve"> in </w:t>
      </w:r>
      <w:proofErr w:type="spellStart"/>
      <w:r w:rsidRPr="00314667">
        <w:rPr>
          <w:rFonts w:ascii="Calibri" w:eastAsia="Times New Roman" w:hAnsi="Calibri"/>
          <w:sz w:val="22"/>
          <w:szCs w:val="22"/>
          <w:lang w:val="fr-FR" w:eastAsia="en-GB"/>
        </w:rPr>
        <w:t>realizarea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proiectului</w:t>
      </w:r>
      <w:proofErr w:type="spellEnd"/>
      <w:r w:rsidRPr="00314667">
        <w:rPr>
          <w:rFonts w:ascii="Calibri" w:eastAsia="Times New Roman" w:hAnsi="Calibri"/>
          <w:sz w:val="22"/>
          <w:szCs w:val="22"/>
          <w:lang w:val="fr-FR" w:eastAsia="en-GB"/>
        </w:rPr>
        <w:t xml:space="preserve">, </w:t>
      </w:r>
      <w:proofErr w:type="spellStart"/>
      <w:proofErr w:type="gramStart"/>
      <w:r w:rsidRPr="00314667">
        <w:rPr>
          <w:rFonts w:ascii="Calibri" w:eastAsia="Times New Roman" w:hAnsi="Calibri"/>
          <w:sz w:val="22"/>
          <w:szCs w:val="22"/>
          <w:lang w:val="fr-FR" w:eastAsia="en-GB"/>
        </w:rPr>
        <w:t>adica</w:t>
      </w:r>
      <w:proofErr w:type="spellEnd"/>
      <w:r w:rsidRPr="00314667">
        <w:rPr>
          <w:rFonts w:ascii="Calibri" w:eastAsia="Times New Roman" w:hAnsi="Calibri"/>
          <w:sz w:val="22"/>
          <w:szCs w:val="22"/>
          <w:lang w:val="fr-FR" w:eastAsia="en-GB"/>
        </w:rPr>
        <w:t>:</w:t>
      </w:r>
      <w:proofErr w:type="gramEnd"/>
      <w:r w:rsidRPr="00314667">
        <w:rPr>
          <w:rFonts w:ascii="Calibri" w:eastAsia="Times New Roman" w:hAnsi="Calibri"/>
          <w:sz w:val="22"/>
          <w:szCs w:val="22"/>
          <w:lang w:val="fr-FR" w:eastAsia="en-GB"/>
        </w:rPr>
        <w:t xml:space="preserve"> nu exista </w:t>
      </w:r>
      <w:proofErr w:type="spellStart"/>
      <w:r w:rsidRPr="00314667">
        <w:rPr>
          <w:rFonts w:ascii="Calibri" w:eastAsia="Times New Roman" w:hAnsi="Calibri"/>
          <w:sz w:val="22"/>
          <w:szCs w:val="22"/>
          <w:lang w:val="fr-FR" w:eastAsia="en-GB"/>
        </w:rPr>
        <w:t>mentiuni</w:t>
      </w:r>
      <w:proofErr w:type="spellEnd"/>
      <w:r w:rsidRPr="00314667">
        <w:rPr>
          <w:rFonts w:ascii="Calibri" w:eastAsia="Times New Roman" w:hAnsi="Calibri"/>
          <w:sz w:val="22"/>
          <w:szCs w:val="22"/>
          <w:lang w:val="fr-FR" w:eastAsia="en-GB"/>
        </w:rPr>
        <w:t xml:space="preserve"> in </w:t>
      </w:r>
      <w:proofErr w:type="spellStart"/>
      <w:r w:rsidRPr="00314667">
        <w:rPr>
          <w:rFonts w:ascii="Calibri" w:eastAsia="Times New Roman" w:hAnsi="Calibri"/>
          <w:sz w:val="22"/>
          <w:szCs w:val="22"/>
          <w:lang w:val="fr-FR" w:eastAsia="en-GB"/>
        </w:rPr>
        <w:t>sectiunile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privind</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activitatile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resursele</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rezultatele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anticipate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din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cererea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finantare</w:t>
      </w:r>
      <w:proofErr w:type="spellEnd"/>
      <w:r w:rsidRPr="00314667">
        <w:rPr>
          <w:rFonts w:ascii="Calibri" w:eastAsia="Times New Roman" w:hAnsi="Calibri"/>
          <w:sz w:val="22"/>
          <w:szCs w:val="22"/>
          <w:lang w:val="fr-FR" w:eastAsia="en-GB"/>
        </w:rPr>
        <w:t xml:space="preserve"> care nu au </w:t>
      </w:r>
      <w:proofErr w:type="spellStart"/>
      <w:r w:rsidRPr="00314667">
        <w:rPr>
          <w:rFonts w:ascii="Calibri" w:eastAsia="Times New Roman" w:hAnsi="Calibri"/>
          <w:sz w:val="22"/>
          <w:szCs w:val="22"/>
          <w:lang w:val="fr-FR" w:eastAsia="en-GB"/>
        </w:rPr>
        <w:t>acoperire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intr</w:t>
      </w:r>
      <w:proofErr w:type="spellEnd"/>
      <w:r w:rsidRPr="00314667">
        <w:rPr>
          <w:rFonts w:ascii="Calibri" w:eastAsia="Times New Roman" w:hAnsi="Calibri"/>
          <w:sz w:val="22"/>
          <w:szCs w:val="22"/>
          <w:lang w:val="fr-FR" w:eastAsia="en-GB"/>
        </w:rPr>
        <w:t xml:space="preserve">-un </w:t>
      </w:r>
      <w:proofErr w:type="spellStart"/>
      <w:r w:rsidRPr="00314667">
        <w:rPr>
          <w:rFonts w:ascii="Calibri" w:eastAsia="Times New Roman" w:hAnsi="Calibri"/>
          <w:sz w:val="22"/>
          <w:szCs w:val="22"/>
          <w:lang w:val="fr-FR" w:eastAsia="en-GB"/>
        </w:rPr>
        <w:t>subcapitol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bugetar</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linie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bugetara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asemenea</w:t>
      </w:r>
      <w:proofErr w:type="spellEnd"/>
      <w:r w:rsidRPr="00314667">
        <w:rPr>
          <w:rFonts w:ascii="Calibri" w:eastAsia="Times New Roman" w:hAnsi="Calibri"/>
          <w:sz w:val="22"/>
          <w:szCs w:val="22"/>
          <w:lang w:val="fr-FR" w:eastAsia="en-GB"/>
        </w:rPr>
        <w:t xml:space="preserve">, nu exista </w:t>
      </w:r>
      <w:proofErr w:type="spellStart"/>
      <w:r w:rsidRPr="00314667">
        <w:rPr>
          <w:rFonts w:ascii="Calibri" w:eastAsia="Times New Roman" w:hAnsi="Calibri"/>
          <w:sz w:val="22"/>
          <w:szCs w:val="22"/>
          <w:lang w:val="fr-FR" w:eastAsia="en-GB"/>
        </w:rPr>
        <w:t>subcapitol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bugetar</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linie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bugetara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fara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corespondenta</w:t>
      </w:r>
      <w:proofErr w:type="spellEnd"/>
      <w:r w:rsidRPr="00314667">
        <w:rPr>
          <w:rFonts w:ascii="Calibri" w:eastAsia="Times New Roman" w:hAnsi="Calibri"/>
          <w:sz w:val="22"/>
          <w:szCs w:val="22"/>
          <w:lang w:val="fr-FR" w:eastAsia="en-GB"/>
        </w:rPr>
        <w:t xml:space="preserve"> in </w:t>
      </w:r>
      <w:proofErr w:type="spellStart"/>
      <w:r w:rsidRPr="00314667">
        <w:rPr>
          <w:rFonts w:ascii="Calibri" w:eastAsia="Times New Roman" w:hAnsi="Calibri"/>
          <w:sz w:val="22"/>
          <w:szCs w:val="22"/>
          <w:lang w:val="fr-FR" w:eastAsia="en-GB"/>
        </w:rPr>
        <w:t>sectiunile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privind</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activitatile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resursele</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rezultatele</w:t>
      </w:r>
      <w:proofErr w:type="spellEnd"/>
      <w:r w:rsidR="009E74AF" w:rsidRPr="00314667">
        <w:rPr>
          <w:rFonts w:ascii="Calibri" w:eastAsia="Times New Roman" w:hAnsi="Calibri"/>
          <w:sz w:val="22"/>
          <w:szCs w:val="22"/>
          <w:lang w:val="fr-FR" w:eastAsia="en-GB"/>
        </w:rPr>
        <w:t xml:space="preserve"> – 0/1;</w:t>
      </w:r>
    </w:p>
    <w:p w14:paraId="6345E6CB" w14:textId="5E755312" w:rsidR="00FD6A84" w:rsidRPr="00314667" w:rsidRDefault="00FD6A84" w:rsidP="009E74AF">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lastRenderedPageBreak/>
        <w:t xml:space="preserve">c. </w:t>
      </w:r>
      <w:proofErr w:type="spellStart"/>
      <w:r w:rsidRPr="00314667">
        <w:rPr>
          <w:rFonts w:ascii="Calibri" w:eastAsia="Times New Roman" w:hAnsi="Calibri"/>
          <w:sz w:val="22"/>
          <w:szCs w:val="22"/>
          <w:lang w:val="fr-FR" w:eastAsia="en-GB"/>
        </w:rPr>
        <w:t>Cheltuielile</w:t>
      </w:r>
      <w:proofErr w:type="spellEnd"/>
      <w:r w:rsidRPr="00314667">
        <w:rPr>
          <w:rFonts w:ascii="Calibri" w:eastAsia="Times New Roman" w:hAnsi="Calibri"/>
          <w:sz w:val="22"/>
          <w:szCs w:val="22"/>
          <w:lang w:val="fr-FR" w:eastAsia="en-GB"/>
        </w:rPr>
        <w:t xml:space="preserve"> au </w:t>
      </w:r>
      <w:proofErr w:type="spellStart"/>
      <w:r w:rsidRPr="00314667">
        <w:rPr>
          <w:rFonts w:ascii="Calibri" w:eastAsia="Times New Roman" w:hAnsi="Calibri"/>
          <w:sz w:val="22"/>
          <w:szCs w:val="22"/>
          <w:lang w:val="fr-FR" w:eastAsia="en-GB"/>
        </w:rPr>
        <w:t>fost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corect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încadrate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categoria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celor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eligibile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neeligibile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iar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pragurile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anumite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cheltuieli</w:t>
      </w:r>
      <w:proofErr w:type="spellEnd"/>
      <w:r w:rsidRPr="00314667">
        <w:rPr>
          <w:rFonts w:ascii="Calibri" w:eastAsia="Times New Roman" w:hAnsi="Calibri"/>
          <w:sz w:val="22"/>
          <w:szCs w:val="22"/>
          <w:lang w:val="fr-FR" w:eastAsia="en-GB"/>
        </w:rPr>
        <w:t xml:space="preserve"> au </w:t>
      </w:r>
      <w:proofErr w:type="spellStart"/>
      <w:r w:rsidRPr="00314667">
        <w:rPr>
          <w:rFonts w:ascii="Calibri" w:eastAsia="Times New Roman" w:hAnsi="Calibri"/>
          <w:sz w:val="22"/>
          <w:szCs w:val="22"/>
          <w:lang w:val="fr-FR" w:eastAsia="en-GB"/>
        </w:rPr>
        <w:t>fost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respectate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conform</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Ghidului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solicitantului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Bugetul</w:t>
      </w:r>
      <w:proofErr w:type="spellEnd"/>
      <w:r w:rsidRPr="00314667">
        <w:rPr>
          <w:rFonts w:ascii="Calibri" w:eastAsia="Times New Roman" w:hAnsi="Calibri"/>
          <w:sz w:val="22"/>
          <w:szCs w:val="22"/>
          <w:lang w:val="fr-FR" w:eastAsia="en-GB"/>
        </w:rPr>
        <w:t xml:space="preserve"> este </w:t>
      </w:r>
      <w:proofErr w:type="spellStart"/>
      <w:r w:rsidRPr="00314667">
        <w:rPr>
          <w:rFonts w:ascii="Calibri" w:eastAsia="Times New Roman" w:hAnsi="Calibri"/>
          <w:sz w:val="22"/>
          <w:szCs w:val="22"/>
          <w:lang w:val="fr-FR" w:eastAsia="en-GB"/>
        </w:rPr>
        <w:t>corelat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devizul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general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devizele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obiecte</w:t>
      </w:r>
      <w:proofErr w:type="spellEnd"/>
      <w:r w:rsidRPr="00314667">
        <w:rPr>
          <w:rFonts w:ascii="Calibri" w:eastAsia="Times New Roman" w:hAnsi="Calibri"/>
          <w:sz w:val="22"/>
          <w:szCs w:val="22"/>
          <w:lang w:val="fr-FR" w:eastAsia="en-GB"/>
        </w:rPr>
        <w:t xml:space="preserve">. Exista </w:t>
      </w:r>
      <w:proofErr w:type="spellStart"/>
      <w:r w:rsidRPr="00314667">
        <w:rPr>
          <w:rFonts w:ascii="Calibri" w:eastAsia="Times New Roman" w:hAnsi="Calibri"/>
          <w:sz w:val="22"/>
          <w:szCs w:val="22"/>
          <w:lang w:val="fr-FR" w:eastAsia="en-GB"/>
        </w:rPr>
        <w:t>corelare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intre</w:t>
      </w:r>
      <w:proofErr w:type="spellEnd"/>
      <w:r w:rsidRPr="00314667">
        <w:rPr>
          <w:rFonts w:ascii="Calibri" w:eastAsia="Times New Roman" w:hAnsi="Calibri"/>
          <w:sz w:val="22"/>
          <w:szCs w:val="22"/>
          <w:lang w:val="fr-FR" w:eastAsia="en-GB"/>
        </w:rPr>
        <w:t xml:space="preserve"> </w:t>
      </w:r>
      <w:proofErr w:type="spellStart"/>
      <w:proofErr w:type="gramStart"/>
      <w:r w:rsidRPr="00314667">
        <w:rPr>
          <w:rFonts w:ascii="Calibri" w:eastAsia="Times New Roman" w:hAnsi="Calibri"/>
          <w:sz w:val="22"/>
          <w:szCs w:val="22"/>
          <w:lang w:val="fr-FR" w:eastAsia="en-GB"/>
        </w:rPr>
        <w:t>buget</w:t>
      </w:r>
      <w:proofErr w:type="spellEnd"/>
      <w:r w:rsidRPr="00314667">
        <w:rPr>
          <w:rFonts w:ascii="Calibri" w:eastAsia="Times New Roman" w:hAnsi="Calibri"/>
          <w:sz w:val="22"/>
          <w:szCs w:val="22"/>
          <w:lang w:val="fr-FR" w:eastAsia="en-GB"/>
        </w:rPr>
        <w:t xml:space="preserve">  si</w:t>
      </w:r>
      <w:proofErr w:type="gram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sursele</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finantare</w:t>
      </w:r>
      <w:proofErr w:type="spellEnd"/>
      <w:r w:rsidRPr="00314667">
        <w:rPr>
          <w:rFonts w:ascii="Calibri" w:eastAsia="Times New Roman" w:hAnsi="Calibri"/>
          <w:sz w:val="22"/>
          <w:szCs w:val="22"/>
          <w:lang w:val="fr-FR" w:eastAsia="en-GB"/>
        </w:rPr>
        <w:t>.</w:t>
      </w:r>
      <w:r w:rsidR="009E74AF" w:rsidRPr="00314667">
        <w:rPr>
          <w:rFonts w:ascii="Calibri" w:eastAsia="Times New Roman" w:hAnsi="Calibri"/>
          <w:sz w:val="22"/>
          <w:szCs w:val="22"/>
          <w:lang w:val="fr-FR" w:eastAsia="en-GB"/>
        </w:rPr>
        <w:t xml:space="preserve"> </w:t>
      </w:r>
      <w:r w:rsidRPr="00314667">
        <w:rPr>
          <w:rFonts w:ascii="Calibri" w:eastAsia="Times New Roman" w:hAnsi="Calibri"/>
          <w:sz w:val="22"/>
          <w:szCs w:val="22"/>
          <w:lang w:val="fr-FR" w:eastAsia="en-GB"/>
        </w:rPr>
        <w:t xml:space="preserve">Lista de </w:t>
      </w:r>
      <w:proofErr w:type="spellStart"/>
      <w:r w:rsidRPr="00314667">
        <w:rPr>
          <w:rFonts w:ascii="Calibri" w:eastAsia="Times New Roman" w:hAnsi="Calibri"/>
          <w:sz w:val="22"/>
          <w:szCs w:val="22"/>
          <w:lang w:val="fr-FR" w:eastAsia="en-GB"/>
        </w:rPr>
        <w:t>echipamente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și</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lucrări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și</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sau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servicii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încadrarea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acestora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secțiunea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cheltuieli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eligibile</w:t>
      </w:r>
      <w:proofErr w:type="spellEnd"/>
      <w:r w:rsidRPr="00314667">
        <w:rPr>
          <w:rFonts w:ascii="Calibri" w:eastAsia="Times New Roman" w:hAnsi="Calibri"/>
          <w:sz w:val="22"/>
          <w:szCs w:val="22"/>
          <w:lang w:val="fr-FR" w:eastAsia="en-GB"/>
        </w:rPr>
        <w:t xml:space="preserve"> /ne-</w:t>
      </w:r>
      <w:proofErr w:type="spellStart"/>
      <w:r w:rsidRPr="00314667">
        <w:rPr>
          <w:rFonts w:ascii="Calibri" w:eastAsia="Times New Roman" w:hAnsi="Calibri"/>
          <w:sz w:val="22"/>
          <w:szCs w:val="22"/>
          <w:lang w:val="fr-FR" w:eastAsia="en-GB"/>
        </w:rPr>
        <w:t>eligibile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dacă</w:t>
      </w:r>
      <w:proofErr w:type="spellEnd"/>
      <w:r w:rsidRPr="00314667">
        <w:rPr>
          <w:rFonts w:ascii="Calibri" w:eastAsia="Times New Roman" w:hAnsi="Calibri"/>
          <w:sz w:val="22"/>
          <w:szCs w:val="22"/>
          <w:lang w:val="fr-FR" w:eastAsia="en-GB"/>
        </w:rPr>
        <w:t xml:space="preserve"> este </w:t>
      </w:r>
      <w:proofErr w:type="spellStart"/>
      <w:r w:rsidRPr="00314667">
        <w:rPr>
          <w:rFonts w:ascii="Calibri" w:eastAsia="Times New Roman" w:hAnsi="Calibri"/>
          <w:sz w:val="22"/>
          <w:szCs w:val="22"/>
          <w:lang w:val="fr-FR" w:eastAsia="en-GB"/>
        </w:rPr>
        <w:t>cazul</w:t>
      </w:r>
      <w:proofErr w:type="spellEnd"/>
      <w:r w:rsidRPr="00314667">
        <w:rPr>
          <w:rFonts w:ascii="Calibri" w:eastAsia="Times New Roman" w:hAnsi="Calibri"/>
          <w:sz w:val="22"/>
          <w:szCs w:val="22"/>
          <w:lang w:val="fr-FR" w:eastAsia="en-GB"/>
        </w:rPr>
        <w:t xml:space="preserve">), este </w:t>
      </w:r>
      <w:proofErr w:type="spellStart"/>
      <w:r w:rsidRPr="00314667">
        <w:rPr>
          <w:rFonts w:ascii="Calibri" w:eastAsia="Times New Roman" w:hAnsi="Calibri"/>
          <w:sz w:val="22"/>
          <w:szCs w:val="22"/>
          <w:lang w:val="fr-FR" w:eastAsia="en-GB"/>
        </w:rPr>
        <w:t>corelată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costurile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curpinse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cadrul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liniilor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bugetare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Toate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elementele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cuprinse</w:t>
      </w:r>
      <w:proofErr w:type="spellEnd"/>
      <w:r w:rsidRPr="00314667">
        <w:rPr>
          <w:rFonts w:ascii="Calibri" w:eastAsia="Times New Roman" w:hAnsi="Calibri"/>
          <w:sz w:val="22"/>
          <w:szCs w:val="22"/>
          <w:lang w:val="fr-FR" w:eastAsia="en-GB"/>
        </w:rPr>
        <w:t xml:space="preserve"> in lista de </w:t>
      </w:r>
      <w:proofErr w:type="spellStart"/>
      <w:r w:rsidRPr="00314667">
        <w:rPr>
          <w:rFonts w:ascii="Calibri" w:eastAsia="Times New Roman" w:hAnsi="Calibri"/>
          <w:sz w:val="22"/>
          <w:szCs w:val="22"/>
          <w:lang w:val="fr-FR" w:eastAsia="en-GB"/>
        </w:rPr>
        <w:t>lucrări</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servicii</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echipamente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sunt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clar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identificate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și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detaliate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Achizitionarea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lucrărilor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serviciilor</w:t>
      </w:r>
      <w:proofErr w:type="spellEnd"/>
      <w:r w:rsidRPr="00314667">
        <w:rPr>
          <w:rFonts w:ascii="Calibri" w:eastAsia="Times New Roman" w:hAnsi="Calibri"/>
          <w:sz w:val="22"/>
          <w:szCs w:val="22"/>
          <w:lang w:val="fr-FR" w:eastAsia="en-GB"/>
        </w:rPr>
        <w:t xml:space="preserve"> / </w:t>
      </w:r>
      <w:proofErr w:type="spellStart"/>
      <w:r w:rsidRPr="00314667">
        <w:rPr>
          <w:rFonts w:ascii="Calibri" w:eastAsia="Times New Roman" w:hAnsi="Calibri"/>
          <w:sz w:val="22"/>
          <w:szCs w:val="22"/>
          <w:lang w:val="fr-FR" w:eastAsia="en-GB"/>
        </w:rPr>
        <w:t>echipamentelor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prevăzute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w:t>
      </w:r>
      <w:proofErr w:type="spellEnd"/>
      <w:r w:rsidRPr="00314667">
        <w:rPr>
          <w:rFonts w:ascii="Calibri" w:eastAsia="Times New Roman" w:hAnsi="Calibri"/>
          <w:sz w:val="22"/>
          <w:szCs w:val="22"/>
          <w:lang w:val="fr-FR" w:eastAsia="en-GB"/>
        </w:rPr>
        <w:t xml:space="preserve"> este </w:t>
      </w:r>
      <w:proofErr w:type="spellStart"/>
      <w:r w:rsidRPr="00314667">
        <w:rPr>
          <w:rFonts w:ascii="Calibri" w:eastAsia="Times New Roman" w:hAnsi="Calibri"/>
          <w:sz w:val="22"/>
          <w:szCs w:val="22"/>
          <w:lang w:val="fr-FR" w:eastAsia="en-GB"/>
        </w:rPr>
        <w:t>necesară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și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oportună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conform</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obiectivelor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proiectulu</w:t>
      </w:r>
      <w:r w:rsidR="009E74AF" w:rsidRPr="00314667">
        <w:rPr>
          <w:rFonts w:ascii="Calibri" w:eastAsia="Times New Roman" w:hAnsi="Calibri"/>
          <w:sz w:val="22"/>
          <w:szCs w:val="22"/>
          <w:lang w:val="fr-FR" w:eastAsia="en-GB"/>
        </w:rPr>
        <w:t>i</w:t>
      </w:r>
      <w:proofErr w:type="spellEnd"/>
      <w:r w:rsidR="009E74AF" w:rsidRPr="00314667">
        <w:rPr>
          <w:rFonts w:ascii="Calibri" w:eastAsia="Times New Roman" w:hAnsi="Calibri"/>
          <w:sz w:val="22"/>
          <w:szCs w:val="22"/>
          <w:lang w:val="fr-FR" w:eastAsia="en-GB"/>
        </w:rPr>
        <w:t xml:space="preserve"> – 0/1.</w:t>
      </w:r>
    </w:p>
    <w:p w14:paraId="1EAF5F56" w14:textId="77777777" w:rsidR="00BD3854" w:rsidRPr="00314667" w:rsidRDefault="00BD3854" w:rsidP="009E74AF">
      <w:pPr>
        <w:spacing w:before="0" w:after="0"/>
        <w:jc w:val="both"/>
        <w:rPr>
          <w:rFonts w:ascii="Calibri" w:eastAsia="Times New Roman" w:hAnsi="Calibri"/>
          <w:sz w:val="22"/>
          <w:szCs w:val="22"/>
          <w:lang w:val="fr-FR" w:eastAsia="en-GB"/>
        </w:rPr>
      </w:pPr>
    </w:p>
    <w:p w14:paraId="365CC4B3" w14:textId="77777777" w:rsidR="00970B86" w:rsidRPr="00314667" w:rsidRDefault="00970B86" w:rsidP="00970B86">
      <w:pPr>
        <w:spacing w:after="0"/>
        <w:ind w:left="360"/>
        <w:contextualSpacing/>
        <w:jc w:val="both"/>
        <w:rPr>
          <w:rFonts w:ascii="Calibri" w:eastAsia="Times New Roman" w:hAnsi="Calibri"/>
          <w:b/>
          <w:bCs/>
          <w:i/>
          <w:iCs/>
          <w:sz w:val="22"/>
          <w:szCs w:val="22"/>
        </w:rPr>
      </w:pPr>
      <w:r w:rsidRPr="00314667">
        <w:rPr>
          <w:rFonts w:ascii="Calibri" w:eastAsia="Times New Roman" w:hAnsi="Calibri"/>
          <w:b/>
          <w:bCs/>
          <w:i/>
          <w:iCs/>
          <w:sz w:val="22"/>
          <w:szCs w:val="22"/>
        </w:rPr>
        <w:t>Clarificare criteriu:</w:t>
      </w:r>
    </w:p>
    <w:p w14:paraId="1FF2CF30" w14:textId="582A1469" w:rsidR="00970B86" w:rsidRPr="00314667" w:rsidRDefault="00970B86" w:rsidP="00FA5C08">
      <w:pPr>
        <w:numPr>
          <w:ilvl w:val="0"/>
          <w:numId w:val="5"/>
        </w:numPr>
        <w:spacing w:before="0" w:after="0" w:line="259" w:lineRule="auto"/>
        <w:ind w:left="360"/>
        <w:contextualSpacing/>
        <w:jc w:val="both"/>
        <w:rPr>
          <w:rFonts w:ascii="Calibri" w:hAnsi="Calibri"/>
          <w:i/>
          <w:iCs/>
          <w:sz w:val="22"/>
          <w:szCs w:val="22"/>
        </w:rPr>
      </w:pPr>
      <w:r w:rsidRPr="00314667">
        <w:rPr>
          <w:rFonts w:ascii="Calibri" w:hAnsi="Calibri"/>
          <w:i/>
          <w:iCs/>
          <w:sz w:val="22"/>
          <w:szCs w:val="22"/>
        </w:rPr>
        <w:t xml:space="preserve"> Referitor la </w:t>
      </w:r>
      <w:r w:rsidR="009029DA">
        <w:rPr>
          <w:rFonts w:ascii="Calibri" w:hAnsi="Calibri"/>
          <w:i/>
          <w:iCs/>
          <w:sz w:val="22"/>
          <w:szCs w:val="22"/>
        </w:rPr>
        <w:t xml:space="preserve">punctul </w:t>
      </w:r>
      <w:r w:rsidRPr="00314667">
        <w:rPr>
          <w:rFonts w:ascii="Calibri" w:hAnsi="Calibri"/>
          <w:i/>
          <w:iCs/>
          <w:sz w:val="22"/>
          <w:szCs w:val="22"/>
        </w:rPr>
        <w:t>a</w:t>
      </w:r>
      <w:r w:rsidR="009029DA">
        <w:rPr>
          <w:rFonts w:ascii="Calibri" w:hAnsi="Calibri"/>
          <w:i/>
          <w:iCs/>
          <w:sz w:val="22"/>
          <w:szCs w:val="22"/>
        </w:rPr>
        <w:t xml:space="preserve"> – i</w:t>
      </w:r>
      <w:r w:rsidRPr="00314667">
        <w:rPr>
          <w:rFonts w:ascii="Calibri" w:hAnsi="Calibri"/>
          <w:i/>
          <w:iCs/>
          <w:sz w:val="22"/>
          <w:szCs w:val="22"/>
        </w:rPr>
        <w:t>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410314D7" w14:textId="4B8AA1AA" w:rsidR="00970B86" w:rsidRPr="00314667" w:rsidRDefault="00970B86" w:rsidP="00FA5C08">
      <w:pPr>
        <w:numPr>
          <w:ilvl w:val="0"/>
          <w:numId w:val="5"/>
        </w:numPr>
        <w:spacing w:before="0" w:after="0" w:line="259" w:lineRule="auto"/>
        <w:ind w:left="360"/>
        <w:contextualSpacing/>
        <w:jc w:val="both"/>
        <w:rPr>
          <w:rFonts w:ascii="Calibri" w:hAnsi="Calibri"/>
          <w:i/>
          <w:iCs/>
          <w:sz w:val="22"/>
          <w:szCs w:val="22"/>
        </w:rPr>
      </w:pPr>
      <w:r w:rsidRPr="00314667">
        <w:rPr>
          <w:rFonts w:ascii="Calibri" w:hAnsi="Calibri"/>
          <w:i/>
          <w:iCs/>
          <w:sz w:val="22"/>
          <w:szCs w:val="22"/>
        </w:rPr>
        <w:t xml:space="preserve"> </w:t>
      </w:r>
      <w:bookmarkStart w:id="9" w:name="_Hlk166679910"/>
      <w:r w:rsidRPr="00314667">
        <w:rPr>
          <w:rFonts w:ascii="Calibri" w:hAnsi="Calibri"/>
          <w:i/>
          <w:iCs/>
          <w:sz w:val="22"/>
          <w:szCs w:val="22"/>
        </w:rPr>
        <w:t xml:space="preserve">Referitor la </w:t>
      </w:r>
      <w:r w:rsidR="009029DA">
        <w:rPr>
          <w:rFonts w:ascii="Calibri" w:hAnsi="Calibri"/>
          <w:i/>
          <w:iCs/>
          <w:sz w:val="22"/>
          <w:szCs w:val="22"/>
        </w:rPr>
        <w:t xml:space="preserve">punctul </w:t>
      </w:r>
      <w:r w:rsidRPr="00314667">
        <w:rPr>
          <w:rFonts w:ascii="Calibri" w:hAnsi="Calibri"/>
          <w:i/>
          <w:iCs/>
          <w:sz w:val="22"/>
          <w:szCs w:val="22"/>
        </w:rPr>
        <w:t>c</w:t>
      </w:r>
      <w:r w:rsidR="009029DA">
        <w:rPr>
          <w:rFonts w:ascii="Calibri" w:hAnsi="Calibri"/>
          <w:i/>
          <w:iCs/>
          <w:sz w:val="22"/>
          <w:szCs w:val="22"/>
        </w:rPr>
        <w:t xml:space="preserve"> </w:t>
      </w:r>
      <w:r w:rsidRPr="00314667">
        <w:rPr>
          <w:rFonts w:ascii="Calibri" w:hAnsi="Calibri"/>
          <w:i/>
          <w:iCs/>
          <w:sz w:val="22"/>
          <w:szCs w:val="22"/>
        </w:rPr>
        <w:t>- se vor mentiona procentele aferente pragurilor mentionate in Ghidul Solicitantului, se vor mentiona sursele de finantare corecte rezultate in urma evaluarii</w:t>
      </w:r>
      <w:bookmarkEnd w:id="9"/>
      <w:r w:rsidR="009029DA">
        <w:rPr>
          <w:rFonts w:ascii="Calibri" w:hAnsi="Calibri"/>
          <w:i/>
          <w:iCs/>
          <w:sz w:val="22"/>
          <w:szCs w:val="22"/>
        </w:rPr>
        <w:t>.</w:t>
      </w:r>
    </w:p>
    <w:p w14:paraId="2E4362FC" w14:textId="77777777" w:rsidR="00970B86" w:rsidRPr="00314667" w:rsidRDefault="00970B86" w:rsidP="00970B86">
      <w:pPr>
        <w:spacing w:before="0" w:after="0"/>
        <w:contextualSpacing/>
        <w:jc w:val="both"/>
        <w:rPr>
          <w:rFonts w:ascii="Calibri" w:hAnsi="Calibri"/>
          <w:b/>
          <w:bCs/>
          <w:i/>
          <w:iCs/>
          <w:sz w:val="22"/>
          <w:szCs w:val="22"/>
        </w:rPr>
      </w:pPr>
    </w:p>
    <w:p w14:paraId="6A392015" w14:textId="77777777" w:rsidR="00970B86" w:rsidRPr="009029DA" w:rsidRDefault="00970B86" w:rsidP="00970B86">
      <w:pPr>
        <w:spacing w:before="0" w:after="0"/>
        <w:contextualSpacing/>
        <w:jc w:val="both"/>
        <w:rPr>
          <w:rFonts w:ascii="Calibri" w:hAnsi="Calibri"/>
          <w:b/>
          <w:bCs/>
          <w:i/>
          <w:iCs/>
          <w:sz w:val="22"/>
          <w:szCs w:val="22"/>
        </w:rPr>
      </w:pPr>
      <w:r w:rsidRPr="009029DA">
        <w:rPr>
          <w:rFonts w:ascii="Calibri" w:hAnsi="Calibri"/>
          <w:b/>
          <w:bCs/>
          <w:i/>
          <w:iCs/>
          <w:sz w:val="22"/>
          <w:szCs w:val="22"/>
        </w:rPr>
        <w:t>Modalitatea de punctare:</w:t>
      </w:r>
    </w:p>
    <w:p w14:paraId="78139C8D" w14:textId="5CEB81F0" w:rsidR="00970B86" w:rsidRPr="009029DA" w:rsidRDefault="00970B86" w:rsidP="00FA5C08">
      <w:pPr>
        <w:numPr>
          <w:ilvl w:val="0"/>
          <w:numId w:val="18"/>
        </w:numPr>
        <w:spacing w:before="0" w:after="0" w:line="259" w:lineRule="auto"/>
        <w:jc w:val="both"/>
        <w:rPr>
          <w:rFonts w:ascii="Calibri" w:eastAsia="Times New Roman" w:hAnsi="Calibri"/>
          <w:i/>
          <w:iCs/>
          <w:sz w:val="22"/>
          <w:szCs w:val="22"/>
        </w:rPr>
      </w:pPr>
      <w:r w:rsidRPr="009029DA">
        <w:rPr>
          <w:rFonts w:ascii="Calibri" w:eastAsia="Times New Roman" w:hAnsi="Calibri"/>
          <w:i/>
          <w:iCs/>
          <w:sz w:val="22"/>
          <w:szCs w:val="22"/>
        </w:rPr>
        <w:t>Punctajul este cumulativ. Notarea cu 0 la un</w:t>
      </w:r>
      <w:r w:rsidR="009029DA">
        <w:rPr>
          <w:rFonts w:ascii="Calibri" w:eastAsia="Times New Roman" w:hAnsi="Calibri"/>
          <w:i/>
          <w:iCs/>
          <w:sz w:val="22"/>
          <w:szCs w:val="22"/>
        </w:rPr>
        <w:t>a din optiuni</w:t>
      </w:r>
      <w:r w:rsidRPr="009029DA">
        <w:rPr>
          <w:rFonts w:ascii="Calibri" w:eastAsia="Times New Roman" w:hAnsi="Calibri"/>
          <w:i/>
          <w:iCs/>
          <w:sz w:val="22"/>
          <w:szCs w:val="22"/>
        </w:rPr>
        <w:t xml:space="preserve"> (a, b sau c) conduce la respingerea cererii de finantare.</w:t>
      </w:r>
    </w:p>
    <w:p w14:paraId="52CDAD41" w14:textId="2369C4F6" w:rsidR="0014341E" w:rsidRPr="009029DA" w:rsidRDefault="0014341E" w:rsidP="00FA5C08">
      <w:pPr>
        <w:numPr>
          <w:ilvl w:val="0"/>
          <w:numId w:val="18"/>
        </w:numPr>
        <w:spacing w:before="0" w:after="0" w:line="259" w:lineRule="auto"/>
        <w:jc w:val="both"/>
        <w:rPr>
          <w:rFonts w:ascii="Calibri" w:eastAsia="Times New Roman" w:hAnsi="Calibri"/>
          <w:i/>
          <w:iCs/>
          <w:sz w:val="22"/>
          <w:szCs w:val="22"/>
        </w:rPr>
      </w:pPr>
      <w:r w:rsidRPr="009029DA">
        <w:rPr>
          <w:rFonts w:ascii="Calibri" w:hAnsi="Calibri"/>
          <w:i/>
          <w:iCs/>
          <w:sz w:val="22"/>
          <w:szCs w:val="22"/>
          <w:lang w:val="fr-FR"/>
        </w:rPr>
        <w:t xml:space="preserve"> In </w:t>
      </w:r>
      <w:proofErr w:type="spellStart"/>
      <w:r w:rsidRPr="009029DA">
        <w:rPr>
          <w:rFonts w:ascii="Calibri" w:hAnsi="Calibri"/>
          <w:i/>
          <w:iCs/>
          <w:sz w:val="22"/>
          <w:szCs w:val="22"/>
          <w:lang w:val="fr-FR"/>
        </w:rPr>
        <w:t>justficarea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punctajului</w:t>
      </w:r>
      <w:proofErr w:type="spellEnd"/>
      <w:r w:rsidRPr="009029DA">
        <w:rPr>
          <w:rFonts w:ascii="Calibri" w:hAnsi="Calibri"/>
          <w:i/>
          <w:iCs/>
          <w:sz w:val="22"/>
          <w:szCs w:val="22"/>
          <w:lang w:val="fr-FR"/>
        </w:rPr>
        <w:t xml:space="preserve"> se vor </w:t>
      </w:r>
      <w:proofErr w:type="spellStart"/>
      <w:r w:rsidRPr="009029DA">
        <w:rPr>
          <w:rFonts w:ascii="Calibri" w:hAnsi="Calibri"/>
          <w:i/>
          <w:iCs/>
          <w:sz w:val="22"/>
          <w:szCs w:val="22"/>
          <w:lang w:val="fr-FR"/>
        </w:rPr>
        <w:t>mentiona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toate</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aspectele</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mentionate</w:t>
      </w:r>
      <w:proofErr w:type="spellEnd"/>
      <w:r w:rsidRPr="009029DA">
        <w:rPr>
          <w:rFonts w:ascii="Calibri" w:hAnsi="Calibri"/>
          <w:i/>
          <w:iCs/>
          <w:sz w:val="22"/>
          <w:szCs w:val="22"/>
          <w:lang w:val="fr-FR"/>
        </w:rPr>
        <w:t xml:space="preserve"> in </w:t>
      </w:r>
      <w:proofErr w:type="spellStart"/>
      <w:r w:rsidRPr="009029DA">
        <w:rPr>
          <w:rFonts w:ascii="Calibri" w:hAnsi="Calibri"/>
          <w:i/>
          <w:iCs/>
          <w:sz w:val="22"/>
          <w:szCs w:val="22"/>
          <w:lang w:val="fr-FR"/>
        </w:rPr>
        <w:t>cadrul</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acestui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criteriu</w:t>
      </w:r>
      <w:proofErr w:type="spellEnd"/>
      <w:r w:rsidRPr="009029DA">
        <w:rPr>
          <w:rFonts w:ascii="Calibri" w:hAnsi="Calibri"/>
          <w:i/>
          <w:iCs/>
          <w:sz w:val="22"/>
          <w:szCs w:val="22"/>
          <w:lang w:val="fr-FR"/>
        </w:rPr>
        <w:t>.</w:t>
      </w:r>
    </w:p>
    <w:p w14:paraId="0E8FB29F" w14:textId="77777777" w:rsidR="00BD3854" w:rsidRPr="00314667" w:rsidRDefault="00BD3854" w:rsidP="00BD3854">
      <w:pPr>
        <w:spacing w:before="0" w:after="0" w:line="259" w:lineRule="auto"/>
        <w:ind w:left="720"/>
        <w:jc w:val="both"/>
        <w:rPr>
          <w:rFonts w:ascii="Calibri" w:eastAsia="Times New Roman" w:hAnsi="Calibri"/>
          <w:sz w:val="22"/>
          <w:szCs w:val="22"/>
        </w:rPr>
      </w:pPr>
    </w:p>
    <w:p w14:paraId="377C715A" w14:textId="77777777" w:rsidR="0014341E" w:rsidRPr="009029DA" w:rsidRDefault="0014341E" w:rsidP="0014341E">
      <w:pPr>
        <w:spacing w:before="0" w:after="0"/>
        <w:jc w:val="both"/>
        <w:rPr>
          <w:rFonts w:ascii="Calibri" w:hAnsi="Calibri"/>
          <w:i/>
          <w:iCs/>
          <w:sz w:val="22"/>
          <w:szCs w:val="22"/>
          <w:lang w:val="fr-FR"/>
        </w:rPr>
      </w:pPr>
      <w:r w:rsidRPr="009029DA">
        <w:rPr>
          <w:rFonts w:ascii="Calibri" w:hAnsi="Calibri"/>
          <w:b/>
          <w:bCs/>
          <w:i/>
          <w:iCs/>
          <w:sz w:val="22"/>
          <w:szCs w:val="22"/>
          <w:lang w:val="fr-FR"/>
        </w:rPr>
        <w:t xml:space="preserve">Documente </w:t>
      </w:r>
      <w:proofErr w:type="spellStart"/>
      <w:r w:rsidRPr="009029DA">
        <w:rPr>
          <w:rFonts w:ascii="Calibri" w:hAnsi="Calibri"/>
          <w:b/>
          <w:bCs/>
          <w:i/>
          <w:iCs/>
          <w:sz w:val="22"/>
          <w:szCs w:val="22"/>
          <w:lang w:val="fr-FR"/>
        </w:rPr>
        <w:t>verificate</w:t>
      </w:r>
      <w:proofErr w:type="spellEnd"/>
      <w:r w:rsidRPr="009029DA">
        <w:rPr>
          <w:rFonts w:ascii="Calibri" w:hAnsi="Calibri"/>
          <w:b/>
          <w:bCs/>
          <w:i/>
          <w:iCs/>
          <w:sz w:val="22"/>
          <w:szCs w:val="22"/>
          <w:lang w:val="fr-FR"/>
        </w:rPr>
        <w:t>:</w:t>
      </w:r>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Formularul</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cererii</w:t>
      </w:r>
      <w:proofErr w:type="spellEnd"/>
      <w:r w:rsidRPr="009029DA">
        <w:rPr>
          <w:rFonts w:ascii="Calibri" w:hAnsi="Calibri"/>
          <w:i/>
          <w:iCs/>
          <w:sz w:val="22"/>
          <w:szCs w:val="22"/>
          <w:lang w:val="fr-FR"/>
        </w:rPr>
        <w:t xml:space="preserve"> de </w:t>
      </w:r>
      <w:proofErr w:type="spellStart"/>
      <w:r w:rsidRPr="009029DA">
        <w:rPr>
          <w:rFonts w:ascii="Calibri" w:hAnsi="Calibri"/>
          <w:i/>
          <w:iCs/>
          <w:sz w:val="22"/>
          <w:szCs w:val="22"/>
          <w:lang w:val="fr-FR"/>
        </w:rPr>
        <w:t>finanțare</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Macheta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financiara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Devizul</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general</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Matricea</w:t>
      </w:r>
      <w:proofErr w:type="spellEnd"/>
      <w:r w:rsidRPr="009029DA">
        <w:rPr>
          <w:rFonts w:ascii="Calibri" w:hAnsi="Calibri"/>
          <w:i/>
          <w:iCs/>
          <w:sz w:val="22"/>
          <w:szCs w:val="22"/>
          <w:lang w:val="fr-FR"/>
        </w:rPr>
        <w:t xml:space="preserve"> de </w:t>
      </w:r>
      <w:proofErr w:type="spellStart"/>
      <w:r w:rsidRPr="009029DA">
        <w:rPr>
          <w:rFonts w:ascii="Calibri" w:hAnsi="Calibri"/>
          <w:i/>
          <w:iCs/>
          <w:sz w:val="22"/>
          <w:szCs w:val="22"/>
          <w:lang w:val="fr-FR"/>
        </w:rPr>
        <w:t>corelare</w:t>
      </w:r>
      <w:proofErr w:type="spellEnd"/>
      <w:r w:rsidRPr="009029DA">
        <w:rPr>
          <w:rFonts w:ascii="Calibri" w:hAnsi="Calibri"/>
          <w:i/>
          <w:iCs/>
          <w:sz w:val="22"/>
          <w:szCs w:val="22"/>
          <w:lang w:val="fr-FR"/>
        </w:rPr>
        <w:t xml:space="preserve">_ Model B, </w:t>
      </w:r>
      <w:proofErr w:type="spellStart"/>
      <w:r w:rsidRPr="009029DA">
        <w:rPr>
          <w:rFonts w:ascii="Calibri" w:hAnsi="Calibri"/>
          <w:i/>
          <w:iCs/>
          <w:sz w:val="22"/>
          <w:szCs w:val="22"/>
          <w:lang w:val="fr-FR"/>
        </w:rPr>
        <w:t>dacă</w:t>
      </w:r>
      <w:proofErr w:type="spellEnd"/>
      <w:r w:rsidRPr="009029DA">
        <w:rPr>
          <w:rFonts w:ascii="Calibri" w:hAnsi="Calibri"/>
          <w:i/>
          <w:iCs/>
          <w:sz w:val="22"/>
          <w:szCs w:val="22"/>
          <w:lang w:val="fr-FR"/>
        </w:rPr>
        <w:t xml:space="preserve"> este </w:t>
      </w:r>
      <w:proofErr w:type="spellStart"/>
      <w:r w:rsidRPr="009029DA">
        <w:rPr>
          <w:rFonts w:ascii="Calibri" w:hAnsi="Calibri"/>
          <w:i/>
          <w:iCs/>
          <w:sz w:val="22"/>
          <w:szCs w:val="22"/>
          <w:lang w:val="fr-FR"/>
        </w:rPr>
        <w:t>cazul</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Centralizator</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privind</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justificarea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costurilor</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și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documentele</w:t>
      </w:r>
      <w:proofErr w:type="spellEnd"/>
      <w:r w:rsidRPr="009029DA">
        <w:rPr>
          <w:rFonts w:ascii="Calibri" w:hAnsi="Calibri"/>
          <w:i/>
          <w:iCs/>
          <w:sz w:val="22"/>
          <w:szCs w:val="22"/>
          <w:lang w:val="fr-FR"/>
        </w:rPr>
        <w:t xml:space="preserve"> justificative care au  stat la </w:t>
      </w:r>
      <w:proofErr w:type="spellStart"/>
      <w:r w:rsidRPr="009029DA">
        <w:rPr>
          <w:rFonts w:ascii="Calibri" w:hAnsi="Calibri"/>
          <w:i/>
          <w:iCs/>
          <w:sz w:val="22"/>
          <w:szCs w:val="22"/>
          <w:lang w:val="fr-FR"/>
        </w:rPr>
        <w:t>baza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stabilirii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costului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aferent</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investiției</w:t>
      </w:r>
      <w:proofErr w:type="spellEnd"/>
      <w:r w:rsidRPr="009029DA">
        <w:rPr>
          <w:rFonts w:ascii="Calibri" w:hAnsi="Calibri"/>
          <w:i/>
          <w:iCs/>
          <w:sz w:val="22"/>
          <w:szCs w:val="22"/>
          <w:lang w:val="fr-FR"/>
        </w:rPr>
        <w:t xml:space="preserve">                                                                                                                                                                                                           Lista de </w:t>
      </w:r>
      <w:proofErr w:type="spellStart"/>
      <w:r w:rsidRPr="009029DA">
        <w:rPr>
          <w:rFonts w:ascii="Calibri" w:hAnsi="Calibri"/>
          <w:i/>
          <w:iCs/>
          <w:sz w:val="22"/>
          <w:szCs w:val="22"/>
          <w:lang w:val="fr-FR"/>
        </w:rPr>
        <w:t>echipamente</w:t>
      </w:r>
      <w:proofErr w:type="spellEnd"/>
      <w:r w:rsidRPr="009029DA">
        <w:rPr>
          <w:rFonts w:ascii="Calibri" w:hAnsi="Calibri"/>
          <w:i/>
          <w:iCs/>
          <w:sz w:val="22"/>
          <w:szCs w:val="22"/>
          <w:lang w:val="fr-FR"/>
        </w:rPr>
        <w:t>/</w:t>
      </w:r>
      <w:proofErr w:type="spellStart"/>
      <w:r w:rsidRPr="009029DA">
        <w:rPr>
          <w:rFonts w:ascii="Calibri" w:hAnsi="Calibri"/>
          <w:i/>
          <w:iCs/>
          <w:sz w:val="22"/>
          <w:szCs w:val="22"/>
          <w:lang w:val="fr-FR"/>
        </w:rPr>
        <w:t>lucrări</w:t>
      </w:r>
      <w:proofErr w:type="spellEnd"/>
      <w:r w:rsidRPr="009029DA">
        <w:rPr>
          <w:rFonts w:ascii="Calibri" w:hAnsi="Calibri"/>
          <w:i/>
          <w:iCs/>
          <w:sz w:val="22"/>
          <w:szCs w:val="22"/>
          <w:lang w:val="fr-FR"/>
        </w:rPr>
        <w:t>/</w:t>
      </w:r>
      <w:proofErr w:type="spellStart"/>
      <w:r w:rsidRPr="009029DA">
        <w:rPr>
          <w:rFonts w:ascii="Calibri" w:hAnsi="Calibri"/>
          <w:i/>
          <w:iCs/>
          <w:sz w:val="22"/>
          <w:szCs w:val="22"/>
          <w:lang w:val="fr-FR"/>
        </w:rPr>
        <w:t>servicii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cu</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încadrarea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acestora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pe</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secțiunea</w:t>
      </w:r>
      <w:proofErr w:type="spellEnd"/>
      <w:r w:rsidRPr="009029DA">
        <w:rPr>
          <w:rFonts w:ascii="Calibri" w:hAnsi="Calibri"/>
          <w:i/>
          <w:iCs/>
          <w:sz w:val="22"/>
          <w:szCs w:val="22"/>
          <w:lang w:val="fr-FR"/>
        </w:rPr>
        <w:t xml:space="preserve"> de  </w:t>
      </w:r>
      <w:proofErr w:type="spellStart"/>
      <w:r w:rsidRPr="009029DA">
        <w:rPr>
          <w:rFonts w:ascii="Calibri" w:hAnsi="Calibri"/>
          <w:i/>
          <w:iCs/>
          <w:sz w:val="22"/>
          <w:szCs w:val="22"/>
          <w:lang w:val="fr-FR"/>
        </w:rPr>
        <w:t>cheltuieli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eligibile</w:t>
      </w:r>
      <w:proofErr w:type="spellEnd"/>
      <w:r w:rsidRPr="009029DA">
        <w:rPr>
          <w:rFonts w:ascii="Calibri" w:hAnsi="Calibri"/>
          <w:i/>
          <w:iCs/>
          <w:sz w:val="22"/>
          <w:szCs w:val="22"/>
          <w:lang w:val="fr-FR"/>
        </w:rPr>
        <w:t xml:space="preserve"> /ne-</w:t>
      </w:r>
      <w:proofErr w:type="spellStart"/>
      <w:r w:rsidRPr="009029DA">
        <w:rPr>
          <w:rFonts w:ascii="Calibri" w:hAnsi="Calibri"/>
          <w:i/>
          <w:iCs/>
          <w:sz w:val="22"/>
          <w:szCs w:val="22"/>
          <w:lang w:val="fr-FR"/>
        </w:rPr>
        <w:t>eligibile</w:t>
      </w:r>
      <w:proofErr w:type="spellEnd"/>
    </w:p>
    <w:p w14:paraId="771B9954" w14:textId="4903FCD5" w:rsidR="002D4682" w:rsidRPr="00314667" w:rsidRDefault="002D4682" w:rsidP="00FD6A84">
      <w:pPr>
        <w:spacing w:before="0" w:after="0"/>
        <w:rPr>
          <w:rFonts w:ascii="Calibri" w:eastAsia="Times New Roman" w:hAnsi="Calibri"/>
          <w:bCs/>
          <w:i/>
          <w:iCs/>
          <w:sz w:val="22"/>
          <w:szCs w:val="22"/>
          <w:lang w:val="fr-FR" w:eastAsia="en-GB"/>
        </w:rPr>
      </w:pPr>
    </w:p>
    <w:p w14:paraId="0D9AC9BA" w14:textId="77777777" w:rsidR="00FD6A84" w:rsidRPr="00314667" w:rsidRDefault="00FD6A84" w:rsidP="00FD6A84">
      <w:pPr>
        <w:spacing w:before="0" w:after="0"/>
        <w:rPr>
          <w:rFonts w:ascii="Calibri" w:eastAsia="Times New Roman" w:hAnsi="Calibri"/>
          <w:b/>
          <w:bCs/>
          <w:sz w:val="22"/>
          <w:szCs w:val="22"/>
          <w:lang w:val="fr-FR" w:eastAsia="en-GB"/>
        </w:rPr>
      </w:pPr>
    </w:p>
    <w:p w14:paraId="06399DAB" w14:textId="7F806809"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5.</w:t>
      </w:r>
      <w:r w:rsidRPr="00314667">
        <w:rPr>
          <w:rFonts w:ascii="Calibri" w:hAnsi="Calibri"/>
          <w:b/>
          <w:sz w:val="22"/>
          <w:szCs w:val="22"/>
        </w:rPr>
        <w:t xml:space="preserve"> </w:t>
      </w:r>
      <w:proofErr w:type="spellStart"/>
      <w:r w:rsidRPr="00314667">
        <w:rPr>
          <w:rFonts w:ascii="Calibri" w:eastAsia="Times New Roman" w:hAnsi="Calibri"/>
          <w:b/>
          <w:bCs/>
          <w:sz w:val="22"/>
          <w:szCs w:val="22"/>
          <w:lang w:val="fr-FR" w:eastAsia="en-GB"/>
        </w:rPr>
        <w:t>Capacitatea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operationala</w:t>
      </w:r>
      <w:proofErr w:type="spellEnd"/>
      <w:r w:rsidRPr="00314667">
        <w:rPr>
          <w:rFonts w:ascii="Calibri" w:eastAsia="Times New Roman" w:hAnsi="Calibri"/>
          <w:b/>
          <w:bCs/>
          <w:sz w:val="22"/>
          <w:szCs w:val="22"/>
          <w:lang w:val="fr-FR" w:eastAsia="en-GB"/>
        </w:rPr>
        <w:t xml:space="preserve"> a </w:t>
      </w:r>
      <w:proofErr w:type="spellStart"/>
      <w:r w:rsidRPr="00314667">
        <w:rPr>
          <w:rFonts w:ascii="Calibri" w:eastAsia="Times New Roman" w:hAnsi="Calibri"/>
          <w:b/>
          <w:bCs/>
          <w:sz w:val="22"/>
          <w:szCs w:val="22"/>
          <w:lang w:val="fr-FR" w:eastAsia="en-GB"/>
        </w:rPr>
        <w:t>solicitantului</w:t>
      </w:r>
      <w:proofErr w:type="spellEnd"/>
      <w:r w:rsidRPr="00314667">
        <w:rPr>
          <w:rFonts w:ascii="Calibri" w:eastAsia="Times New Roman" w:hAnsi="Calibri"/>
          <w:b/>
          <w:bCs/>
          <w:sz w:val="22"/>
          <w:szCs w:val="22"/>
          <w:lang w:val="fr-FR" w:eastAsia="en-GB"/>
        </w:rPr>
        <w:t xml:space="preserve"> si </w:t>
      </w:r>
      <w:proofErr w:type="spellStart"/>
      <w:r w:rsidRPr="00314667">
        <w:rPr>
          <w:rFonts w:ascii="Calibri" w:eastAsia="Times New Roman" w:hAnsi="Calibri"/>
          <w:b/>
          <w:bCs/>
          <w:sz w:val="22"/>
          <w:szCs w:val="22"/>
          <w:lang w:val="fr-FR" w:eastAsia="en-GB"/>
        </w:rPr>
        <w:t>sustenabilitatea</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investitiei</w:t>
      </w:r>
      <w:proofErr w:type="spellEnd"/>
      <w:r w:rsidRPr="00314667">
        <w:rPr>
          <w:rFonts w:ascii="Calibri" w:eastAsia="Times New Roman" w:hAnsi="Calibri"/>
          <w:b/>
          <w:bCs/>
          <w:sz w:val="22"/>
          <w:szCs w:val="22"/>
          <w:lang w:val="fr-FR" w:eastAsia="en-GB"/>
        </w:rPr>
        <w:tab/>
      </w:r>
      <w:r w:rsidR="009E74AF" w:rsidRPr="00314667">
        <w:rPr>
          <w:rFonts w:ascii="Calibri" w:eastAsia="Times New Roman" w:hAnsi="Calibri"/>
          <w:b/>
          <w:bCs/>
          <w:sz w:val="22"/>
          <w:szCs w:val="22"/>
          <w:lang w:val="fr-FR" w:eastAsia="en-GB"/>
        </w:rPr>
        <w:t xml:space="preserve"> - 0/3</w:t>
      </w:r>
      <w:r w:rsidRPr="00314667">
        <w:rPr>
          <w:rFonts w:ascii="Calibri" w:eastAsia="Times New Roman" w:hAnsi="Calibri"/>
          <w:b/>
          <w:bCs/>
          <w:sz w:val="22"/>
          <w:szCs w:val="22"/>
          <w:lang w:val="fr-FR" w:eastAsia="en-GB"/>
        </w:rPr>
        <w:tab/>
      </w:r>
    </w:p>
    <w:p w14:paraId="6B626C54" w14:textId="0D7FD1A6" w:rsidR="00FD6A84"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a. </w:t>
      </w:r>
      <w:proofErr w:type="spellStart"/>
      <w:r w:rsidRPr="00314667">
        <w:rPr>
          <w:rFonts w:ascii="Calibri" w:eastAsia="Times New Roman" w:hAnsi="Calibri"/>
          <w:sz w:val="22"/>
          <w:szCs w:val="22"/>
          <w:lang w:val="fr-FR" w:eastAsia="en-GB"/>
        </w:rPr>
        <w:t>Solicitantul</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dovedeşte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capacitatea</w:t>
      </w:r>
      <w:proofErr w:type="spellEnd"/>
      <w:r w:rsidRPr="00314667">
        <w:rPr>
          <w:rFonts w:ascii="Calibri" w:eastAsia="Times New Roman" w:hAnsi="Calibri"/>
          <w:sz w:val="22"/>
          <w:szCs w:val="22"/>
          <w:lang w:val="fr-FR" w:eastAsia="en-GB"/>
        </w:rPr>
        <w:t xml:space="preserve"> de a </w:t>
      </w:r>
      <w:proofErr w:type="spellStart"/>
      <w:r w:rsidRPr="00314667">
        <w:rPr>
          <w:rFonts w:ascii="Calibri" w:eastAsia="Times New Roman" w:hAnsi="Calibri"/>
          <w:sz w:val="22"/>
          <w:szCs w:val="22"/>
          <w:lang w:val="fr-FR" w:eastAsia="en-GB"/>
        </w:rPr>
        <w:t>asigura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menţinerea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întreţinerea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funcţionarea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exploatarea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investiţiei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după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încheierea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încetarea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finanţării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nerambursabile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toată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durata</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valabilitate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contractului</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finanţare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după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expirarea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valabilităţii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acestuia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identifică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toate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aspectele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aferente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sustenabilităţii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referitoare</w:t>
      </w:r>
      <w:proofErr w:type="spellEnd"/>
      <w:r w:rsidRPr="00314667">
        <w:rPr>
          <w:rFonts w:ascii="Calibri" w:eastAsia="Times New Roman" w:hAnsi="Calibri"/>
          <w:sz w:val="22"/>
          <w:szCs w:val="22"/>
          <w:lang w:val="fr-FR" w:eastAsia="en-GB"/>
        </w:rPr>
        <w:t xml:space="preserve"> la </w:t>
      </w:r>
      <w:proofErr w:type="spellStart"/>
      <w:r w:rsidRPr="00314667">
        <w:rPr>
          <w:rFonts w:ascii="Calibri" w:eastAsia="Times New Roman" w:hAnsi="Calibri"/>
          <w:sz w:val="22"/>
          <w:szCs w:val="22"/>
          <w:lang w:val="fr-FR" w:eastAsia="en-GB"/>
        </w:rPr>
        <w:t>sustenabilitatea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instituţională</w:t>
      </w:r>
      <w:proofErr w:type="spellEnd"/>
      <w:r w:rsidRPr="00314667">
        <w:rPr>
          <w:rFonts w:ascii="Calibri" w:eastAsia="Times New Roman" w:hAnsi="Calibri"/>
          <w:sz w:val="22"/>
          <w:szCs w:val="22"/>
          <w:lang w:val="fr-FR" w:eastAsia="en-GB"/>
        </w:rPr>
        <w:t xml:space="preserve"> (structura </w:t>
      </w:r>
      <w:proofErr w:type="spellStart"/>
      <w:r w:rsidRPr="00314667">
        <w:rPr>
          <w:rFonts w:ascii="Calibri" w:eastAsia="Times New Roman" w:hAnsi="Calibri"/>
          <w:sz w:val="22"/>
          <w:szCs w:val="22"/>
          <w:lang w:val="fr-FR" w:eastAsia="en-GB"/>
        </w:rPr>
        <w:t>funcţională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destinată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managementului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operaţională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planul</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mentenanţă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lucrările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specifice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financiară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Solicitantul</w:t>
      </w:r>
      <w:proofErr w:type="spellEnd"/>
      <w:r w:rsidRPr="00314667">
        <w:rPr>
          <w:rFonts w:ascii="Calibri" w:eastAsia="Times New Roman" w:hAnsi="Calibri"/>
          <w:sz w:val="22"/>
          <w:szCs w:val="22"/>
          <w:lang w:val="fr-FR" w:eastAsia="en-GB"/>
        </w:rPr>
        <w:t xml:space="preserve"> are o </w:t>
      </w:r>
      <w:proofErr w:type="spellStart"/>
      <w:r w:rsidRPr="00314667">
        <w:rPr>
          <w:rFonts w:ascii="Calibri" w:eastAsia="Times New Roman" w:hAnsi="Calibri"/>
          <w:sz w:val="22"/>
          <w:szCs w:val="22"/>
          <w:lang w:val="fr-FR" w:eastAsia="en-GB"/>
        </w:rPr>
        <w:t>strategie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clară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pentru</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monitorizarea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implementării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proiectului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există</w:t>
      </w:r>
      <w:proofErr w:type="spellEnd"/>
      <w:r w:rsidRPr="00314667">
        <w:rPr>
          <w:rFonts w:ascii="Calibri" w:eastAsia="Times New Roman" w:hAnsi="Calibri"/>
          <w:sz w:val="22"/>
          <w:szCs w:val="22"/>
          <w:lang w:val="fr-FR" w:eastAsia="en-GB"/>
        </w:rPr>
        <w:t xml:space="preserve"> o </w:t>
      </w:r>
      <w:proofErr w:type="spellStart"/>
      <w:r w:rsidRPr="00314667">
        <w:rPr>
          <w:rFonts w:ascii="Calibri" w:eastAsia="Times New Roman" w:hAnsi="Calibri"/>
          <w:sz w:val="22"/>
          <w:szCs w:val="22"/>
          <w:lang w:val="fr-FR" w:eastAsia="en-GB"/>
        </w:rPr>
        <w:t>clară</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repartizare</w:t>
      </w:r>
      <w:proofErr w:type="spellEnd"/>
      <w:r w:rsidRPr="00314667">
        <w:rPr>
          <w:rFonts w:ascii="Calibri" w:eastAsia="Times New Roman" w:hAnsi="Calibri"/>
          <w:sz w:val="22"/>
          <w:szCs w:val="22"/>
          <w:lang w:val="fr-FR" w:eastAsia="en-GB"/>
        </w:rPr>
        <w:t xml:space="preserve"> a </w:t>
      </w:r>
      <w:proofErr w:type="spellStart"/>
      <w:r w:rsidRPr="00314667">
        <w:rPr>
          <w:rFonts w:ascii="Calibri" w:eastAsia="Times New Roman" w:hAnsi="Calibri"/>
          <w:sz w:val="22"/>
          <w:szCs w:val="22"/>
          <w:lang w:val="fr-FR" w:eastAsia="en-GB"/>
        </w:rPr>
        <w:t>sarcinilor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în</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acest</w:t>
      </w:r>
      <w:proofErr w:type="spellEnd"/>
      <w:r w:rsidRPr="00314667">
        <w:rPr>
          <w:rFonts w:ascii="Calibri" w:eastAsia="Times New Roman" w:hAnsi="Calibri"/>
          <w:sz w:val="22"/>
          <w:szCs w:val="22"/>
          <w:lang w:val="fr-FR" w:eastAsia="en-GB"/>
        </w:rPr>
        <w:t xml:space="preserve"> sens, </w:t>
      </w:r>
      <w:proofErr w:type="spellStart"/>
      <w:r w:rsidRPr="00314667">
        <w:rPr>
          <w:rFonts w:ascii="Calibri" w:eastAsia="Times New Roman" w:hAnsi="Calibri"/>
          <w:sz w:val="22"/>
          <w:szCs w:val="22"/>
          <w:lang w:val="fr-FR" w:eastAsia="en-GB"/>
        </w:rPr>
        <w:t>proceduri</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şi</w:t>
      </w:r>
      <w:proofErr w:type="spellEnd"/>
      <w:r w:rsidRPr="00314667">
        <w:rPr>
          <w:rFonts w:ascii="Calibri" w:eastAsia="Times New Roman" w:hAnsi="Calibri"/>
          <w:sz w:val="22"/>
          <w:szCs w:val="22"/>
          <w:lang w:val="fr-FR" w:eastAsia="en-GB"/>
        </w:rPr>
        <w:t xml:space="preserve"> un </w:t>
      </w:r>
      <w:proofErr w:type="spellStart"/>
      <w:r w:rsidRPr="00314667">
        <w:rPr>
          <w:rFonts w:ascii="Calibri" w:eastAsia="Times New Roman" w:hAnsi="Calibri"/>
          <w:sz w:val="22"/>
          <w:szCs w:val="22"/>
          <w:lang w:val="fr-FR" w:eastAsia="en-GB"/>
        </w:rPr>
        <w:t>calendar</w:t>
      </w:r>
      <w:proofErr w:type="spellEnd"/>
      <w:r w:rsidRPr="00314667">
        <w:rPr>
          <w:rFonts w:ascii="Calibri" w:eastAsia="Times New Roman" w:hAnsi="Calibri"/>
          <w:sz w:val="22"/>
          <w:szCs w:val="22"/>
          <w:lang w:val="fr-FR" w:eastAsia="en-GB"/>
        </w:rPr>
        <w:t xml:space="preserve"> al </w:t>
      </w:r>
      <w:proofErr w:type="spellStart"/>
      <w:r w:rsidRPr="00314667">
        <w:rPr>
          <w:rFonts w:ascii="Calibri" w:eastAsia="Times New Roman" w:hAnsi="Calibri"/>
          <w:sz w:val="22"/>
          <w:szCs w:val="22"/>
          <w:lang w:val="fr-FR" w:eastAsia="en-GB"/>
        </w:rPr>
        <w:t>activităţilor</w:t>
      </w:r>
      <w:proofErr w:type="spellEnd"/>
      <w:r w:rsidRPr="00314667">
        <w:rPr>
          <w:rFonts w:ascii="Calibri" w:eastAsia="Times New Roman" w:hAnsi="Calibri"/>
          <w:sz w:val="22"/>
          <w:szCs w:val="22"/>
          <w:lang w:val="fr-FR" w:eastAsia="en-GB"/>
        </w:rPr>
        <w:t xml:space="preserve"> de </w:t>
      </w:r>
      <w:proofErr w:type="spellStart"/>
      <w:r w:rsidRPr="00314667">
        <w:rPr>
          <w:rFonts w:ascii="Calibri" w:eastAsia="Times New Roman" w:hAnsi="Calibri"/>
          <w:sz w:val="22"/>
          <w:szCs w:val="22"/>
          <w:lang w:val="fr-FR" w:eastAsia="en-GB"/>
        </w:rPr>
        <w:t>monitorizare</w:t>
      </w:r>
      <w:proofErr w:type="spellEnd"/>
      <w:r w:rsidR="009E74AF" w:rsidRPr="00314667">
        <w:rPr>
          <w:rFonts w:ascii="Calibri" w:eastAsia="Times New Roman" w:hAnsi="Calibri"/>
          <w:sz w:val="22"/>
          <w:szCs w:val="22"/>
          <w:lang w:val="fr-FR" w:eastAsia="en-GB"/>
        </w:rPr>
        <w:t xml:space="preserve"> – 0/</w:t>
      </w:r>
      <w:proofErr w:type="gramStart"/>
      <w:r w:rsidR="009E74AF" w:rsidRPr="00314667">
        <w:rPr>
          <w:rFonts w:ascii="Calibri" w:eastAsia="Times New Roman" w:hAnsi="Calibri"/>
          <w:sz w:val="22"/>
          <w:szCs w:val="22"/>
          <w:lang w:val="fr-FR" w:eastAsia="en-GB"/>
        </w:rPr>
        <w:t>1;</w:t>
      </w:r>
      <w:proofErr w:type="gramEnd"/>
    </w:p>
    <w:p w14:paraId="39E2D019" w14:textId="01D0547F" w:rsidR="00FD6A84" w:rsidRPr="00314667" w:rsidRDefault="00FD6A84" w:rsidP="00FD6A84">
      <w:pPr>
        <w:spacing w:before="0" w:after="0"/>
        <w:jc w:val="both"/>
        <w:rPr>
          <w:rFonts w:ascii="Calibri" w:eastAsia="Times New Roman" w:hAnsi="Calibri"/>
          <w:bCs/>
          <w:sz w:val="22"/>
          <w:szCs w:val="22"/>
          <w:lang w:val="fr-FR" w:eastAsia="en-GB"/>
        </w:rPr>
      </w:pPr>
      <w:r w:rsidRPr="00314667">
        <w:rPr>
          <w:rFonts w:ascii="Calibri" w:eastAsia="Times New Roman" w:hAnsi="Calibri"/>
          <w:bCs/>
          <w:sz w:val="22"/>
          <w:szCs w:val="22"/>
          <w:lang w:val="fr-FR" w:eastAsia="en-GB"/>
        </w:rPr>
        <w:t xml:space="preserve">b. </w:t>
      </w:r>
      <w:proofErr w:type="spellStart"/>
      <w:r w:rsidRPr="00314667">
        <w:rPr>
          <w:rFonts w:ascii="Calibri" w:eastAsia="Times New Roman" w:hAnsi="Calibri"/>
          <w:bCs/>
          <w:sz w:val="22"/>
          <w:szCs w:val="22"/>
          <w:lang w:val="fr-FR" w:eastAsia="en-GB"/>
        </w:rPr>
        <w:t>Solicitantul</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identifică</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detaliază</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posibilile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riscuri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în</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implementarea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proiectului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iar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mecanismele</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gestionare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sunt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clar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definite</w:t>
      </w:r>
      <w:proofErr w:type="spellEnd"/>
      <w:r w:rsidRPr="00314667">
        <w:rPr>
          <w:rFonts w:ascii="Calibri" w:eastAsia="Times New Roman" w:hAnsi="Calibri"/>
          <w:bCs/>
          <w:sz w:val="22"/>
          <w:szCs w:val="22"/>
          <w:lang w:val="fr-FR" w:eastAsia="en-GB"/>
        </w:rPr>
        <w:t xml:space="preserve"> si </w:t>
      </w:r>
      <w:proofErr w:type="spellStart"/>
      <w:r w:rsidRPr="00314667">
        <w:rPr>
          <w:rFonts w:ascii="Calibri" w:eastAsia="Times New Roman" w:hAnsi="Calibri"/>
          <w:bCs/>
          <w:sz w:val="22"/>
          <w:szCs w:val="22"/>
          <w:lang w:val="fr-FR" w:eastAsia="en-GB"/>
        </w:rPr>
        <w:t>corespunzatoare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Obiectivele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proiectului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sunt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clare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pot fi </w:t>
      </w:r>
      <w:proofErr w:type="spellStart"/>
      <w:r w:rsidRPr="00314667">
        <w:rPr>
          <w:rFonts w:ascii="Calibri" w:eastAsia="Times New Roman" w:hAnsi="Calibri"/>
          <w:bCs/>
          <w:sz w:val="22"/>
          <w:szCs w:val="22"/>
          <w:lang w:val="fr-FR" w:eastAsia="en-GB"/>
        </w:rPr>
        <w:t>atinse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în</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perspectiva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realizării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proiectului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Activităţile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proiectului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sunt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clar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identificate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detaliate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strâns</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corelate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în</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cadrul</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calendarului</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realizare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cu</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atribuţiile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membrilor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echipei</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proiect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cu</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planificarea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achiziţiilor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publice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Planificarea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activităţilor</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claritatea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fezabilitatea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planului</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acţiune</w:t>
      </w:r>
      <w:proofErr w:type="spellEnd"/>
      <w:r w:rsidRPr="00314667">
        <w:rPr>
          <w:rFonts w:ascii="Calibri" w:eastAsia="Times New Roman" w:hAnsi="Calibri"/>
          <w:bCs/>
          <w:sz w:val="22"/>
          <w:szCs w:val="22"/>
          <w:lang w:val="fr-FR" w:eastAsia="en-GB"/>
        </w:rPr>
        <w:t xml:space="preserve"> al </w:t>
      </w:r>
      <w:proofErr w:type="spellStart"/>
      <w:r w:rsidRPr="00314667">
        <w:rPr>
          <w:rFonts w:ascii="Calibri" w:eastAsia="Times New Roman" w:hAnsi="Calibri"/>
          <w:bCs/>
          <w:sz w:val="22"/>
          <w:szCs w:val="22"/>
          <w:lang w:val="fr-FR" w:eastAsia="en-GB"/>
        </w:rPr>
        <w:t>proiectului</w:t>
      </w:r>
      <w:proofErr w:type="spellEnd"/>
      <w:r w:rsidRPr="00314667">
        <w:rPr>
          <w:rFonts w:ascii="Calibri" w:eastAsia="Times New Roman" w:hAnsi="Calibri"/>
          <w:bCs/>
          <w:sz w:val="22"/>
          <w:szCs w:val="22"/>
          <w:lang w:val="fr-FR" w:eastAsia="en-GB"/>
        </w:rPr>
        <w:t xml:space="preserve">) este </w:t>
      </w:r>
      <w:proofErr w:type="spellStart"/>
      <w:r w:rsidRPr="00314667">
        <w:rPr>
          <w:rFonts w:ascii="Calibri" w:eastAsia="Times New Roman" w:hAnsi="Calibri"/>
          <w:bCs/>
          <w:sz w:val="22"/>
          <w:szCs w:val="22"/>
          <w:lang w:val="fr-FR" w:eastAsia="en-GB"/>
        </w:rPr>
        <w:t>logică</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fezabilă</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din</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perspectiva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realizării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acesteia</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Rezultatele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proiectului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indicatorii</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realizare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sunt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corelaţi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cu</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activităţile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ţintele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stabilite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sunt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fezabile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Rezultatele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sunt</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formulate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în</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termeni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cuantificabili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măsurabili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şi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verificabili</w:t>
      </w:r>
      <w:proofErr w:type="spellEnd"/>
      <w:r w:rsidR="009E74AF" w:rsidRPr="00314667">
        <w:rPr>
          <w:rFonts w:ascii="Calibri" w:eastAsia="Times New Roman" w:hAnsi="Calibri"/>
          <w:bCs/>
          <w:sz w:val="22"/>
          <w:szCs w:val="22"/>
          <w:lang w:val="fr-FR" w:eastAsia="en-GB"/>
        </w:rPr>
        <w:t xml:space="preserve"> – 0/1</w:t>
      </w:r>
    </w:p>
    <w:p w14:paraId="0DB9A23C" w14:textId="77777777" w:rsidR="00C71C69" w:rsidRPr="00314667" w:rsidRDefault="00FD6A84" w:rsidP="00FD6A84">
      <w:pPr>
        <w:spacing w:before="0" w:after="0"/>
        <w:jc w:val="both"/>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c. </w:t>
      </w:r>
      <w:proofErr w:type="spellStart"/>
      <w:r w:rsidRPr="00314667">
        <w:rPr>
          <w:rFonts w:ascii="Calibri" w:eastAsia="Times New Roman" w:hAnsi="Calibri"/>
          <w:sz w:val="22"/>
          <w:szCs w:val="22"/>
          <w:lang w:val="fr-FR" w:eastAsia="en-GB"/>
        </w:rPr>
        <w:t>Investitia</w:t>
      </w:r>
      <w:proofErr w:type="spellEnd"/>
      <w:r w:rsidRPr="00314667">
        <w:rPr>
          <w:rFonts w:ascii="Calibri" w:eastAsia="Times New Roman" w:hAnsi="Calibri"/>
          <w:sz w:val="22"/>
          <w:szCs w:val="22"/>
          <w:lang w:val="fr-FR" w:eastAsia="en-GB"/>
        </w:rPr>
        <w:t xml:space="preserve"> este </w:t>
      </w:r>
      <w:proofErr w:type="spellStart"/>
      <w:r w:rsidRPr="00314667">
        <w:rPr>
          <w:rFonts w:ascii="Calibri" w:eastAsia="Times New Roman" w:hAnsi="Calibri"/>
          <w:sz w:val="22"/>
          <w:szCs w:val="22"/>
          <w:lang w:val="fr-FR" w:eastAsia="en-GB"/>
        </w:rPr>
        <w:t>sustenabila</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proiectiile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veniturilor</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cheltuielilor</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sunt</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realiste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fundamentate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pe</w:t>
      </w:r>
      <w:proofErr w:type="spellEnd"/>
      <w:r w:rsidRPr="00314667">
        <w:rPr>
          <w:rFonts w:ascii="Calibri" w:eastAsia="Times New Roman" w:hAnsi="Calibri"/>
          <w:sz w:val="22"/>
          <w:szCs w:val="22"/>
          <w:lang w:val="fr-FR" w:eastAsia="en-GB"/>
        </w:rPr>
        <w:t xml:space="preserve"> date </w:t>
      </w:r>
      <w:proofErr w:type="spellStart"/>
      <w:r w:rsidRPr="00314667">
        <w:rPr>
          <w:rFonts w:ascii="Calibri" w:eastAsia="Times New Roman" w:hAnsi="Calibri"/>
          <w:sz w:val="22"/>
          <w:szCs w:val="22"/>
          <w:lang w:val="fr-FR" w:eastAsia="en-GB"/>
        </w:rPr>
        <w:t>corecte</w:t>
      </w:r>
      <w:proofErr w:type="spellEnd"/>
      <w:r w:rsidRPr="00314667">
        <w:rPr>
          <w:rFonts w:ascii="Calibri" w:eastAsia="Times New Roman" w:hAnsi="Calibri"/>
          <w:sz w:val="22"/>
          <w:szCs w:val="22"/>
          <w:lang w:val="fr-FR" w:eastAsia="en-GB"/>
        </w:rPr>
        <w:t xml:space="preserve"> si </w:t>
      </w:r>
      <w:proofErr w:type="spellStart"/>
      <w:r w:rsidRPr="00314667">
        <w:rPr>
          <w:rFonts w:ascii="Calibri" w:eastAsia="Times New Roman" w:hAnsi="Calibri"/>
          <w:sz w:val="22"/>
          <w:szCs w:val="22"/>
          <w:lang w:val="fr-FR" w:eastAsia="en-GB"/>
        </w:rPr>
        <w:t>surse</w:t>
      </w:r>
      <w:proofErr w:type="spellEnd"/>
      <w:r w:rsidRPr="00314667">
        <w:rPr>
          <w:rFonts w:ascii="Calibri" w:eastAsia="Times New Roman" w:hAnsi="Calibri"/>
          <w:sz w:val="22"/>
          <w:szCs w:val="22"/>
          <w:lang w:val="fr-FR" w:eastAsia="en-GB"/>
        </w:rPr>
        <w:t xml:space="preserve"> </w:t>
      </w:r>
      <w:proofErr w:type="spellStart"/>
      <w:r w:rsidRPr="00314667">
        <w:rPr>
          <w:rFonts w:ascii="Calibri" w:eastAsia="Times New Roman" w:hAnsi="Calibri"/>
          <w:sz w:val="22"/>
          <w:szCs w:val="22"/>
          <w:lang w:val="fr-FR" w:eastAsia="en-GB"/>
        </w:rPr>
        <w:t>verificabile</w:t>
      </w:r>
      <w:proofErr w:type="spellEnd"/>
      <w:r w:rsidRPr="00314667">
        <w:rPr>
          <w:rFonts w:ascii="Calibri" w:eastAsia="Times New Roman" w:hAnsi="Calibri"/>
          <w:sz w:val="22"/>
          <w:szCs w:val="22"/>
          <w:lang w:val="fr-FR" w:eastAsia="en-GB"/>
        </w:rPr>
        <w:t xml:space="preserve"> </w:t>
      </w:r>
      <w:r w:rsidR="009E74AF" w:rsidRPr="00314667">
        <w:rPr>
          <w:rFonts w:ascii="Calibri" w:eastAsia="Times New Roman" w:hAnsi="Calibri"/>
          <w:sz w:val="22"/>
          <w:szCs w:val="22"/>
          <w:lang w:val="fr-FR" w:eastAsia="en-GB"/>
        </w:rPr>
        <w:t>- 0/1.</w:t>
      </w:r>
      <w:r w:rsidRPr="00314667">
        <w:rPr>
          <w:rFonts w:ascii="Calibri" w:eastAsia="Times New Roman" w:hAnsi="Calibri"/>
          <w:sz w:val="22"/>
          <w:szCs w:val="22"/>
          <w:lang w:val="fr-FR" w:eastAsia="en-GB"/>
        </w:rPr>
        <w:t xml:space="preserve">  </w:t>
      </w:r>
    </w:p>
    <w:p w14:paraId="1F0122F7" w14:textId="77777777" w:rsidR="009029DA" w:rsidRDefault="009029DA" w:rsidP="009029DA">
      <w:pPr>
        <w:spacing w:after="0"/>
        <w:contextualSpacing/>
        <w:jc w:val="both"/>
        <w:rPr>
          <w:rFonts w:ascii="Calibri" w:eastAsia="Times New Roman" w:hAnsi="Calibri"/>
          <w:sz w:val="22"/>
          <w:szCs w:val="22"/>
          <w:lang w:val="fr-FR" w:eastAsia="en-GB"/>
        </w:rPr>
      </w:pPr>
    </w:p>
    <w:p w14:paraId="6C232F34" w14:textId="77777777" w:rsidR="009029DA" w:rsidRDefault="009029DA" w:rsidP="009029DA">
      <w:pPr>
        <w:spacing w:after="0"/>
        <w:contextualSpacing/>
        <w:jc w:val="both"/>
        <w:rPr>
          <w:rFonts w:ascii="Calibri" w:eastAsia="Times New Roman" w:hAnsi="Calibri"/>
          <w:sz w:val="22"/>
          <w:szCs w:val="22"/>
          <w:lang w:val="fr-FR" w:eastAsia="en-GB"/>
        </w:rPr>
      </w:pPr>
    </w:p>
    <w:p w14:paraId="6AECD3B1" w14:textId="09A7242B" w:rsidR="002D4682" w:rsidRPr="009029DA" w:rsidRDefault="00C71C69" w:rsidP="009029DA">
      <w:pPr>
        <w:spacing w:after="0"/>
        <w:contextualSpacing/>
        <w:jc w:val="both"/>
        <w:rPr>
          <w:rFonts w:ascii="Calibri" w:eastAsia="Times New Roman" w:hAnsi="Calibri"/>
          <w:sz w:val="22"/>
          <w:szCs w:val="22"/>
          <w:lang w:val="fr-FR" w:eastAsia="en-GB"/>
        </w:rPr>
      </w:pPr>
      <w:r w:rsidRPr="00314667">
        <w:rPr>
          <w:rFonts w:ascii="Calibri" w:eastAsia="Times New Roman" w:hAnsi="Calibri"/>
          <w:b/>
          <w:bCs/>
          <w:i/>
          <w:iCs/>
          <w:sz w:val="22"/>
          <w:szCs w:val="22"/>
        </w:rPr>
        <w:lastRenderedPageBreak/>
        <w:t>Clarificare criteriu</w:t>
      </w:r>
      <w:r w:rsidR="00FD6A84" w:rsidRPr="00314667">
        <w:rPr>
          <w:rFonts w:ascii="Calibri" w:eastAsia="Times New Roman" w:hAnsi="Calibri"/>
          <w:i/>
          <w:iCs/>
          <w:sz w:val="22"/>
          <w:szCs w:val="22"/>
          <w:lang w:val="fr-FR" w:eastAsia="en-GB"/>
        </w:rPr>
        <w:t xml:space="preserve">                                                                                                                                     </w:t>
      </w:r>
    </w:p>
    <w:p w14:paraId="6745D884" w14:textId="7FE0C714" w:rsidR="00C71C69" w:rsidRDefault="00AC3902" w:rsidP="00FA5C08">
      <w:pPr>
        <w:numPr>
          <w:ilvl w:val="0"/>
          <w:numId w:val="7"/>
        </w:numPr>
        <w:spacing w:before="0" w:after="160" w:line="259" w:lineRule="auto"/>
        <w:contextualSpacing/>
        <w:jc w:val="both"/>
        <w:rPr>
          <w:rFonts w:ascii="Calibri" w:hAnsi="Calibri"/>
          <w:i/>
          <w:iCs/>
          <w:sz w:val="22"/>
          <w:szCs w:val="22"/>
        </w:rPr>
      </w:pPr>
      <w:r w:rsidRPr="00314667">
        <w:rPr>
          <w:rFonts w:ascii="Calibri" w:hAnsi="Calibri"/>
          <w:i/>
          <w:iCs/>
          <w:sz w:val="22"/>
          <w:szCs w:val="22"/>
        </w:rPr>
        <w:t>Acest criteriu nu face referire exclusiv la Fluxul de numerar, care se calculeaza automat preluand datele din tabelele de proiectii financiare. Rezultatul analizei daca „investitia este sustenabila, proiectiile veniturilor si cheltuielilor sunt realiste, fundamentate pe date corecte si surse verificabile”, va avea in vedere proiectiile financiare in integralitate, nu doar fluxul de numerar.</w:t>
      </w:r>
    </w:p>
    <w:p w14:paraId="6D425628" w14:textId="77777777" w:rsidR="009029DA" w:rsidRPr="009029DA" w:rsidRDefault="009029DA" w:rsidP="009029DA">
      <w:pPr>
        <w:spacing w:before="0" w:after="160" w:line="259" w:lineRule="auto"/>
        <w:ind w:left="770"/>
        <w:contextualSpacing/>
        <w:jc w:val="both"/>
        <w:rPr>
          <w:rFonts w:ascii="Calibri" w:hAnsi="Calibri"/>
          <w:i/>
          <w:iCs/>
          <w:sz w:val="22"/>
          <w:szCs w:val="22"/>
        </w:rPr>
      </w:pPr>
    </w:p>
    <w:p w14:paraId="6B508254" w14:textId="1B7EB72C" w:rsidR="00AC3902" w:rsidRPr="009029DA" w:rsidRDefault="00C71C69" w:rsidP="00C71C69">
      <w:pPr>
        <w:spacing w:after="0"/>
        <w:contextualSpacing/>
        <w:jc w:val="both"/>
        <w:rPr>
          <w:rFonts w:ascii="Calibri" w:hAnsi="Calibri"/>
          <w:b/>
          <w:bCs/>
          <w:i/>
          <w:iCs/>
          <w:sz w:val="22"/>
          <w:szCs w:val="22"/>
        </w:rPr>
      </w:pPr>
      <w:r w:rsidRPr="009029DA">
        <w:rPr>
          <w:rFonts w:ascii="Calibri" w:hAnsi="Calibri"/>
          <w:b/>
          <w:bCs/>
          <w:i/>
          <w:iCs/>
          <w:sz w:val="22"/>
          <w:szCs w:val="22"/>
        </w:rPr>
        <w:t>Modalitatea de punctare:</w:t>
      </w:r>
    </w:p>
    <w:p w14:paraId="0AA4BDFD" w14:textId="24F01B2B" w:rsidR="00AC3902" w:rsidRPr="009029DA" w:rsidRDefault="00AC3902" w:rsidP="00FA5C08">
      <w:pPr>
        <w:pStyle w:val="ListParagraph"/>
        <w:numPr>
          <w:ilvl w:val="0"/>
          <w:numId w:val="19"/>
        </w:numPr>
        <w:spacing w:before="0" w:after="0"/>
        <w:jc w:val="both"/>
        <w:rPr>
          <w:rFonts w:ascii="Calibri" w:hAnsi="Calibri"/>
          <w:i/>
          <w:iCs/>
          <w:sz w:val="22"/>
          <w:szCs w:val="22"/>
          <w:lang w:val="fr-FR"/>
        </w:rPr>
      </w:pPr>
      <w:bookmarkStart w:id="10" w:name="_Hlk163471618"/>
      <w:proofErr w:type="spellStart"/>
      <w:r w:rsidRPr="009029DA">
        <w:rPr>
          <w:rFonts w:ascii="Calibri" w:hAnsi="Calibri"/>
          <w:i/>
          <w:iCs/>
          <w:sz w:val="22"/>
          <w:szCs w:val="22"/>
          <w:lang w:val="fr-FR"/>
        </w:rPr>
        <w:t>Punctajul</w:t>
      </w:r>
      <w:proofErr w:type="spellEnd"/>
      <w:r w:rsidRPr="009029DA">
        <w:rPr>
          <w:rFonts w:ascii="Calibri" w:hAnsi="Calibri"/>
          <w:i/>
          <w:iCs/>
          <w:sz w:val="22"/>
          <w:szCs w:val="22"/>
          <w:lang w:val="fr-FR"/>
        </w:rPr>
        <w:t xml:space="preserve"> este </w:t>
      </w:r>
      <w:proofErr w:type="spellStart"/>
      <w:r w:rsidRPr="009029DA">
        <w:rPr>
          <w:rFonts w:ascii="Calibri" w:hAnsi="Calibri"/>
          <w:i/>
          <w:iCs/>
          <w:sz w:val="22"/>
          <w:szCs w:val="22"/>
          <w:lang w:val="fr-FR"/>
        </w:rPr>
        <w:t>cumulativ</w:t>
      </w:r>
      <w:proofErr w:type="spellEnd"/>
      <w:r w:rsidRPr="009029DA">
        <w:rPr>
          <w:rFonts w:ascii="Calibri" w:hAnsi="Calibri"/>
          <w:i/>
          <w:iCs/>
          <w:sz w:val="22"/>
          <w:szCs w:val="22"/>
          <w:lang w:val="fr-FR"/>
        </w:rPr>
        <w:t>.</w:t>
      </w:r>
      <w:r w:rsidR="009029DA">
        <w:rPr>
          <w:rFonts w:ascii="Calibri" w:hAnsi="Calibri"/>
          <w:i/>
          <w:iCs/>
          <w:sz w:val="22"/>
          <w:szCs w:val="22"/>
          <w:lang w:val="fr-FR"/>
        </w:rPr>
        <w:t xml:space="preserve"> </w:t>
      </w:r>
      <w:proofErr w:type="spellStart"/>
      <w:proofErr w:type="gramStart"/>
      <w:r w:rsidRPr="009029DA">
        <w:rPr>
          <w:rFonts w:ascii="Calibri" w:hAnsi="Calibri"/>
          <w:i/>
          <w:iCs/>
          <w:sz w:val="22"/>
          <w:szCs w:val="22"/>
          <w:lang w:val="fr-FR"/>
        </w:rPr>
        <w:t>Notarea</w:t>
      </w:r>
      <w:proofErr w:type="spellEnd"/>
      <w:proofErr w:type="gram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cu</w:t>
      </w:r>
      <w:proofErr w:type="spellEnd"/>
      <w:r w:rsidRPr="009029DA">
        <w:rPr>
          <w:rFonts w:ascii="Calibri" w:hAnsi="Calibri"/>
          <w:i/>
          <w:iCs/>
          <w:sz w:val="22"/>
          <w:szCs w:val="22"/>
          <w:lang w:val="fr-FR"/>
        </w:rPr>
        <w:t xml:space="preserve"> 0 (</w:t>
      </w:r>
      <w:proofErr w:type="spellStart"/>
      <w:r w:rsidRPr="009029DA">
        <w:rPr>
          <w:rFonts w:ascii="Calibri" w:hAnsi="Calibri"/>
          <w:i/>
          <w:iCs/>
          <w:sz w:val="22"/>
          <w:szCs w:val="22"/>
          <w:lang w:val="fr-FR"/>
        </w:rPr>
        <w:t>zero</w:t>
      </w:r>
      <w:proofErr w:type="spellEnd"/>
      <w:r w:rsidRPr="009029DA">
        <w:rPr>
          <w:rFonts w:ascii="Calibri" w:hAnsi="Calibri"/>
          <w:i/>
          <w:iCs/>
          <w:sz w:val="22"/>
          <w:szCs w:val="22"/>
          <w:lang w:val="fr-FR"/>
        </w:rPr>
        <w:t xml:space="preserve">) a </w:t>
      </w:r>
      <w:proofErr w:type="spellStart"/>
      <w:r w:rsidRPr="009029DA">
        <w:rPr>
          <w:rFonts w:ascii="Calibri" w:hAnsi="Calibri"/>
          <w:i/>
          <w:iCs/>
          <w:sz w:val="22"/>
          <w:szCs w:val="22"/>
          <w:lang w:val="fr-FR"/>
        </w:rPr>
        <w:t>oricarei</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optiuni</w:t>
      </w:r>
      <w:proofErr w:type="spellEnd"/>
      <w:r w:rsidRPr="009029DA">
        <w:rPr>
          <w:rFonts w:ascii="Calibri" w:hAnsi="Calibri"/>
          <w:i/>
          <w:iCs/>
          <w:sz w:val="22"/>
          <w:szCs w:val="22"/>
          <w:lang w:val="fr-FR"/>
        </w:rPr>
        <w:t xml:space="preserve"> a, b </w:t>
      </w:r>
      <w:proofErr w:type="spellStart"/>
      <w:r w:rsidRPr="009029DA">
        <w:rPr>
          <w:rFonts w:ascii="Calibri" w:hAnsi="Calibri"/>
          <w:i/>
          <w:iCs/>
          <w:sz w:val="22"/>
          <w:szCs w:val="22"/>
          <w:lang w:val="fr-FR"/>
        </w:rPr>
        <w:t>sau</w:t>
      </w:r>
      <w:proofErr w:type="spellEnd"/>
      <w:r w:rsidRPr="009029DA">
        <w:rPr>
          <w:rFonts w:ascii="Calibri" w:hAnsi="Calibri"/>
          <w:i/>
          <w:iCs/>
          <w:sz w:val="22"/>
          <w:szCs w:val="22"/>
          <w:lang w:val="fr-FR"/>
        </w:rPr>
        <w:t xml:space="preserve"> c, va </w:t>
      </w:r>
      <w:proofErr w:type="spellStart"/>
      <w:r w:rsidRPr="009029DA">
        <w:rPr>
          <w:rFonts w:ascii="Calibri" w:hAnsi="Calibri"/>
          <w:i/>
          <w:iCs/>
          <w:sz w:val="22"/>
          <w:szCs w:val="22"/>
          <w:lang w:val="fr-FR"/>
        </w:rPr>
        <w:t>conduce</w:t>
      </w:r>
      <w:proofErr w:type="spellEnd"/>
      <w:r w:rsidRPr="009029DA">
        <w:rPr>
          <w:rFonts w:ascii="Calibri" w:hAnsi="Calibri"/>
          <w:i/>
          <w:iCs/>
          <w:sz w:val="22"/>
          <w:szCs w:val="22"/>
          <w:lang w:val="fr-FR"/>
        </w:rPr>
        <w:t xml:space="preserve"> la </w:t>
      </w:r>
      <w:proofErr w:type="spellStart"/>
      <w:r w:rsidRPr="009029DA">
        <w:rPr>
          <w:rFonts w:ascii="Calibri" w:hAnsi="Calibri"/>
          <w:i/>
          <w:iCs/>
          <w:sz w:val="22"/>
          <w:szCs w:val="22"/>
          <w:lang w:val="fr-FR"/>
        </w:rPr>
        <w:t>respingerea</w:t>
      </w:r>
      <w:proofErr w:type="spellEnd"/>
      <w:r w:rsidRPr="009029DA">
        <w:rPr>
          <w:rFonts w:ascii="Calibri" w:hAnsi="Calibri"/>
          <w:i/>
          <w:iCs/>
          <w:sz w:val="22"/>
          <w:szCs w:val="22"/>
          <w:lang w:val="fr-FR"/>
        </w:rPr>
        <w:t xml:space="preserve"> </w:t>
      </w:r>
      <w:proofErr w:type="spellStart"/>
      <w:r w:rsidRPr="009029DA">
        <w:rPr>
          <w:rFonts w:ascii="Calibri" w:hAnsi="Calibri"/>
          <w:i/>
          <w:iCs/>
          <w:sz w:val="22"/>
          <w:szCs w:val="22"/>
          <w:lang w:val="fr-FR"/>
        </w:rPr>
        <w:t>proiectului</w:t>
      </w:r>
      <w:proofErr w:type="spellEnd"/>
      <w:r w:rsidRPr="009029DA">
        <w:rPr>
          <w:rFonts w:ascii="Calibri" w:hAnsi="Calibri"/>
          <w:i/>
          <w:iCs/>
          <w:sz w:val="22"/>
          <w:szCs w:val="22"/>
          <w:lang w:val="fr-FR"/>
        </w:rPr>
        <w:t>.</w:t>
      </w:r>
    </w:p>
    <w:p w14:paraId="3CCA9684" w14:textId="77777777" w:rsidR="00D62828" w:rsidRPr="00314667" w:rsidRDefault="00D62828" w:rsidP="00AC3902">
      <w:pPr>
        <w:spacing w:before="0" w:after="160"/>
        <w:jc w:val="both"/>
        <w:rPr>
          <w:rFonts w:ascii="Calibri" w:hAnsi="Calibri"/>
          <w:b/>
          <w:bCs/>
          <w:sz w:val="22"/>
          <w:szCs w:val="22"/>
        </w:rPr>
      </w:pPr>
      <w:bookmarkStart w:id="11" w:name="_Hlk163128882"/>
      <w:bookmarkEnd w:id="10"/>
    </w:p>
    <w:p w14:paraId="6D1954EB" w14:textId="2A4F03FC" w:rsidR="00AC3902" w:rsidRPr="009029DA" w:rsidRDefault="00AC3902" w:rsidP="00AC3902">
      <w:pPr>
        <w:spacing w:before="0" w:after="160"/>
        <w:jc w:val="both"/>
        <w:rPr>
          <w:rFonts w:ascii="Calibri" w:hAnsi="Calibri"/>
          <w:i/>
          <w:iCs/>
          <w:sz w:val="22"/>
          <w:szCs w:val="22"/>
        </w:rPr>
      </w:pPr>
      <w:r w:rsidRPr="009029DA">
        <w:rPr>
          <w:rFonts w:ascii="Calibri" w:hAnsi="Calibri"/>
          <w:b/>
          <w:bCs/>
          <w:i/>
          <w:iCs/>
          <w:sz w:val="22"/>
          <w:szCs w:val="22"/>
        </w:rPr>
        <w:t>Documente verificate</w:t>
      </w:r>
      <w:r w:rsidRPr="009029DA">
        <w:rPr>
          <w:rFonts w:ascii="Calibri" w:hAnsi="Calibri"/>
          <w:i/>
          <w:iCs/>
          <w:sz w:val="22"/>
          <w:szCs w:val="22"/>
        </w:rPr>
        <w:t xml:space="preserve">: Se vor verifica informatiile din Cererea de finanțare, CV-uri/fișe de post doar dacă informațiile nu se regăsesc completate în modelul standard al cererii de finanțare, secțiunea dedicată, </w:t>
      </w:r>
      <w:r w:rsidR="00D62828" w:rsidRPr="009029DA">
        <w:rPr>
          <w:rFonts w:ascii="Calibri" w:hAnsi="Calibri"/>
          <w:i/>
          <w:iCs/>
          <w:sz w:val="22"/>
          <w:szCs w:val="22"/>
        </w:rPr>
        <w:t xml:space="preserve">macheta financiara, </w:t>
      </w:r>
      <w:r w:rsidRPr="009029DA">
        <w:rPr>
          <w:rFonts w:ascii="Calibri" w:hAnsi="Calibri"/>
          <w:i/>
          <w:iCs/>
          <w:sz w:val="22"/>
          <w:szCs w:val="22"/>
        </w:rPr>
        <w:t>orice alt document care justifica modul de indeplinire a criteriului</w:t>
      </w:r>
      <w:r w:rsidR="009029DA">
        <w:rPr>
          <w:rFonts w:ascii="Calibri" w:hAnsi="Calibri"/>
          <w:i/>
          <w:iCs/>
          <w:sz w:val="22"/>
          <w:szCs w:val="22"/>
        </w:rPr>
        <w:t>.</w:t>
      </w:r>
    </w:p>
    <w:bookmarkEnd w:id="11"/>
    <w:p w14:paraId="0674221A" w14:textId="77777777" w:rsidR="00FD6A84" w:rsidRPr="00314667" w:rsidRDefault="00FD6A84" w:rsidP="00FD6A84">
      <w:pPr>
        <w:spacing w:before="0" w:after="0"/>
        <w:jc w:val="both"/>
        <w:rPr>
          <w:rFonts w:ascii="Calibri" w:eastAsia="Times New Roman" w:hAnsi="Calibri"/>
          <w:bCs/>
          <w:sz w:val="22"/>
          <w:szCs w:val="22"/>
          <w:lang w:eastAsia="en-GB"/>
        </w:rPr>
      </w:pPr>
    </w:p>
    <w:p w14:paraId="304CED14" w14:textId="593EA666" w:rsidR="00FD6A84" w:rsidRPr="00314667" w:rsidRDefault="00FD6A84" w:rsidP="00FD6A84">
      <w:pPr>
        <w:spacing w:before="0" w:after="0"/>
        <w:jc w:val="both"/>
        <w:rPr>
          <w:rFonts w:ascii="Calibri" w:eastAsia="Times New Roman" w:hAnsi="Calibri"/>
          <w:b/>
          <w:bCs/>
          <w:sz w:val="22"/>
          <w:szCs w:val="22"/>
          <w:lang w:eastAsia="en-GB"/>
        </w:rPr>
      </w:pPr>
      <w:r w:rsidRPr="00314667">
        <w:rPr>
          <w:rFonts w:ascii="Calibri" w:eastAsia="Times New Roman" w:hAnsi="Calibri"/>
          <w:b/>
          <w:bCs/>
          <w:sz w:val="22"/>
          <w:szCs w:val="22"/>
          <w:lang w:eastAsia="en-GB"/>
        </w:rPr>
        <w:t>6.</w:t>
      </w:r>
      <w:r w:rsidRPr="00314667">
        <w:rPr>
          <w:rFonts w:ascii="Calibri" w:hAnsi="Calibri"/>
          <w:b/>
          <w:sz w:val="22"/>
          <w:szCs w:val="22"/>
        </w:rPr>
        <w:t xml:space="preserve"> </w:t>
      </w:r>
      <w:r w:rsidRPr="00314667">
        <w:rPr>
          <w:rFonts w:ascii="Calibri" w:eastAsia="Times New Roman" w:hAnsi="Calibri"/>
          <w:b/>
          <w:bCs/>
          <w:sz w:val="22"/>
          <w:szCs w:val="22"/>
          <w:lang w:eastAsia="en-GB"/>
        </w:rPr>
        <w:t>Respectarea principiilor orizontale privind promovarea dezvoltarii durabile, a egalitatii de şanse, de gen, nediscriminarii si accesibilitatii persoanelor cu disabilitati (conformarea cu prevederile legale</w:t>
      </w:r>
      <w:r w:rsidR="009E74AF" w:rsidRPr="00314667">
        <w:rPr>
          <w:rFonts w:ascii="Calibri" w:eastAsia="Times New Roman" w:hAnsi="Calibri"/>
          <w:b/>
          <w:bCs/>
          <w:sz w:val="22"/>
          <w:szCs w:val="22"/>
          <w:lang w:eastAsia="en-GB"/>
        </w:rPr>
        <w:t>) – 0/1</w:t>
      </w:r>
    </w:p>
    <w:p w14:paraId="122FE37F" w14:textId="77777777" w:rsidR="00FD6A84" w:rsidRPr="00314667" w:rsidRDefault="00FD6A84" w:rsidP="00FD6A84">
      <w:pPr>
        <w:spacing w:before="0" w:after="0"/>
        <w:jc w:val="both"/>
        <w:rPr>
          <w:rFonts w:ascii="Calibri" w:eastAsia="Times New Roman" w:hAnsi="Calibri"/>
          <w:sz w:val="22"/>
          <w:szCs w:val="22"/>
          <w:lang w:eastAsia="en-GB"/>
        </w:rPr>
      </w:pPr>
      <w:r w:rsidRPr="00314667">
        <w:rPr>
          <w:rFonts w:ascii="Calibri" w:eastAsia="Times New Roman" w:hAnsi="Calibri"/>
          <w:sz w:val="22"/>
          <w:szCs w:val="22"/>
          <w:lang w:eastAsia="en-GB"/>
        </w:rPr>
        <w:t>a.  masuri privind promovarea dezvoltarii durabile</w:t>
      </w:r>
    </w:p>
    <w:p w14:paraId="523740B3" w14:textId="77777777" w:rsidR="00FD6A84" w:rsidRPr="00314667" w:rsidRDefault="00FD6A84" w:rsidP="00FD6A84">
      <w:pPr>
        <w:spacing w:before="0" w:after="0"/>
        <w:jc w:val="both"/>
        <w:rPr>
          <w:rFonts w:ascii="Calibri" w:eastAsia="Times New Roman" w:hAnsi="Calibri"/>
          <w:bCs/>
          <w:sz w:val="22"/>
          <w:szCs w:val="22"/>
          <w:lang w:eastAsia="en-GB"/>
        </w:rPr>
      </w:pPr>
      <w:r w:rsidRPr="00314667">
        <w:rPr>
          <w:rFonts w:ascii="Calibri" w:eastAsia="Times New Roman" w:hAnsi="Calibri"/>
          <w:bCs/>
          <w:sz w:val="22"/>
          <w:szCs w:val="22"/>
          <w:lang w:eastAsia="en-GB"/>
        </w:rPr>
        <w:t>b. masuri privind promovarea a egalitatii de şanse, de gen, nediscriminarii si accesibilitatii persoanelor cu disabilitati</w:t>
      </w:r>
    </w:p>
    <w:p w14:paraId="2CB9EA65" w14:textId="77777777" w:rsidR="00FD6A84" w:rsidRPr="00314667" w:rsidRDefault="00FD6A84" w:rsidP="00FD6A84">
      <w:pPr>
        <w:spacing w:before="0" w:after="0"/>
        <w:jc w:val="both"/>
        <w:rPr>
          <w:rFonts w:ascii="Calibri" w:eastAsia="Times New Roman" w:hAnsi="Calibri"/>
          <w:bCs/>
          <w:sz w:val="22"/>
          <w:szCs w:val="22"/>
          <w:lang w:val="en-GB" w:eastAsia="en-GB"/>
        </w:rPr>
      </w:pPr>
      <w:r w:rsidRPr="00314667">
        <w:rPr>
          <w:rFonts w:ascii="Calibri" w:eastAsia="Times New Roman" w:hAnsi="Calibri"/>
          <w:bCs/>
          <w:sz w:val="22"/>
          <w:szCs w:val="22"/>
          <w:lang w:val="en-US" w:eastAsia="en-GB"/>
        </w:rPr>
        <w:t xml:space="preserve">c.  </w:t>
      </w:r>
      <w:proofErr w:type="spellStart"/>
      <w:r w:rsidRPr="00314667">
        <w:rPr>
          <w:rFonts w:ascii="Calibri" w:eastAsia="Times New Roman" w:hAnsi="Calibri"/>
          <w:bCs/>
          <w:sz w:val="22"/>
          <w:szCs w:val="22"/>
          <w:lang w:val="en-GB" w:eastAsia="en-GB"/>
        </w:rPr>
        <w:t>masuri</w:t>
      </w:r>
      <w:proofErr w:type="spellEnd"/>
      <w:r w:rsidRPr="00314667">
        <w:rPr>
          <w:rFonts w:ascii="Calibri" w:eastAsia="Times New Roman" w:hAnsi="Calibri"/>
          <w:bCs/>
          <w:sz w:val="22"/>
          <w:szCs w:val="22"/>
          <w:lang w:val="en-GB" w:eastAsia="en-GB"/>
        </w:rPr>
        <w:t xml:space="preserve"> </w:t>
      </w:r>
      <w:proofErr w:type="spellStart"/>
      <w:r w:rsidRPr="00314667">
        <w:rPr>
          <w:rFonts w:ascii="Calibri" w:eastAsia="Times New Roman" w:hAnsi="Calibri"/>
          <w:bCs/>
          <w:sz w:val="22"/>
          <w:szCs w:val="22"/>
          <w:lang w:val="en-GB" w:eastAsia="en-GB"/>
        </w:rPr>
        <w:t>privind</w:t>
      </w:r>
      <w:proofErr w:type="spellEnd"/>
      <w:r w:rsidRPr="00314667">
        <w:rPr>
          <w:rFonts w:ascii="Calibri" w:eastAsia="Times New Roman" w:hAnsi="Calibri"/>
          <w:bCs/>
          <w:sz w:val="22"/>
          <w:szCs w:val="22"/>
          <w:lang w:val="en-GB" w:eastAsia="en-GB"/>
        </w:rPr>
        <w:t xml:space="preserve"> </w:t>
      </w:r>
      <w:proofErr w:type="spellStart"/>
      <w:r w:rsidRPr="00314667">
        <w:rPr>
          <w:rFonts w:ascii="Calibri" w:eastAsia="Times New Roman" w:hAnsi="Calibri"/>
          <w:bCs/>
          <w:sz w:val="22"/>
          <w:szCs w:val="22"/>
          <w:lang w:val="en-GB" w:eastAsia="en-GB"/>
        </w:rPr>
        <w:t>respectarea</w:t>
      </w:r>
      <w:proofErr w:type="spellEnd"/>
      <w:r w:rsidRPr="00314667">
        <w:rPr>
          <w:rFonts w:ascii="Calibri" w:eastAsia="Times New Roman" w:hAnsi="Calibri"/>
          <w:bCs/>
          <w:sz w:val="22"/>
          <w:szCs w:val="22"/>
          <w:lang w:val="en-GB" w:eastAsia="en-GB"/>
        </w:rPr>
        <w:t xml:space="preserve"> </w:t>
      </w:r>
      <w:proofErr w:type="spellStart"/>
      <w:r w:rsidRPr="00314667">
        <w:rPr>
          <w:rFonts w:ascii="Calibri" w:eastAsia="Times New Roman" w:hAnsi="Calibri"/>
          <w:bCs/>
          <w:sz w:val="22"/>
          <w:szCs w:val="22"/>
          <w:lang w:val="en-GB" w:eastAsia="en-GB"/>
        </w:rPr>
        <w:t>principiului</w:t>
      </w:r>
      <w:proofErr w:type="spellEnd"/>
      <w:r w:rsidRPr="00314667">
        <w:rPr>
          <w:rFonts w:ascii="Calibri" w:eastAsia="Times New Roman" w:hAnsi="Calibri"/>
          <w:bCs/>
          <w:sz w:val="22"/>
          <w:szCs w:val="22"/>
          <w:lang w:val="en-GB" w:eastAsia="en-GB"/>
        </w:rPr>
        <w:t xml:space="preserve"> DNSH ("Do not significant harm" - "A nu </w:t>
      </w:r>
      <w:proofErr w:type="spellStart"/>
      <w:r w:rsidRPr="00314667">
        <w:rPr>
          <w:rFonts w:ascii="Calibri" w:eastAsia="Times New Roman" w:hAnsi="Calibri"/>
          <w:bCs/>
          <w:sz w:val="22"/>
          <w:szCs w:val="22"/>
          <w:lang w:val="en-GB" w:eastAsia="en-GB"/>
        </w:rPr>
        <w:t>prejudicia</w:t>
      </w:r>
      <w:proofErr w:type="spellEnd"/>
      <w:r w:rsidRPr="00314667">
        <w:rPr>
          <w:rFonts w:ascii="Calibri" w:eastAsia="Times New Roman" w:hAnsi="Calibri"/>
          <w:bCs/>
          <w:sz w:val="22"/>
          <w:szCs w:val="22"/>
          <w:lang w:val="en-GB" w:eastAsia="en-GB"/>
        </w:rPr>
        <w:t xml:space="preserve"> </w:t>
      </w:r>
      <w:proofErr w:type="spellStart"/>
      <w:r w:rsidRPr="00314667">
        <w:rPr>
          <w:rFonts w:ascii="Calibri" w:eastAsia="Times New Roman" w:hAnsi="Calibri"/>
          <w:bCs/>
          <w:sz w:val="22"/>
          <w:szCs w:val="22"/>
          <w:lang w:val="en-GB" w:eastAsia="en-GB"/>
        </w:rPr>
        <w:t>în</w:t>
      </w:r>
      <w:proofErr w:type="spellEnd"/>
      <w:r w:rsidRPr="00314667">
        <w:rPr>
          <w:rFonts w:ascii="Calibri" w:eastAsia="Times New Roman" w:hAnsi="Calibri"/>
          <w:bCs/>
          <w:sz w:val="22"/>
          <w:szCs w:val="22"/>
          <w:lang w:val="en-GB" w:eastAsia="en-GB"/>
        </w:rPr>
        <w:t xml:space="preserve"> mod </w:t>
      </w:r>
      <w:proofErr w:type="spellStart"/>
      <w:r w:rsidRPr="00314667">
        <w:rPr>
          <w:rFonts w:ascii="Calibri" w:eastAsia="Times New Roman" w:hAnsi="Calibri"/>
          <w:bCs/>
          <w:sz w:val="22"/>
          <w:szCs w:val="22"/>
          <w:lang w:val="en-GB" w:eastAsia="en-GB"/>
        </w:rPr>
        <w:t>semnificativ</w:t>
      </w:r>
      <w:proofErr w:type="spellEnd"/>
      <w:r w:rsidRPr="00314667">
        <w:rPr>
          <w:rFonts w:ascii="Calibri" w:eastAsia="Times New Roman" w:hAnsi="Calibri"/>
          <w:bCs/>
          <w:sz w:val="22"/>
          <w:szCs w:val="22"/>
          <w:lang w:val="en-GB" w:eastAsia="en-GB"/>
        </w:rPr>
        <w:t>")</w:t>
      </w:r>
    </w:p>
    <w:p w14:paraId="069B4C6C" w14:textId="77777777" w:rsidR="0061650C" w:rsidRPr="00314667" w:rsidRDefault="0061650C" w:rsidP="00D62828">
      <w:pPr>
        <w:spacing w:before="0" w:after="0"/>
        <w:jc w:val="both"/>
        <w:rPr>
          <w:rFonts w:ascii="Calibri" w:eastAsia="Times New Roman" w:hAnsi="Calibri"/>
          <w:b/>
          <w:bCs/>
          <w:sz w:val="22"/>
          <w:szCs w:val="22"/>
        </w:rPr>
      </w:pPr>
    </w:p>
    <w:p w14:paraId="00D6C1A9" w14:textId="549C2DF1" w:rsidR="00D62828" w:rsidRPr="009029DA" w:rsidRDefault="00D62828" w:rsidP="00D62828">
      <w:pPr>
        <w:spacing w:before="0" w:after="0"/>
        <w:jc w:val="both"/>
        <w:rPr>
          <w:rFonts w:ascii="Calibri" w:eastAsia="Times New Roman" w:hAnsi="Calibri"/>
          <w:b/>
          <w:bCs/>
          <w:i/>
          <w:iCs/>
          <w:sz w:val="22"/>
          <w:szCs w:val="22"/>
        </w:rPr>
      </w:pPr>
      <w:r w:rsidRPr="009029DA">
        <w:rPr>
          <w:rFonts w:ascii="Calibri" w:eastAsia="Times New Roman" w:hAnsi="Calibri"/>
          <w:b/>
          <w:bCs/>
          <w:i/>
          <w:iCs/>
          <w:sz w:val="22"/>
          <w:szCs w:val="22"/>
        </w:rPr>
        <w:t>Clarificare criteriu:</w:t>
      </w:r>
    </w:p>
    <w:p w14:paraId="7B56605A" w14:textId="77777777" w:rsidR="00D62828" w:rsidRPr="009029DA" w:rsidRDefault="00FD6A84" w:rsidP="00FA5C08">
      <w:pPr>
        <w:pStyle w:val="ListParagraph"/>
        <w:numPr>
          <w:ilvl w:val="0"/>
          <w:numId w:val="19"/>
        </w:numPr>
        <w:jc w:val="both"/>
        <w:rPr>
          <w:rFonts w:ascii="Calibri" w:eastAsia="Times New Roman" w:hAnsi="Calibri"/>
          <w:i/>
          <w:iCs/>
          <w:sz w:val="22"/>
          <w:szCs w:val="22"/>
          <w:lang w:eastAsia="en-GB"/>
        </w:rPr>
      </w:pPr>
      <w:r w:rsidRPr="009029DA">
        <w:rPr>
          <w:rFonts w:ascii="Calibri" w:eastAsia="Times New Roman" w:hAnsi="Calibri"/>
          <w:bCs/>
          <w:i/>
          <w:iCs/>
          <w:sz w:val="22"/>
          <w:szCs w:val="22"/>
          <w:lang w:eastAsia="en-GB"/>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w:t>
      </w:r>
    </w:p>
    <w:p w14:paraId="295E3FE7" w14:textId="77777777" w:rsidR="00D62828" w:rsidRPr="009029DA" w:rsidRDefault="00D62828" w:rsidP="00D62828">
      <w:pPr>
        <w:pStyle w:val="ListParagraph"/>
        <w:jc w:val="both"/>
        <w:rPr>
          <w:rFonts w:ascii="Calibri" w:eastAsia="Times New Roman" w:hAnsi="Calibri"/>
          <w:i/>
          <w:iCs/>
          <w:sz w:val="22"/>
          <w:szCs w:val="22"/>
          <w:lang w:eastAsia="en-GB"/>
        </w:rPr>
      </w:pPr>
    </w:p>
    <w:p w14:paraId="1BC58DE0" w14:textId="12B9B44D" w:rsidR="00D62828" w:rsidRPr="009029DA" w:rsidRDefault="00D62828" w:rsidP="00D62828">
      <w:pPr>
        <w:jc w:val="both"/>
        <w:rPr>
          <w:rFonts w:ascii="Calibri" w:eastAsia="Times New Roman" w:hAnsi="Calibri"/>
          <w:b/>
          <w:bCs/>
          <w:i/>
          <w:iCs/>
          <w:sz w:val="22"/>
          <w:szCs w:val="22"/>
          <w:lang w:val="fr-FR" w:eastAsia="en-GB"/>
        </w:rPr>
      </w:pPr>
      <w:proofErr w:type="spellStart"/>
      <w:r w:rsidRPr="009029DA">
        <w:rPr>
          <w:rFonts w:ascii="Calibri" w:eastAsia="Times New Roman" w:hAnsi="Calibri"/>
          <w:b/>
          <w:bCs/>
          <w:i/>
          <w:iCs/>
          <w:sz w:val="22"/>
          <w:szCs w:val="22"/>
          <w:lang w:val="fr-FR" w:eastAsia="en-GB"/>
        </w:rPr>
        <w:t>Modalitatea</w:t>
      </w:r>
      <w:proofErr w:type="spellEnd"/>
      <w:r w:rsidRPr="009029DA">
        <w:rPr>
          <w:rFonts w:ascii="Calibri" w:eastAsia="Times New Roman" w:hAnsi="Calibri"/>
          <w:b/>
          <w:bCs/>
          <w:i/>
          <w:iCs/>
          <w:sz w:val="22"/>
          <w:szCs w:val="22"/>
          <w:lang w:val="fr-FR" w:eastAsia="en-GB"/>
        </w:rPr>
        <w:t xml:space="preserve"> de </w:t>
      </w:r>
      <w:proofErr w:type="spellStart"/>
      <w:proofErr w:type="gramStart"/>
      <w:r w:rsidRPr="009029DA">
        <w:rPr>
          <w:rFonts w:ascii="Calibri" w:eastAsia="Times New Roman" w:hAnsi="Calibri"/>
          <w:b/>
          <w:bCs/>
          <w:i/>
          <w:iCs/>
          <w:sz w:val="22"/>
          <w:szCs w:val="22"/>
          <w:lang w:val="fr-FR" w:eastAsia="en-GB"/>
        </w:rPr>
        <w:t>punctare</w:t>
      </w:r>
      <w:proofErr w:type="spellEnd"/>
      <w:r w:rsidRPr="009029DA">
        <w:rPr>
          <w:rFonts w:ascii="Calibri" w:eastAsia="Times New Roman" w:hAnsi="Calibri"/>
          <w:b/>
          <w:bCs/>
          <w:i/>
          <w:iCs/>
          <w:sz w:val="22"/>
          <w:szCs w:val="22"/>
          <w:lang w:val="fr-FR" w:eastAsia="en-GB"/>
        </w:rPr>
        <w:t>:</w:t>
      </w:r>
      <w:proofErr w:type="gramEnd"/>
    </w:p>
    <w:p w14:paraId="2A27EC5A" w14:textId="647B42B7" w:rsidR="00D62828" w:rsidRPr="004F7653" w:rsidRDefault="00FD6A84" w:rsidP="00FA5C08">
      <w:pPr>
        <w:pStyle w:val="ListParagraph"/>
        <w:numPr>
          <w:ilvl w:val="0"/>
          <w:numId w:val="19"/>
        </w:numPr>
        <w:jc w:val="both"/>
        <w:rPr>
          <w:rFonts w:ascii="Calibri" w:eastAsia="Times New Roman" w:hAnsi="Calibri"/>
          <w:i/>
          <w:iCs/>
          <w:sz w:val="22"/>
          <w:szCs w:val="22"/>
          <w:lang w:val="fr-FR" w:eastAsia="en-GB"/>
        </w:rPr>
      </w:pPr>
      <w:r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Pentru</w:t>
      </w:r>
      <w:proofErr w:type="spellEnd"/>
      <w:r w:rsidR="002D4682" w:rsidRPr="009029DA">
        <w:rPr>
          <w:rFonts w:ascii="Calibri" w:eastAsia="Times New Roman" w:hAnsi="Calibri"/>
          <w:bCs/>
          <w:i/>
          <w:iCs/>
          <w:sz w:val="22"/>
          <w:szCs w:val="22"/>
          <w:lang w:val="fr-FR" w:eastAsia="en-GB"/>
        </w:rPr>
        <w:t xml:space="preserve"> a </w:t>
      </w:r>
      <w:proofErr w:type="spellStart"/>
      <w:r w:rsidR="002D4682" w:rsidRPr="009029DA">
        <w:rPr>
          <w:rFonts w:ascii="Calibri" w:eastAsia="Times New Roman" w:hAnsi="Calibri"/>
          <w:bCs/>
          <w:i/>
          <w:iCs/>
          <w:sz w:val="22"/>
          <w:szCs w:val="22"/>
          <w:lang w:val="fr-FR" w:eastAsia="en-GB"/>
        </w:rPr>
        <w:t>obtine</w:t>
      </w:r>
      <w:proofErr w:type="spellEnd"/>
      <w:r w:rsidR="002D4682" w:rsidRPr="009029DA">
        <w:rPr>
          <w:rFonts w:ascii="Calibri" w:eastAsia="Times New Roman" w:hAnsi="Calibri"/>
          <w:bCs/>
          <w:i/>
          <w:iCs/>
          <w:sz w:val="22"/>
          <w:szCs w:val="22"/>
          <w:lang w:val="fr-FR" w:eastAsia="en-GB"/>
        </w:rPr>
        <w:t xml:space="preserve"> 1 </w:t>
      </w:r>
      <w:proofErr w:type="spellStart"/>
      <w:r w:rsidR="002D4682" w:rsidRPr="009029DA">
        <w:rPr>
          <w:rFonts w:ascii="Calibri" w:eastAsia="Times New Roman" w:hAnsi="Calibri"/>
          <w:bCs/>
          <w:i/>
          <w:iCs/>
          <w:sz w:val="22"/>
          <w:szCs w:val="22"/>
          <w:lang w:val="fr-FR" w:eastAsia="en-GB"/>
        </w:rPr>
        <w:t>punct</w:t>
      </w:r>
      <w:proofErr w:type="spellEnd"/>
      <w:r w:rsidR="002D4682" w:rsidRPr="009029DA">
        <w:rPr>
          <w:rFonts w:ascii="Calibri" w:eastAsia="Times New Roman" w:hAnsi="Calibri"/>
          <w:bCs/>
          <w:i/>
          <w:iCs/>
          <w:sz w:val="22"/>
          <w:szCs w:val="22"/>
          <w:lang w:val="fr-FR" w:eastAsia="en-GB"/>
        </w:rPr>
        <w:t xml:space="preserve"> la </w:t>
      </w:r>
      <w:proofErr w:type="spellStart"/>
      <w:r w:rsidR="002D4682" w:rsidRPr="009029DA">
        <w:rPr>
          <w:rFonts w:ascii="Calibri" w:eastAsia="Times New Roman" w:hAnsi="Calibri"/>
          <w:bCs/>
          <w:i/>
          <w:iCs/>
          <w:sz w:val="22"/>
          <w:szCs w:val="22"/>
          <w:lang w:val="fr-FR" w:eastAsia="en-GB"/>
        </w:rPr>
        <w:t>acest</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criteriu</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proiectul</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trebuie</w:t>
      </w:r>
      <w:proofErr w:type="spellEnd"/>
      <w:r w:rsidR="002D4682" w:rsidRPr="009029DA">
        <w:rPr>
          <w:rFonts w:ascii="Calibri" w:eastAsia="Times New Roman" w:hAnsi="Calibri"/>
          <w:bCs/>
          <w:i/>
          <w:iCs/>
          <w:sz w:val="22"/>
          <w:szCs w:val="22"/>
          <w:lang w:val="fr-FR" w:eastAsia="en-GB"/>
        </w:rPr>
        <w:t xml:space="preserve"> sa </w:t>
      </w:r>
      <w:proofErr w:type="spellStart"/>
      <w:r w:rsidR="002D4682" w:rsidRPr="009029DA">
        <w:rPr>
          <w:rFonts w:ascii="Calibri" w:eastAsia="Times New Roman" w:hAnsi="Calibri"/>
          <w:bCs/>
          <w:i/>
          <w:iCs/>
          <w:sz w:val="22"/>
          <w:szCs w:val="22"/>
          <w:lang w:val="fr-FR" w:eastAsia="en-GB"/>
        </w:rPr>
        <w:t>indeplineasca</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cumulativ</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cerintele</w:t>
      </w:r>
      <w:proofErr w:type="spellEnd"/>
      <w:r w:rsidR="002D4682" w:rsidRPr="009029DA">
        <w:rPr>
          <w:rFonts w:ascii="Calibri" w:eastAsia="Times New Roman" w:hAnsi="Calibri"/>
          <w:bCs/>
          <w:i/>
          <w:iCs/>
          <w:sz w:val="22"/>
          <w:szCs w:val="22"/>
          <w:lang w:val="fr-FR" w:eastAsia="en-GB"/>
        </w:rPr>
        <w:t xml:space="preserve"> de </w:t>
      </w:r>
      <w:proofErr w:type="gramStart"/>
      <w:r w:rsidR="002D4682" w:rsidRPr="009029DA">
        <w:rPr>
          <w:rFonts w:ascii="Calibri" w:eastAsia="Times New Roman" w:hAnsi="Calibri"/>
          <w:bCs/>
          <w:i/>
          <w:iCs/>
          <w:sz w:val="22"/>
          <w:szCs w:val="22"/>
          <w:lang w:val="fr-FR" w:eastAsia="en-GB"/>
        </w:rPr>
        <w:t>la a</w:t>
      </w:r>
      <w:proofErr w:type="gramEnd"/>
      <w:r w:rsidR="002D4682" w:rsidRPr="009029DA">
        <w:rPr>
          <w:rFonts w:ascii="Calibri" w:eastAsia="Times New Roman" w:hAnsi="Calibri"/>
          <w:bCs/>
          <w:i/>
          <w:iCs/>
          <w:sz w:val="22"/>
          <w:szCs w:val="22"/>
          <w:lang w:val="fr-FR" w:eastAsia="en-GB"/>
        </w:rPr>
        <w:t xml:space="preserve">, b si c. In </w:t>
      </w:r>
      <w:proofErr w:type="spellStart"/>
      <w:r w:rsidR="002D4682" w:rsidRPr="009029DA">
        <w:rPr>
          <w:rFonts w:ascii="Calibri" w:eastAsia="Times New Roman" w:hAnsi="Calibri"/>
          <w:bCs/>
          <w:i/>
          <w:iCs/>
          <w:sz w:val="22"/>
          <w:szCs w:val="22"/>
          <w:lang w:val="fr-FR" w:eastAsia="en-GB"/>
        </w:rPr>
        <w:t>cazul</w:t>
      </w:r>
      <w:proofErr w:type="spellEnd"/>
      <w:r w:rsidR="002D4682" w:rsidRPr="009029DA">
        <w:rPr>
          <w:rFonts w:ascii="Calibri" w:eastAsia="Times New Roman" w:hAnsi="Calibri"/>
          <w:bCs/>
          <w:i/>
          <w:iCs/>
          <w:sz w:val="22"/>
          <w:szCs w:val="22"/>
          <w:lang w:val="fr-FR" w:eastAsia="en-GB"/>
        </w:rPr>
        <w:t xml:space="preserve"> in care nu se </w:t>
      </w:r>
      <w:proofErr w:type="spellStart"/>
      <w:r w:rsidR="002D4682" w:rsidRPr="009029DA">
        <w:rPr>
          <w:rFonts w:ascii="Calibri" w:eastAsia="Times New Roman" w:hAnsi="Calibri"/>
          <w:bCs/>
          <w:i/>
          <w:iCs/>
          <w:sz w:val="22"/>
          <w:szCs w:val="22"/>
          <w:lang w:val="fr-FR" w:eastAsia="en-GB"/>
        </w:rPr>
        <w:t>indeplinesc</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toate</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cele</w:t>
      </w:r>
      <w:proofErr w:type="spellEnd"/>
      <w:r w:rsidR="002D4682" w:rsidRPr="009029DA">
        <w:rPr>
          <w:rFonts w:ascii="Calibri" w:eastAsia="Times New Roman" w:hAnsi="Calibri"/>
          <w:bCs/>
          <w:i/>
          <w:iCs/>
          <w:sz w:val="22"/>
          <w:szCs w:val="22"/>
          <w:lang w:val="fr-FR" w:eastAsia="en-GB"/>
        </w:rPr>
        <w:t xml:space="preserve"> 3 </w:t>
      </w:r>
      <w:proofErr w:type="spellStart"/>
      <w:r w:rsidR="002D4682" w:rsidRPr="009029DA">
        <w:rPr>
          <w:rFonts w:ascii="Calibri" w:eastAsia="Times New Roman" w:hAnsi="Calibri"/>
          <w:bCs/>
          <w:i/>
          <w:iCs/>
          <w:sz w:val="22"/>
          <w:szCs w:val="22"/>
          <w:lang w:val="fr-FR" w:eastAsia="en-GB"/>
        </w:rPr>
        <w:t>cerinte</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criteriul</w:t>
      </w:r>
      <w:proofErr w:type="spellEnd"/>
      <w:r w:rsidR="002D4682" w:rsidRPr="009029DA">
        <w:rPr>
          <w:rFonts w:ascii="Calibri" w:eastAsia="Times New Roman" w:hAnsi="Calibri"/>
          <w:bCs/>
          <w:i/>
          <w:iCs/>
          <w:sz w:val="22"/>
          <w:szCs w:val="22"/>
          <w:lang w:val="fr-FR" w:eastAsia="en-GB"/>
        </w:rPr>
        <w:t xml:space="preserve"> se va </w:t>
      </w:r>
      <w:proofErr w:type="spellStart"/>
      <w:r w:rsidR="002D4682" w:rsidRPr="009029DA">
        <w:rPr>
          <w:rFonts w:ascii="Calibri" w:eastAsia="Times New Roman" w:hAnsi="Calibri"/>
          <w:bCs/>
          <w:i/>
          <w:iCs/>
          <w:sz w:val="22"/>
          <w:szCs w:val="22"/>
          <w:lang w:val="fr-FR" w:eastAsia="en-GB"/>
        </w:rPr>
        <w:t>puncta</w:t>
      </w:r>
      <w:proofErr w:type="spellEnd"/>
      <w:r w:rsidR="002D4682" w:rsidRPr="009029DA">
        <w:rPr>
          <w:rFonts w:ascii="Calibri" w:eastAsia="Times New Roman" w:hAnsi="Calibri"/>
          <w:bCs/>
          <w:i/>
          <w:iCs/>
          <w:sz w:val="22"/>
          <w:szCs w:val="22"/>
          <w:lang w:val="fr-FR" w:eastAsia="en-GB"/>
        </w:rPr>
        <w:t xml:space="preserve"> </w:t>
      </w:r>
      <w:proofErr w:type="spellStart"/>
      <w:r w:rsidR="002D4682" w:rsidRPr="009029DA">
        <w:rPr>
          <w:rFonts w:ascii="Calibri" w:eastAsia="Times New Roman" w:hAnsi="Calibri"/>
          <w:bCs/>
          <w:i/>
          <w:iCs/>
          <w:sz w:val="22"/>
          <w:szCs w:val="22"/>
          <w:lang w:val="fr-FR" w:eastAsia="en-GB"/>
        </w:rPr>
        <w:t>cu</w:t>
      </w:r>
      <w:proofErr w:type="spellEnd"/>
      <w:r w:rsidR="002D4682" w:rsidRPr="009029DA">
        <w:rPr>
          <w:rFonts w:ascii="Calibri" w:eastAsia="Times New Roman" w:hAnsi="Calibri"/>
          <w:bCs/>
          <w:i/>
          <w:iCs/>
          <w:sz w:val="22"/>
          <w:szCs w:val="22"/>
          <w:lang w:val="fr-FR" w:eastAsia="en-GB"/>
        </w:rPr>
        <w:t xml:space="preserve"> 0 (</w:t>
      </w:r>
      <w:proofErr w:type="spellStart"/>
      <w:r w:rsidR="002D4682" w:rsidRPr="009029DA">
        <w:rPr>
          <w:rFonts w:ascii="Calibri" w:eastAsia="Times New Roman" w:hAnsi="Calibri"/>
          <w:bCs/>
          <w:i/>
          <w:iCs/>
          <w:sz w:val="22"/>
          <w:szCs w:val="22"/>
          <w:lang w:val="fr-FR" w:eastAsia="en-GB"/>
        </w:rPr>
        <w:t>zero</w:t>
      </w:r>
      <w:proofErr w:type="spellEnd"/>
      <w:r w:rsidR="002D4682" w:rsidRPr="009029DA">
        <w:rPr>
          <w:rFonts w:ascii="Calibri" w:eastAsia="Times New Roman" w:hAnsi="Calibri"/>
          <w:bCs/>
          <w:i/>
          <w:iCs/>
          <w:sz w:val="22"/>
          <w:szCs w:val="22"/>
          <w:lang w:val="fr-FR" w:eastAsia="en-GB"/>
        </w:rPr>
        <w:t xml:space="preserve">). </w:t>
      </w:r>
      <w:r w:rsidR="004F7653">
        <w:rPr>
          <w:rFonts w:ascii="Calibri" w:eastAsia="Times New Roman" w:hAnsi="Calibri"/>
          <w:bCs/>
          <w:i/>
          <w:iCs/>
          <w:sz w:val="22"/>
          <w:szCs w:val="22"/>
          <w:lang w:val="fr-FR" w:eastAsia="en-GB"/>
        </w:rPr>
        <w:t xml:space="preserve"> </w:t>
      </w:r>
      <w:proofErr w:type="spellStart"/>
      <w:r w:rsidR="002D4682" w:rsidRPr="004F7653">
        <w:rPr>
          <w:rFonts w:ascii="Calibri" w:eastAsia="Times New Roman" w:hAnsi="Calibri"/>
          <w:bCs/>
          <w:i/>
          <w:iCs/>
          <w:sz w:val="22"/>
          <w:szCs w:val="22"/>
          <w:lang w:val="fr-FR" w:eastAsia="en-GB"/>
        </w:rPr>
        <w:t>Notarea</w:t>
      </w:r>
      <w:proofErr w:type="spellEnd"/>
      <w:r w:rsidR="002D4682" w:rsidRPr="004F7653">
        <w:rPr>
          <w:rFonts w:ascii="Calibri" w:eastAsia="Times New Roman" w:hAnsi="Calibri"/>
          <w:bCs/>
          <w:i/>
          <w:iCs/>
          <w:sz w:val="22"/>
          <w:szCs w:val="22"/>
          <w:lang w:val="fr-FR" w:eastAsia="en-GB"/>
        </w:rPr>
        <w:t xml:space="preserve"> </w:t>
      </w:r>
      <w:proofErr w:type="spellStart"/>
      <w:r w:rsidR="002D4682" w:rsidRPr="004F7653">
        <w:rPr>
          <w:rFonts w:ascii="Calibri" w:eastAsia="Times New Roman" w:hAnsi="Calibri"/>
          <w:bCs/>
          <w:i/>
          <w:iCs/>
          <w:sz w:val="22"/>
          <w:szCs w:val="22"/>
          <w:lang w:val="fr-FR" w:eastAsia="en-GB"/>
        </w:rPr>
        <w:t>cu</w:t>
      </w:r>
      <w:proofErr w:type="spellEnd"/>
      <w:r w:rsidR="002D4682" w:rsidRPr="004F7653">
        <w:rPr>
          <w:rFonts w:ascii="Calibri" w:eastAsia="Times New Roman" w:hAnsi="Calibri"/>
          <w:bCs/>
          <w:i/>
          <w:iCs/>
          <w:sz w:val="22"/>
          <w:szCs w:val="22"/>
          <w:lang w:val="fr-FR" w:eastAsia="en-GB"/>
        </w:rPr>
        <w:t xml:space="preserve"> 0 (</w:t>
      </w:r>
      <w:proofErr w:type="spellStart"/>
      <w:r w:rsidR="002D4682" w:rsidRPr="004F7653">
        <w:rPr>
          <w:rFonts w:ascii="Calibri" w:eastAsia="Times New Roman" w:hAnsi="Calibri"/>
          <w:bCs/>
          <w:i/>
          <w:iCs/>
          <w:sz w:val="22"/>
          <w:szCs w:val="22"/>
          <w:lang w:val="fr-FR" w:eastAsia="en-GB"/>
        </w:rPr>
        <w:t>zero</w:t>
      </w:r>
      <w:proofErr w:type="spellEnd"/>
      <w:r w:rsidR="002D4682" w:rsidRPr="004F7653">
        <w:rPr>
          <w:rFonts w:ascii="Calibri" w:eastAsia="Times New Roman" w:hAnsi="Calibri"/>
          <w:bCs/>
          <w:i/>
          <w:iCs/>
          <w:sz w:val="22"/>
          <w:szCs w:val="22"/>
          <w:lang w:val="fr-FR" w:eastAsia="en-GB"/>
        </w:rPr>
        <w:t xml:space="preserve">) la </w:t>
      </w:r>
      <w:proofErr w:type="spellStart"/>
      <w:r w:rsidR="002D4682" w:rsidRPr="004F7653">
        <w:rPr>
          <w:rFonts w:ascii="Calibri" w:eastAsia="Times New Roman" w:hAnsi="Calibri"/>
          <w:bCs/>
          <w:i/>
          <w:iCs/>
          <w:sz w:val="22"/>
          <w:szCs w:val="22"/>
          <w:lang w:val="fr-FR" w:eastAsia="en-GB"/>
        </w:rPr>
        <w:t>acest</w:t>
      </w:r>
      <w:proofErr w:type="spellEnd"/>
      <w:r w:rsidR="002D4682" w:rsidRPr="004F7653">
        <w:rPr>
          <w:rFonts w:ascii="Calibri" w:eastAsia="Times New Roman" w:hAnsi="Calibri"/>
          <w:bCs/>
          <w:i/>
          <w:iCs/>
          <w:sz w:val="22"/>
          <w:szCs w:val="22"/>
          <w:lang w:val="fr-FR" w:eastAsia="en-GB"/>
        </w:rPr>
        <w:t xml:space="preserve"> </w:t>
      </w:r>
      <w:proofErr w:type="spellStart"/>
      <w:r w:rsidR="002D4682" w:rsidRPr="004F7653">
        <w:rPr>
          <w:rFonts w:ascii="Calibri" w:eastAsia="Times New Roman" w:hAnsi="Calibri"/>
          <w:bCs/>
          <w:i/>
          <w:iCs/>
          <w:sz w:val="22"/>
          <w:szCs w:val="22"/>
          <w:lang w:val="fr-FR" w:eastAsia="en-GB"/>
        </w:rPr>
        <w:t>criteriu</w:t>
      </w:r>
      <w:proofErr w:type="spellEnd"/>
      <w:r w:rsidR="002D4682" w:rsidRPr="004F7653">
        <w:rPr>
          <w:rFonts w:ascii="Calibri" w:eastAsia="Times New Roman" w:hAnsi="Calibri"/>
          <w:bCs/>
          <w:i/>
          <w:iCs/>
          <w:sz w:val="22"/>
          <w:szCs w:val="22"/>
          <w:lang w:val="fr-FR" w:eastAsia="en-GB"/>
        </w:rPr>
        <w:t xml:space="preserve">, va </w:t>
      </w:r>
      <w:proofErr w:type="spellStart"/>
      <w:r w:rsidR="002D4682" w:rsidRPr="004F7653">
        <w:rPr>
          <w:rFonts w:ascii="Calibri" w:eastAsia="Times New Roman" w:hAnsi="Calibri"/>
          <w:bCs/>
          <w:i/>
          <w:iCs/>
          <w:sz w:val="22"/>
          <w:szCs w:val="22"/>
          <w:lang w:val="fr-FR" w:eastAsia="en-GB"/>
        </w:rPr>
        <w:t>conduce</w:t>
      </w:r>
      <w:proofErr w:type="spellEnd"/>
      <w:r w:rsidR="002D4682" w:rsidRPr="004F7653">
        <w:rPr>
          <w:rFonts w:ascii="Calibri" w:eastAsia="Times New Roman" w:hAnsi="Calibri"/>
          <w:bCs/>
          <w:i/>
          <w:iCs/>
          <w:sz w:val="22"/>
          <w:szCs w:val="22"/>
          <w:lang w:val="fr-FR" w:eastAsia="en-GB"/>
        </w:rPr>
        <w:t xml:space="preserve"> la </w:t>
      </w:r>
      <w:proofErr w:type="spellStart"/>
      <w:r w:rsidR="002D4682" w:rsidRPr="004F7653">
        <w:rPr>
          <w:rFonts w:ascii="Calibri" w:eastAsia="Times New Roman" w:hAnsi="Calibri"/>
          <w:bCs/>
          <w:i/>
          <w:iCs/>
          <w:sz w:val="22"/>
          <w:szCs w:val="22"/>
          <w:lang w:val="fr-FR" w:eastAsia="en-GB"/>
        </w:rPr>
        <w:t>respingerea</w:t>
      </w:r>
      <w:proofErr w:type="spellEnd"/>
      <w:r w:rsidR="002D4682" w:rsidRPr="004F7653">
        <w:rPr>
          <w:rFonts w:ascii="Calibri" w:eastAsia="Times New Roman" w:hAnsi="Calibri"/>
          <w:bCs/>
          <w:i/>
          <w:iCs/>
          <w:sz w:val="22"/>
          <w:szCs w:val="22"/>
          <w:lang w:val="fr-FR" w:eastAsia="en-GB"/>
        </w:rPr>
        <w:t xml:space="preserve"> </w:t>
      </w:r>
      <w:proofErr w:type="spellStart"/>
      <w:r w:rsidR="002D4682" w:rsidRPr="004F7653">
        <w:rPr>
          <w:rFonts w:ascii="Calibri" w:eastAsia="Times New Roman" w:hAnsi="Calibri"/>
          <w:bCs/>
          <w:i/>
          <w:iCs/>
          <w:sz w:val="22"/>
          <w:szCs w:val="22"/>
          <w:lang w:val="fr-FR" w:eastAsia="en-GB"/>
        </w:rPr>
        <w:t>proiectului</w:t>
      </w:r>
      <w:proofErr w:type="spellEnd"/>
      <w:r w:rsidR="009E74AF" w:rsidRPr="004F7653">
        <w:rPr>
          <w:rFonts w:ascii="Calibri" w:eastAsia="Times New Roman" w:hAnsi="Calibri"/>
          <w:bCs/>
          <w:i/>
          <w:iCs/>
          <w:sz w:val="22"/>
          <w:szCs w:val="22"/>
          <w:lang w:val="fr-FR" w:eastAsia="en-GB"/>
        </w:rPr>
        <w:t>.</w:t>
      </w:r>
    </w:p>
    <w:p w14:paraId="32BE11C5" w14:textId="2343C94F" w:rsidR="00B6776B" w:rsidRPr="004F7653" w:rsidRDefault="00D62828" w:rsidP="00FA5C08">
      <w:pPr>
        <w:pStyle w:val="ListParagraph"/>
        <w:numPr>
          <w:ilvl w:val="0"/>
          <w:numId w:val="19"/>
        </w:numPr>
        <w:jc w:val="both"/>
        <w:rPr>
          <w:rFonts w:ascii="Calibri" w:eastAsia="Times New Roman" w:hAnsi="Calibri"/>
          <w:iCs/>
          <w:sz w:val="22"/>
          <w:szCs w:val="22"/>
          <w:lang w:val="fr-FR" w:eastAsia="en-GB"/>
        </w:rPr>
      </w:pPr>
      <w:r w:rsidRPr="009029DA">
        <w:rPr>
          <w:rFonts w:ascii="Calibri" w:hAnsi="Calibri"/>
          <w:bCs/>
          <w:i/>
          <w:iCs/>
          <w:sz w:val="22"/>
          <w:szCs w:val="22"/>
        </w:rPr>
        <w:t>Se  va detalia in grila analiza pentru</w:t>
      </w:r>
      <w:r w:rsidRPr="00314667">
        <w:rPr>
          <w:rFonts w:ascii="Calibri" w:hAnsi="Calibri"/>
          <w:bCs/>
          <w:i/>
          <w:sz w:val="22"/>
          <w:szCs w:val="22"/>
        </w:rPr>
        <w:t xml:space="preserve"> fiecare din cele 3 aspecte (a, b si c)</w:t>
      </w:r>
      <w:r w:rsidR="00FD6A84" w:rsidRPr="00314667">
        <w:rPr>
          <w:rFonts w:ascii="Calibri" w:eastAsia="Times New Roman" w:hAnsi="Calibri"/>
          <w:iCs/>
          <w:sz w:val="22"/>
          <w:szCs w:val="22"/>
          <w:lang w:val="fr-FR" w:eastAsia="en-GB"/>
        </w:rPr>
        <w:tab/>
      </w:r>
    </w:p>
    <w:p w14:paraId="1C69ED4E" w14:textId="2E07F5DB" w:rsidR="00AC3902" w:rsidRPr="004F7653" w:rsidRDefault="00AC3902" w:rsidP="00B6776B">
      <w:pPr>
        <w:spacing w:after="0"/>
        <w:jc w:val="both"/>
        <w:rPr>
          <w:rFonts w:ascii="Calibri" w:eastAsia="Times New Roman" w:hAnsi="Calibri"/>
          <w:i/>
          <w:iCs/>
          <w:sz w:val="22"/>
          <w:szCs w:val="22"/>
          <w:lang w:val="fr-FR"/>
        </w:rPr>
      </w:pPr>
      <w:r w:rsidRPr="004F7653">
        <w:rPr>
          <w:rFonts w:ascii="Calibri" w:hAnsi="Calibri"/>
          <w:b/>
          <w:bCs/>
          <w:i/>
          <w:iCs/>
          <w:sz w:val="22"/>
          <w:szCs w:val="22"/>
          <w:lang w:val="fr-FR"/>
        </w:rPr>
        <w:t xml:space="preserve">Documente </w:t>
      </w:r>
      <w:proofErr w:type="spellStart"/>
      <w:proofErr w:type="gramStart"/>
      <w:r w:rsidRPr="004F7653">
        <w:rPr>
          <w:rFonts w:ascii="Calibri" w:hAnsi="Calibri"/>
          <w:b/>
          <w:bCs/>
          <w:i/>
          <w:iCs/>
          <w:sz w:val="22"/>
          <w:szCs w:val="22"/>
          <w:lang w:val="fr-FR"/>
        </w:rPr>
        <w:t>verificate</w:t>
      </w:r>
      <w:proofErr w:type="spellEnd"/>
      <w:r w:rsidRPr="004F7653">
        <w:rPr>
          <w:rFonts w:ascii="Calibri" w:hAnsi="Calibri"/>
          <w:i/>
          <w:iCs/>
          <w:sz w:val="22"/>
          <w:szCs w:val="22"/>
          <w:lang w:val="fr-FR"/>
        </w:rPr>
        <w:t>:</w:t>
      </w:r>
      <w:proofErr w:type="gramEnd"/>
      <w:r w:rsidRPr="004F7653">
        <w:rPr>
          <w:rFonts w:ascii="Calibri" w:hAnsi="Calibri"/>
          <w:i/>
          <w:iCs/>
          <w:sz w:val="22"/>
          <w:szCs w:val="22"/>
          <w:lang w:val="fr-FR"/>
        </w:rPr>
        <w:t xml:space="preserve"> Se vor </w:t>
      </w:r>
      <w:proofErr w:type="spellStart"/>
      <w:r w:rsidRPr="004F7653">
        <w:rPr>
          <w:rFonts w:ascii="Calibri" w:hAnsi="Calibri"/>
          <w:i/>
          <w:iCs/>
          <w:sz w:val="22"/>
          <w:szCs w:val="22"/>
          <w:lang w:val="fr-FR"/>
        </w:rPr>
        <w:t>verifica</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informatiile</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din</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Cererea</w:t>
      </w:r>
      <w:proofErr w:type="spellEnd"/>
      <w:r w:rsidRPr="004F7653">
        <w:rPr>
          <w:rFonts w:ascii="Calibri" w:hAnsi="Calibri"/>
          <w:i/>
          <w:iCs/>
          <w:sz w:val="22"/>
          <w:szCs w:val="22"/>
          <w:lang w:val="fr-FR"/>
        </w:rPr>
        <w:t xml:space="preserve"> de </w:t>
      </w:r>
      <w:proofErr w:type="spellStart"/>
      <w:r w:rsidRPr="004F7653">
        <w:rPr>
          <w:rFonts w:ascii="Calibri" w:hAnsi="Calibri"/>
          <w:i/>
          <w:iCs/>
          <w:sz w:val="22"/>
          <w:szCs w:val="22"/>
          <w:lang w:val="fr-FR"/>
        </w:rPr>
        <w:t>finanțare</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Documentaţia</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tehnico-economică</w:t>
      </w:r>
      <w:proofErr w:type="spellEnd"/>
      <w:r w:rsidRPr="004F7653">
        <w:rPr>
          <w:rFonts w:ascii="Calibri" w:hAnsi="Calibri"/>
          <w:i/>
          <w:iCs/>
          <w:sz w:val="22"/>
          <w:szCs w:val="22"/>
          <w:lang w:val="fr-FR"/>
        </w:rPr>
        <w:t xml:space="preserve"> , </w:t>
      </w:r>
      <w:proofErr w:type="spellStart"/>
      <w:r w:rsidRPr="004F7653">
        <w:rPr>
          <w:rFonts w:ascii="Calibri" w:hAnsi="Calibri"/>
          <w:i/>
          <w:iCs/>
          <w:sz w:val="22"/>
          <w:szCs w:val="22"/>
          <w:lang w:val="fr-FR"/>
        </w:rPr>
        <w:t>Studiul</w:t>
      </w:r>
      <w:proofErr w:type="spellEnd"/>
      <w:r w:rsidRPr="004F7653">
        <w:rPr>
          <w:rFonts w:ascii="Calibri" w:hAnsi="Calibri"/>
          <w:i/>
          <w:iCs/>
          <w:sz w:val="22"/>
          <w:szCs w:val="22"/>
          <w:lang w:val="fr-FR"/>
        </w:rPr>
        <w:t xml:space="preserve"> de </w:t>
      </w:r>
      <w:proofErr w:type="spellStart"/>
      <w:r w:rsidRPr="004F7653">
        <w:rPr>
          <w:rFonts w:ascii="Calibri" w:hAnsi="Calibri"/>
          <w:i/>
          <w:iCs/>
          <w:sz w:val="22"/>
          <w:szCs w:val="22"/>
          <w:lang w:val="fr-FR"/>
        </w:rPr>
        <w:t>oportunitate</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Studiul</w:t>
      </w:r>
      <w:proofErr w:type="spellEnd"/>
      <w:r w:rsidRPr="004F7653">
        <w:rPr>
          <w:rFonts w:ascii="Calibri" w:hAnsi="Calibri"/>
          <w:i/>
          <w:iCs/>
          <w:sz w:val="22"/>
          <w:szCs w:val="22"/>
          <w:lang w:val="fr-FR"/>
        </w:rPr>
        <w:t xml:space="preserve"> DNSH ,</w:t>
      </w:r>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Decizia</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etapei</w:t>
      </w:r>
      <w:proofErr w:type="spellEnd"/>
      <w:r w:rsidR="00B6776B" w:rsidRPr="004F7653">
        <w:rPr>
          <w:rFonts w:ascii="Calibri" w:eastAsia="Times New Roman" w:hAnsi="Calibri"/>
          <w:bCs/>
          <w:i/>
          <w:iCs/>
          <w:snapToGrid w:val="0"/>
          <w:sz w:val="22"/>
          <w:szCs w:val="22"/>
          <w:lang w:val="fr-FR" w:eastAsia="en-GB"/>
        </w:rPr>
        <w:t xml:space="preserve"> de </w:t>
      </w:r>
      <w:proofErr w:type="spellStart"/>
      <w:r w:rsidR="00B6776B" w:rsidRPr="004F7653">
        <w:rPr>
          <w:rFonts w:ascii="Calibri" w:eastAsia="Times New Roman" w:hAnsi="Calibri"/>
          <w:bCs/>
          <w:i/>
          <w:iCs/>
          <w:snapToGrid w:val="0"/>
          <w:sz w:val="22"/>
          <w:szCs w:val="22"/>
          <w:lang w:val="fr-FR" w:eastAsia="en-GB"/>
        </w:rPr>
        <w:t>încadrare</w:t>
      </w:r>
      <w:proofErr w:type="spellEnd"/>
      <w:r w:rsidR="00B6776B" w:rsidRPr="004F7653">
        <w:rPr>
          <w:rFonts w:ascii="Calibri" w:eastAsia="Times New Roman" w:hAnsi="Calibri"/>
          <w:bCs/>
          <w:i/>
          <w:iCs/>
          <w:snapToGrid w:val="0"/>
          <w:sz w:val="22"/>
          <w:szCs w:val="22"/>
          <w:lang w:val="fr-FR" w:eastAsia="en-GB"/>
        </w:rPr>
        <w:t xml:space="preserve"> a </w:t>
      </w:r>
      <w:proofErr w:type="spellStart"/>
      <w:r w:rsidR="00B6776B" w:rsidRPr="004F7653">
        <w:rPr>
          <w:rFonts w:ascii="Calibri" w:eastAsia="Times New Roman" w:hAnsi="Calibri"/>
          <w:bCs/>
          <w:i/>
          <w:iCs/>
          <w:snapToGrid w:val="0"/>
          <w:sz w:val="22"/>
          <w:szCs w:val="22"/>
          <w:lang w:val="fr-FR" w:eastAsia="en-GB"/>
        </w:rPr>
        <w:t>proiectului</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în</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procedura</w:t>
      </w:r>
      <w:proofErr w:type="spellEnd"/>
      <w:r w:rsidR="00B6776B" w:rsidRPr="004F7653">
        <w:rPr>
          <w:rFonts w:ascii="Calibri" w:eastAsia="Times New Roman" w:hAnsi="Calibri"/>
          <w:bCs/>
          <w:i/>
          <w:iCs/>
          <w:snapToGrid w:val="0"/>
          <w:sz w:val="22"/>
          <w:szCs w:val="22"/>
          <w:lang w:val="fr-FR" w:eastAsia="en-GB"/>
        </w:rPr>
        <w:t xml:space="preserve"> de </w:t>
      </w:r>
      <w:proofErr w:type="spellStart"/>
      <w:r w:rsidR="00B6776B" w:rsidRPr="004F7653">
        <w:rPr>
          <w:rFonts w:ascii="Calibri" w:eastAsia="Times New Roman" w:hAnsi="Calibri"/>
          <w:bCs/>
          <w:i/>
          <w:iCs/>
          <w:snapToGrid w:val="0"/>
          <w:sz w:val="22"/>
          <w:szCs w:val="22"/>
          <w:lang w:val="fr-FR" w:eastAsia="en-GB"/>
        </w:rPr>
        <w:t>evaluare</w:t>
      </w:r>
      <w:proofErr w:type="spellEnd"/>
      <w:r w:rsidR="00B6776B" w:rsidRPr="004F7653">
        <w:rPr>
          <w:rFonts w:ascii="Calibri" w:eastAsia="Times New Roman" w:hAnsi="Calibri"/>
          <w:bCs/>
          <w:i/>
          <w:iCs/>
          <w:snapToGrid w:val="0"/>
          <w:sz w:val="22"/>
          <w:szCs w:val="22"/>
          <w:lang w:val="fr-FR" w:eastAsia="en-GB"/>
        </w:rPr>
        <w:t xml:space="preserve"> a </w:t>
      </w:r>
      <w:proofErr w:type="spellStart"/>
      <w:r w:rsidR="00B6776B" w:rsidRPr="004F7653">
        <w:rPr>
          <w:rFonts w:ascii="Calibri" w:eastAsia="Times New Roman" w:hAnsi="Calibri"/>
          <w:bCs/>
          <w:i/>
          <w:iCs/>
          <w:snapToGrid w:val="0"/>
          <w:sz w:val="22"/>
          <w:szCs w:val="22"/>
          <w:lang w:val="fr-FR" w:eastAsia="en-GB"/>
        </w:rPr>
        <w:t>impactului</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asupra</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mediului</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sau</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Clasarea</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notificarii</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emisă</w:t>
      </w:r>
      <w:proofErr w:type="spellEnd"/>
      <w:r w:rsidR="00B6776B" w:rsidRPr="004F7653">
        <w:rPr>
          <w:rFonts w:ascii="Calibri" w:eastAsia="Times New Roman" w:hAnsi="Calibri"/>
          <w:bCs/>
          <w:i/>
          <w:iCs/>
          <w:snapToGrid w:val="0"/>
          <w:sz w:val="22"/>
          <w:szCs w:val="22"/>
          <w:lang w:val="fr-FR" w:eastAsia="en-GB"/>
        </w:rPr>
        <w:t xml:space="preserve"> de </w:t>
      </w:r>
      <w:proofErr w:type="spellStart"/>
      <w:r w:rsidR="00B6776B" w:rsidRPr="004F7653">
        <w:rPr>
          <w:rFonts w:ascii="Calibri" w:eastAsia="Times New Roman" w:hAnsi="Calibri"/>
          <w:bCs/>
          <w:i/>
          <w:iCs/>
          <w:snapToGrid w:val="0"/>
          <w:sz w:val="22"/>
          <w:szCs w:val="22"/>
          <w:lang w:val="fr-FR" w:eastAsia="en-GB"/>
        </w:rPr>
        <w:t>autoritatea</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pentru</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protecția</w:t>
      </w:r>
      <w:proofErr w:type="spellEnd"/>
      <w:r w:rsidR="00B6776B" w:rsidRPr="004F7653">
        <w:rPr>
          <w:rFonts w:ascii="Calibri" w:eastAsia="Times New Roman" w:hAnsi="Calibri"/>
          <w:bCs/>
          <w:i/>
          <w:iCs/>
          <w:snapToGrid w:val="0"/>
          <w:sz w:val="22"/>
          <w:szCs w:val="22"/>
          <w:lang w:val="fr-FR" w:eastAsia="en-GB"/>
        </w:rPr>
        <w:t xml:space="preserve"> </w:t>
      </w:r>
      <w:proofErr w:type="spellStart"/>
      <w:r w:rsidR="00B6776B" w:rsidRPr="004F7653">
        <w:rPr>
          <w:rFonts w:ascii="Calibri" w:eastAsia="Times New Roman" w:hAnsi="Calibri"/>
          <w:bCs/>
          <w:i/>
          <w:iCs/>
          <w:snapToGrid w:val="0"/>
          <w:sz w:val="22"/>
          <w:szCs w:val="22"/>
          <w:lang w:val="fr-FR" w:eastAsia="en-GB"/>
        </w:rPr>
        <w:t>mediului</w:t>
      </w:r>
      <w:proofErr w:type="spellEnd"/>
      <w:r w:rsidR="00B6776B" w:rsidRPr="004F7653">
        <w:rPr>
          <w:rFonts w:ascii="Calibri" w:eastAsia="Times New Roman" w:hAnsi="Calibri"/>
          <w:i/>
          <w:iCs/>
          <w:sz w:val="22"/>
          <w:szCs w:val="22"/>
          <w:lang w:val="fr-FR"/>
        </w:rPr>
        <w:t xml:space="preserve">, </w:t>
      </w:r>
      <w:proofErr w:type="spellStart"/>
      <w:r w:rsidR="00B6776B" w:rsidRPr="004F7653">
        <w:rPr>
          <w:rFonts w:ascii="Calibri" w:eastAsia="Times New Roman" w:hAnsi="Calibri"/>
          <w:i/>
          <w:iCs/>
          <w:sz w:val="22"/>
          <w:szCs w:val="22"/>
          <w:lang w:val="fr-FR"/>
        </w:rPr>
        <w:t>a</w:t>
      </w:r>
      <w:r w:rsidRPr="004F7653">
        <w:rPr>
          <w:rFonts w:ascii="Calibri" w:hAnsi="Calibri"/>
          <w:i/>
          <w:iCs/>
          <w:sz w:val="22"/>
          <w:szCs w:val="22"/>
          <w:lang w:val="fr-FR"/>
        </w:rPr>
        <w:t>lte</w:t>
      </w:r>
      <w:proofErr w:type="spellEnd"/>
      <w:r w:rsidRPr="004F7653">
        <w:rPr>
          <w:rFonts w:ascii="Calibri" w:hAnsi="Calibri"/>
          <w:i/>
          <w:iCs/>
          <w:sz w:val="22"/>
          <w:szCs w:val="22"/>
          <w:lang w:val="fr-FR"/>
        </w:rPr>
        <w:t xml:space="preserve"> documente </w:t>
      </w:r>
      <w:proofErr w:type="spellStart"/>
      <w:r w:rsidRPr="004F7653">
        <w:rPr>
          <w:rFonts w:ascii="Calibri" w:hAnsi="Calibri"/>
          <w:i/>
          <w:iCs/>
          <w:sz w:val="22"/>
          <w:szCs w:val="22"/>
          <w:lang w:val="fr-FR"/>
        </w:rPr>
        <w:t>specifice</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relevante</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după</w:t>
      </w:r>
      <w:proofErr w:type="spellEnd"/>
      <w:r w:rsidRPr="004F7653">
        <w:rPr>
          <w:rFonts w:ascii="Calibri" w:hAnsi="Calibri"/>
          <w:i/>
          <w:iCs/>
          <w:sz w:val="22"/>
          <w:szCs w:val="22"/>
          <w:lang w:val="fr-FR"/>
        </w:rPr>
        <w:t xml:space="preserve"> </w:t>
      </w:r>
      <w:proofErr w:type="spellStart"/>
      <w:r w:rsidRPr="004F7653">
        <w:rPr>
          <w:rFonts w:ascii="Calibri" w:hAnsi="Calibri"/>
          <w:i/>
          <w:iCs/>
          <w:sz w:val="22"/>
          <w:szCs w:val="22"/>
          <w:lang w:val="fr-FR"/>
        </w:rPr>
        <w:t>caz</w:t>
      </w:r>
      <w:proofErr w:type="spellEnd"/>
      <w:r w:rsidRPr="004F7653">
        <w:rPr>
          <w:rFonts w:ascii="Calibri" w:hAnsi="Calibri"/>
          <w:i/>
          <w:iCs/>
          <w:sz w:val="22"/>
          <w:szCs w:val="22"/>
          <w:lang w:val="fr-FR"/>
        </w:rPr>
        <w:t>.</w:t>
      </w:r>
    </w:p>
    <w:p w14:paraId="72703EC3" w14:textId="26C18308" w:rsidR="00FD6A84" w:rsidRPr="00314667" w:rsidRDefault="00FD6A84" w:rsidP="009E74AF">
      <w:pPr>
        <w:spacing w:before="0" w:after="0"/>
        <w:jc w:val="both"/>
        <w:rPr>
          <w:rFonts w:ascii="Calibri" w:eastAsia="Times New Roman" w:hAnsi="Calibri"/>
          <w:bCs/>
          <w:i/>
          <w:sz w:val="22"/>
          <w:szCs w:val="22"/>
          <w:lang w:val="fr-FR" w:eastAsia="en-GB"/>
        </w:rPr>
      </w:pPr>
      <w:r w:rsidRPr="00314667">
        <w:rPr>
          <w:rFonts w:ascii="Calibri" w:eastAsia="Times New Roman" w:hAnsi="Calibri"/>
          <w:iCs/>
          <w:sz w:val="22"/>
          <w:szCs w:val="22"/>
          <w:lang w:val="fr-FR" w:eastAsia="en-GB"/>
        </w:rPr>
        <w:tab/>
      </w:r>
      <w:r w:rsidRPr="00314667">
        <w:rPr>
          <w:rFonts w:ascii="Calibri" w:eastAsia="Times New Roman" w:hAnsi="Calibri"/>
          <w:iCs/>
          <w:sz w:val="22"/>
          <w:szCs w:val="22"/>
          <w:lang w:val="fr-FR" w:eastAsia="en-GB"/>
        </w:rPr>
        <w:tab/>
      </w:r>
      <w:r w:rsidRPr="00314667">
        <w:rPr>
          <w:rFonts w:ascii="Calibri" w:eastAsia="Times New Roman" w:hAnsi="Calibri"/>
          <w:iCs/>
          <w:sz w:val="22"/>
          <w:szCs w:val="22"/>
          <w:lang w:val="fr-FR" w:eastAsia="en-GB"/>
        </w:rPr>
        <w:tab/>
      </w:r>
      <w:r w:rsidRPr="00314667">
        <w:rPr>
          <w:rFonts w:ascii="Calibri" w:eastAsia="Times New Roman" w:hAnsi="Calibri"/>
          <w:iCs/>
          <w:sz w:val="22"/>
          <w:szCs w:val="22"/>
          <w:lang w:val="fr-FR" w:eastAsia="en-GB"/>
        </w:rPr>
        <w:tab/>
      </w:r>
      <w:r w:rsidRPr="00314667">
        <w:rPr>
          <w:rFonts w:ascii="Calibri" w:eastAsia="Times New Roman" w:hAnsi="Calibri"/>
          <w:iCs/>
          <w:sz w:val="22"/>
          <w:szCs w:val="22"/>
          <w:lang w:val="fr-FR" w:eastAsia="en-GB"/>
        </w:rPr>
        <w:tab/>
      </w:r>
      <w:r w:rsidRPr="00314667">
        <w:rPr>
          <w:rFonts w:ascii="Calibri" w:eastAsia="Times New Roman" w:hAnsi="Calibri"/>
          <w:iCs/>
          <w:sz w:val="22"/>
          <w:szCs w:val="22"/>
          <w:lang w:val="fr-FR" w:eastAsia="en-GB"/>
        </w:rPr>
        <w:tab/>
      </w:r>
    </w:p>
    <w:p w14:paraId="5724A69D" w14:textId="5B0672B9" w:rsidR="00FD6A84" w:rsidRPr="00314667" w:rsidRDefault="00FD6A84" w:rsidP="00FD6A84">
      <w:pPr>
        <w:spacing w:before="0" w:after="0"/>
        <w:jc w:val="both"/>
        <w:rPr>
          <w:rFonts w:ascii="Calibri" w:eastAsia="Times New Roman" w:hAnsi="Calibri"/>
          <w:b/>
          <w:bCs/>
          <w:sz w:val="22"/>
          <w:szCs w:val="22"/>
          <w:lang w:val="fr-FR" w:eastAsia="en-GB"/>
        </w:rPr>
      </w:pPr>
      <w:r w:rsidRPr="00314667">
        <w:rPr>
          <w:rFonts w:ascii="Calibri" w:eastAsia="Times New Roman" w:hAnsi="Calibri"/>
          <w:b/>
          <w:bCs/>
          <w:sz w:val="22"/>
          <w:szCs w:val="22"/>
          <w:lang w:val="fr-FR" w:eastAsia="en-GB"/>
        </w:rPr>
        <w:t xml:space="preserve">7. </w:t>
      </w:r>
      <w:proofErr w:type="spellStart"/>
      <w:r w:rsidRPr="00314667">
        <w:rPr>
          <w:rFonts w:ascii="Calibri" w:eastAsia="Times New Roman" w:hAnsi="Calibri"/>
          <w:b/>
          <w:bCs/>
          <w:sz w:val="22"/>
          <w:szCs w:val="22"/>
          <w:lang w:val="fr-FR" w:eastAsia="en-GB"/>
        </w:rPr>
        <w:t>Proiectul</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este</w:t>
      </w:r>
      <w:proofErr w:type="spellEnd"/>
      <w:r w:rsidRPr="00314667">
        <w:rPr>
          <w:rFonts w:ascii="Calibri" w:eastAsia="Times New Roman" w:hAnsi="Calibri"/>
          <w:b/>
          <w:bCs/>
          <w:sz w:val="22"/>
          <w:szCs w:val="22"/>
          <w:lang w:val="fr-FR" w:eastAsia="en-GB"/>
        </w:rPr>
        <w:t xml:space="preserve"> inclus </w:t>
      </w:r>
      <w:proofErr w:type="spellStart"/>
      <w:r w:rsidRPr="00314667">
        <w:rPr>
          <w:rFonts w:ascii="Calibri" w:eastAsia="Times New Roman" w:hAnsi="Calibri"/>
          <w:b/>
          <w:bCs/>
          <w:sz w:val="22"/>
          <w:szCs w:val="22"/>
          <w:lang w:val="fr-FR" w:eastAsia="en-GB"/>
        </w:rPr>
        <w:t>în</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Planul</w:t>
      </w:r>
      <w:proofErr w:type="spellEnd"/>
      <w:r w:rsidRPr="00314667">
        <w:rPr>
          <w:rFonts w:ascii="Calibri" w:eastAsia="Times New Roman" w:hAnsi="Calibri"/>
          <w:b/>
          <w:bCs/>
          <w:sz w:val="22"/>
          <w:szCs w:val="22"/>
          <w:lang w:val="fr-FR" w:eastAsia="en-GB"/>
        </w:rPr>
        <w:t xml:space="preserve"> de </w:t>
      </w:r>
      <w:proofErr w:type="spellStart"/>
      <w:r w:rsidRPr="00314667">
        <w:rPr>
          <w:rFonts w:ascii="Calibri" w:eastAsia="Times New Roman" w:hAnsi="Calibri"/>
          <w:b/>
          <w:bCs/>
          <w:sz w:val="22"/>
          <w:szCs w:val="22"/>
          <w:lang w:val="fr-FR" w:eastAsia="en-GB"/>
        </w:rPr>
        <w:t>Mobilitate</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Urbană</w:t>
      </w:r>
      <w:proofErr w:type="spellEnd"/>
      <w:r w:rsidRPr="00314667">
        <w:rPr>
          <w:rFonts w:ascii="Calibri" w:eastAsia="Times New Roman" w:hAnsi="Calibri"/>
          <w:b/>
          <w:bCs/>
          <w:sz w:val="22"/>
          <w:szCs w:val="22"/>
          <w:lang w:val="fr-FR" w:eastAsia="en-GB"/>
        </w:rPr>
        <w:t xml:space="preserve"> </w:t>
      </w:r>
      <w:proofErr w:type="spellStart"/>
      <w:r w:rsidRPr="00314667">
        <w:rPr>
          <w:rFonts w:ascii="Calibri" w:eastAsia="Times New Roman" w:hAnsi="Calibri"/>
          <w:b/>
          <w:bCs/>
          <w:sz w:val="22"/>
          <w:szCs w:val="22"/>
          <w:lang w:val="fr-FR" w:eastAsia="en-GB"/>
        </w:rPr>
        <w:t>Durabilă</w:t>
      </w:r>
      <w:proofErr w:type="spellEnd"/>
      <w:r w:rsidRPr="00314667">
        <w:rPr>
          <w:rFonts w:ascii="Calibri" w:eastAsia="Times New Roman" w:hAnsi="Calibri"/>
          <w:b/>
          <w:bCs/>
          <w:sz w:val="22"/>
          <w:szCs w:val="22"/>
          <w:lang w:val="fr-FR" w:eastAsia="en-GB"/>
        </w:rPr>
        <w:t xml:space="preserve"> </w:t>
      </w:r>
      <w:proofErr w:type="spellStart"/>
      <w:r w:rsidR="0018125A" w:rsidRPr="00314667">
        <w:rPr>
          <w:rFonts w:ascii="Calibri" w:eastAsia="Times New Roman" w:hAnsi="Calibri"/>
          <w:b/>
          <w:bCs/>
          <w:sz w:val="22"/>
          <w:szCs w:val="22"/>
          <w:lang w:val="fr-FR" w:eastAsia="en-GB"/>
        </w:rPr>
        <w:t>ș</w:t>
      </w:r>
      <w:r w:rsidRPr="00314667">
        <w:rPr>
          <w:rFonts w:ascii="Calibri" w:eastAsia="Times New Roman" w:hAnsi="Calibri"/>
          <w:b/>
          <w:bCs/>
          <w:sz w:val="22"/>
          <w:szCs w:val="22"/>
          <w:lang w:val="fr-FR" w:eastAsia="en-GB"/>
        </w:rPr>
        <w:t>i</w:t>
      </w:r>
      <w:proofErr w:type="spellEnd"/>
      <w:r w:rsidRPr="00314667">
        <w:rPr>
          <w:rFonts w:ascii="Calibri" w:eastAsia="Times New Roman" w:hAnsi="Calibri"/>
          <w:b/>
          <w:bCs/>
          <w:sz w:val="22"/>
          <w:szCs w:val="22"/>
          <w:lang w:val="fr-FR" w:eastAsia="en-GB"/>
        </w:rPr>
        <w:t xml:space="preserve"> </w:t>
      </w:r>
      <w:proofErr w:type="spellStart"/>
      <w:r w:rsidR="0018125A" w:rsidRPr="00314667">
        <w:rPr>
          <w:rFonts w:ascii="Calibri" w:eastAsia="Times New Roman" w:hAnsi="Calibri"/>
          <w:b/>
          <w:bCs/>
          <w:sz w:val="22"/>
          <w:szCs w:val="22"/>
          <w:lang w:val="fr-FR" w:eastAsia="en-GB"/>
        </w:rPr>
        <w:t>î</w:t>
      </w:r>
      <w:r w:rsidRPr="00314667">
        <w:rPr>
          <w:rFonts w:ascii="Calibri" w:eastAsia="Times New Roman" w:hAnsi="Calibri"/>
          <w:b/>
          <w:bCs/>
          <w:sz w:val="22"/>
          <w:szCs w:val="22"/>
          <w:lang w:val="fr-FR" w:eastAsia="en-GB"/>
        </w:rPr>
        <w:t>n</w:t>
      </w:r>
      <w:proofErr w:type="spellEnd"/>
      <w:r w:rsidRPr="00314667">
        <w:rPr>
          <w:rFonts w:ascii="Calibri" w:eastAsia="Times New Roman" w:hAnsi="Calibri"/>
          <w:b/>
          <w:bCs/>
          <w:sz w:val="22"/>
          <w:szCs w:val="22"/>
          <w:lang w:val="fr-FR" w:eastAsia="en-GB"/>
        </w:rPr>
        <w:t xml:space="preserve"> SIDU/SDU/</w:t>
      </w:r>
      <w:proofErr w:type="spellStart"/>
      <w:r w:rsidRPr="00314667">
        <w:rPr>
          <w:rFonts w:ascii="Calibri" w:eastAsia="Times New Roman" w:hAnsi="Calibri"/>
          <w:b/>
          <w:bCs/>
          <w:sz w:val="22"/>
          <w:szCs w:val="22"/>
          <w:lang w:val="fr-FR" w:eastAsia="en-GB"/>
        </w:rPr>
        <w:t>Strategie</w:t>
      </w:r>
      <w:proofErr w:type="spellEnd"/>
      <w:r w:rsidRPr="00314667">
        <w:rPr>
          <w:rFonts w:ascii="Calibri" w:eastAsia="Times New Roman" w:hAnsi="Calibri"/>
          <w:b/>
          <w:bCs/>
          <w:sz w:val="22"/>
          <w:szCs w:val="22"/>
          <w:lang w:val="fr-FR" w:eastAsia="en-GB"/>
        </w:rPr>
        <w:t xml:space="preserve"> </w:t>
      </w:r>
      <w:proofErr w:type="spellStart"/>
      <w:r w:rsidR="00F86485" w:rsidRPr="00314667">
        <w:rPr>
          <w:rFonts w:ascii="Calibri" w:eastAsia="Times New Roman" w:hAnsi="Calibri"/>
          <w:b/>
          <w:bCs/>
          <w:sz w:val="22"/>
          <w:szCs w:val="22"/>
          <w:lang w:val="fr-FR" w:eastAsia="en-GB"/>
        </w:rPr>
        <w:t>teritorială</w:t>
      </w:r>
      <w:proofErr w:type="spellEnd"/>
      <w:r w:rsidRPr="00314667">
        <w:rPr>
          <w:rFonts w:ascii="Calibri" w:eastAsia="Times New Roman" w:hAnsi="Calibri"/>
          <w:b/>
          <w:bCs/>
          <w:sz w:val="22"/>
          <w:szCs w:val="22"/>
          <w:lang w:val="fr-FR" w:eastAsia="en-GB"/>
        </w:rPr>
        <w:t xml:space="preserve"> </w:t>
      </w:r>
      <w:r w:rsidR="009E74AF" w:rsidRPr="00314667">
        <w:rPr>
          <w:rFonts w:ascii="Calibri" w:eastAsia="Times New Roman" w:hAnsi="Calibri"/>
          <w:b/>
          <w:bCs/>
          <w:sz w:val="22"/>
          <w:szCs w:val="22"/>
          <w:lang w:val="fr-FR" w:eastAsia="en-GB"/>
        </w:rPr>
        <w:t>– 0/1</w:t>
      </w:r>
    </w:p>
    <w:p w14:paraId="3418C4E7" w14:textId="7E3EA9DE" w:rsidR="00FD6A84" w:rsidRPr="00314667" w:rsidRDefault="002D4682" w:rsidP="00FD6A84">
      <w:pPr>
        <w:spacing w:before="0" w:after="0"/>
        <w:jc w:val="both"/>
        <w:rPr>
          <w:rFonts w:ascii="Calibri" w:eastAsia="Times New Roman" w:hAnsi="Calibri"/>
          <w:iCs/>
          <w:sz w:val="22"/>
          <w:szCs w:val="22"/>
          <w:lang w:val="fr-FR" w:eastAsia="en-GB"/>
        </w:rPr>
      </w:pPr>
      <w:r w:rsidRPr="00314667">
        <w:rPr>
          <w:rFonts w:ascii="Calibri" w:eastAsia="Times New Roman" w:hAnsi="Calibri"/>
          <w:bCs/>
          <w:sz w:val="22"/>
          <w:szCs w:val="22"/>
          <w:lang w:val="fr-FR" w:eastAsia="en-GB"/>
        </w:rPr>
        <w:t xml:space="preserve">a. </w:t>
      </w:r>
      <w:proofErr w:type="spellStart"/>
      <w:r w:rsidR="00FD6A84" w:rsidRPr="00314667">
        <w:rPr>
          <w:rFonts w:ascii="Calibri" w:eastAsia="Times New Roman" w:hAnsi="Calibri"/>
          <w:bCs/>
          <w:sz w:val="22"/>
          <w:szCs w:val="22"/>
          <w:lang w:val="fr-FR" w:eastAsia="en-GB"/>
        </w:rPr>
        <w:t>Proiectul</w:t>
      </w:r>
      <w:proofErr w:type="spellEnd"/>
      <w:r w:rsidR="00FD6A84" w:rsidRPr="00314667">
        <w:rPr>
          <w:rFonts w:ascii="Calibri" w:eastAsia="Times New Roman" w:hAnsi="Calibri"/>
          <w:bCs/>
          <w:sz w:val="22"/>
          <w:szCs w:val="22"/>
          <w:lang w:val="fr-FR" w:eastAsia="en-GB"/>
        </w:rPr>
        <w:t xml:space="preserve"> </w:t>
      </w:r>
      <w:proofErr w:type="spellStart"/>
      <w:r w:rsidR="00FD6A84" w:rsidRPr="00314667">
        <w:rPr>
          <w:rFonts w:ascii="Calibri" w:eastAsia="Times New Roman" w:hAnsi="Calibri"/>
          <w:bCs/>
          <w:sz w:val="22"/>
          <w:szCs w:val="22"/>
          <w:lang w:val="fr-FR" w:eastAsia="en-GB"/>
        </w:rPr>
        <w:t>este</w:t>
      </w:r>
      <w:proofErr w:type="spellEnd"/>
      <w:r w:rsidR="00FD6A84" w:rsidRPr="00314667">
        <w:rPr>
          <w:rFonts w:ascii="Calibri" w:eastAsia="Times New Roman" w:hAnsi="Calibri"/>
          <w:bCs/>
          <w:sz w:val="22"/>
          <w:szCs w:val="22"/>
          <w:lang w:val="fr-FR" w:eastAsia="en-GB"/>
        </w:rPr>
        <w:t xml:space="preserve"> inclus </w:t>
      </w:r>
      <w:proofErr w:type="spellStart"/>
      <w:r w:rsidR="00FD6A84" w:rsidRPr="00314667">
        <w:rPr>
          <w:rFonts w:ascii="Calibri" w:eastAsia="Times New Roman" w:hAnsi="Calibri"/>
          <w:bCs/>
          <w:sz w:val="22"/>
          <w:szCs w:val="22"/>
          <w:lang w:val="fr-FR" w:eastAsia="en-GB"/>
        </w:rPr>
        <w:t>în</w:t>
      </w:r>
      <w:proofErr w:type="spellEnd"/>
      <w:r w:rsidR="00FD6A84" w:rsidRPr="00314667">
        <w:rPr>
          <w:rFonts w:ascii="Calibri" w:eastAsia="Times New Roman" w:hAnsi="Calibri"/>
          <w:bCs/>
          <w:sz w:val="22"/>
          <w:szCs w:val="22"/>
          <w:lang w:val="fr-FR" w:eastAsia="en-GB"/>
        </w:rPr>
        <w:t xml:space="preserve"> </w:t>
      </w:r>
      <w:proofErr w:type="spellStart"/>
      <w:r w:rsidR="00FD6A84" w:rsidRPr="00314667">
        <w:rPr>
          <w:rFonts w:ascii="Calibri" w:eastAsia="Times New Roman" w:hAnsi="Calibri"/>
          <w:bCs/>
          <w:sz w:val="22"/>
          <w:szCs w:val="22"/>
          <w:lang w:val="fr-FR" w:eastAsia="en-GB"/>
        </w:rPr>
        <w:t>Planul</w:t>
      </w:r>
      <w:proofErr w:type="spellEnd"/>
      <w:r w:rsidR="00FD6A84" w:rsidRPr="00314667">
        <w:rPr>
          <w:rFonts w:ascii="Calibri" w:eastAsia="Times New Roman" w:hAnsi="Calibri"/>
          <w:bCs/>
          <w:sz w:val="22"/>
          <w:szCs w:val="22"/>
          <w:lang w:val="fr-FR" w:eastAsia="en-GB"/>
        </w:rPr>
        <w:t xml:space="preserve"> de </w:t>
      </w:r>
      <w:proofErr w:type="spellStart"/>
      <w:r w:rsidR="00FD6A84" w:rsidRPr="00314667">
        <w:rPr>
          <w:rFonts w:ascii="Calibri" w:eastAsia="Times New Roman" w:hAnsi="Calibri"/>
          <w:bCs/>
          <w:sz w:val="22"/>
          <w:szCs w:val="22"/>
          <w:lang w:val="fr-FR" w:eastAsia="en-GB"/>
        </w:rPr>
        <w:t>Mobilitate</w:t>
      </w:r>
      <w:proofErr w:type="spellEnd"/>
      <w:r w:rsidR="00FD6A84" w:rsidRPr="00314667">
        <w:rPr>
          <w:rFonts w:ascii="Calibri" w:eastAsia="Times New Roman" w:hAnsi="Calibri"/>
          <w:bCs/>
          <w:sz w:val="22"/>
          <w:szCs w:val="22"/>
          <w:lang w:val="fr-FR" w:eastAsia="en-GB"/>
        </w:rPr>
        <w:t xml:space="preserve"> </w:t>
      </w:r>
      <w:proofErr w:type="spellStart"/>
      <w:r w:rsidR="00FD6A84" w:rsidRPr="00314667">
        <w:rPr>
          <w:rFonts w:ascii="Calibri" w:eastAsia="Times New Roman" w:hAnsi="Calibri"/>
          <w:bCs/>
          <w:sz w:val="22"/>
          <w:szCs w:val="22"/>
          <w:lang w:val="fr-FR" w:eastAsia="en-GB"/>
        </w:rPr>
        <w:t>Urbană</w:t>
      </w:r>
      <w:proofErr w:type="spellEnd"/>
      <w:r w:rsidR="00FD6A84" w:rsidRPr="00314667">
        <w:rPr>
          <w:rFonts w:ascii="Calibri" w:eastAsia="Times New Roman" w:hAnsi="Calibri"/>
          <w:bCs/>
          <w:sz w:val="22"/>
          <w:szCs w:val="22"/>
          <w:lang w:val="fr-FR" w:eastAsia="en-GB"/>
        </w:rPr>
        <w:t xml:space="preserve"> </w:t>
      </w:r>
      <w:proofErr w:type="spellStart"/>
      <w:r w:rsidR="00FD6A84" w:rsidRPr="00314667">
        <w:rPr>
          <w:rFonts w:ascii="Calibri" w:eastAsia="Times New Roman" w:hAnsi="Calibri"/>
          <w:bCs/>
          <w:sz w:val="22"/>
          <w:szCs w:val="22"/>
          <w:lang w:val="fr-FR" w:eastAsia="en-GB"/>
        </w:rPr>
        <w:t>Durabilă</w:t>
      </w:r>
      <w:proofErr w:type="spellEnd"/>
      <w:r w:rsidR="00FD6A84" w:rsidRPr="00314667">
        <w:rPr>
          <w:rFonts w:ascii="Calibri" w:eastAsia="Times New Roman" w:hAnsi="Calibri"/>
          <w:bCs/>
          <w:sz w:val="22"/>
          <w:szCs w:val="22"/>
          <w:lang w:val="fr-FR" w:eastAsia="en-GB"/>
        </w:rPr>
        <w:t xml:space="preserve"> </w:t>
      </w:r>
      <w:proofErr w:type="spellStart"/>
      <w:r w:rsidR="0018125A" w:rsidRPr="00314667">
        <w:rPr>
          <w:rFonts w:ascii="Calibri" w:eastAsia="Times New Roman" w:hAnsi="Calibri"/>
          <w:bCs/>
          <w:sz w:val="22"/>
          <w:szCs w:val="22"/>
          <w:lang w:val="fr-FR" w:eastAsia="en-GB"/>
        </w:rPr>
        <w:t>ș</w:t>
      </w:r>
      <w:r w:rsidR="00FD6A84" w:rsidRPr="00314667">
        <w:rPr>
          <w:rFonts w:ascii="Calibri" w:eastAsia="Times New Roman" w:hAnsi="Calibri"/>
          <w:bCs/>
          <w:sz w:val="22"/>
          <w:szCs w:val="22"/>
          <w:lang w:val="fr-FR" w:eastAsia="en-GB"/>
        </w:rPr>
        <w:t>i</w:t>
      </w:r>
      <w:proofErr w:type="spellEnd"/>
      <w:r w:rsidR="00FD6A84" w:rsidRPr="00314667">
        <w:rPr>
          <w:rFonts w:ascii="Calibri" w:eastAsia="Times New Roman" w:hAnsi="Calibri"/>
          <w:bCs/>
          <w:sz w:val="22"/>
          <w:szCs w:val="22"/>
          <w:lang w:val="fr-FR" w:eastAsia="en-GB"/>
        </w:rPr>
        <w:t xml:space="preserve"> </w:t>
      </w:r>
      <w:proofErr w:type="spellStart"/>
      <w:r w:rsidR="0018125A" w:rsidRPr="00314667">
        <w:rPr>
          <w:rFonts w:ascii="Calibri" w:eastAsia="Times New Roman" w:hAnsi="Calibri"/>
          <w:bCs/>
          <w:sz w:val="22"/>
          <w:szCs w:val="22"/>
          <w:lang w:val="fr-FR" w:eastAsia="en-GB"/>
        </w:rPr>
        <w:t>î</w:t>
      </w:r>
      <w:r w:rsidR="00FD6A84" w:rsidRPr="00314667">
        <w:rPr>
          <w:rFonts w:ascii="Calibri" w:eastAsia="Times New Roman" w:hAnsi="Calibri"/>
          <w:bCs/>
          <w:sz w:val="22"/>
          <w:szCs w:val="22"/>
          <w:lang w:val="fr-FR" w:eastAsia="en-GB"/>
        </w:rPr>
        <w:t>n</w:t>
      </w:r>
      <w:proofErr w:type="spellEnd"/>
      <w:r w:rsidR="00FD6A84" w:rsidRPr="00314667">
        <w:rPr>
          <w:rFonts w:ascii="Calibri" w:eastAsia="Times New Roman" w:hAnsi="Calibri"/>
          <w:bCs/>
          <w:sz w:val="22"/>
          <w:szCs w:val="22"/>
          <w:lang w:val="fr-FR" w:eastAsia="en-GB"/>
        </w:rPr>
        <w:t xml:space="preserve"> SIDU/SDU/</w:t>
      </w:r>
      <w:proofErr w:type="spellStart"/>
      <w:r w:rsidR="00FD6A84" w:rsidRPr="00314667">
        <w:rPr>
          <w:rFonts w:ascii="Calibri" w:eastAsia="Times New Roman" w:hAnsi="Calibri"/>
          <w:bCs/>
          <w:sz w:val="22"/>
          <w:szCs w:val="22"/>
          <w:lang w:val="fr-FR" w:eastAsia="en-GB"/>
        </w:rPr>
        <w:t>Strategie</w:t>
      </w:r>
      <w:proofErr w:type="spellEnd"/>
      <w:r w:rsidR="00FD6A84" w:rsidRPr="00314667">
        <w:rPr>
          <w:rFonts w:ascii="Calibri" w:eastAsia="Times New Roman" w:hAnsi="Calibri"/>
          <w:bCs/>
          <w:sz w:val="22"/>
          <w:szCs w:val="22"/>
          <w:lang w:val="fr-FR" w:eastAsia="en-GB"/>
        </w:rPr>
        <w:t xml:space="preserve"> </w:t>
      </w:r>
      <w:proofErr w:type="spellStart"/>
      <w:proofErr w:type="gramStart"/>
      <w:r w:rsidR="00F86485" w:rsidRPr="00314667">
        <w:rPr>
          <w:rFonts w:ascii="Calibri" w:eastAsia="Times New Roman" w:hAnsi="Calibri"/>
          <w:bCs/>
          <w:sz w:val="22"/>
          <w:szCs w:val="22"/>
          <w:lang w:val="fr-FR" w:eastAsia="en-GB"/>
        </w:rPr>
        <w:t>teritorială</w:t>
      </w:r>
      <w:proofErr w:type="spellEnd"/>
      <w:r w:rsidR="00FD6A84" w:rsidRPr="00314667">
        <w:rPr>
          <w:rFonts w:ascii="Calibri" w:eastAsia="Times New Roman" w:hAnsi="Calibri"/>
          <w:bCs/>
          <w:sz w:val="22"/>
          <w:szCs w:val="22"/>
          <w:lang w:val="fr-FR" w:eastAsia="en-GB"/>
        </w:rPr>
        <w:t xml:space="preserve">  </w:t>
      </w:r>
      <w:r w:rsidR="009E74AF" w:rsidRPr="00314667">
        <w:rPr>
          <w:rFonts w:ascii="Calibri" w:eastAsia="Times New Roman" w:hAnsi="Calibri"/>
          <w:bCs/>
          <w:sz w:val="22"/>
          <w:szCs w:val="22"/>
          <w:lang w:val="fr-FR" w:eastAsia="en-GB"/>
        </w:rPr>
        <w:t>-</w:t>
      </w:r>
      <w:proofErr w:type="gramEnd"/>
      <w:r w:rsidR="009E74AF" w:rsidRPr="00314667">
        <w:rPr>
          <w:rFonts w:ascii="Calibri" w:eastAsia="Times New Roman" w:hAnsi="Calibri"/>
          <w:bCs/>
          <w:sz w:val="22"/>
          <w:szCs w:val="22"/>
          <w:lang w:val="fr-FR" w:eastAsia="en-GB"/>
        </w:rPr>
        <w:t xml:space="preserve"> </w:t>
      </w:r>
      <w:r w:rsidR="00FD6A84" w:rsidRPr="00314667">
        <w:rPr>
          <w:rFonts w:ascii="Calibri" w:eastAsia="Times New Roman" w:hAnsi="Calibri"/>
          <w:bCs/>
          <w:sz w:val="22"/>
          <w:szCs w:val="22"/>
          <w:lang w:val="fr-FR" w:eastAsia="en-GB"/>
        </w:rPr>
        <w:t xml:space="preserve">1 </w:t>
      </w:r>
      <w:proofErr w:type="spellStart"/>
      <w:r w:rsidR="00FD6A84" w:rsidRPr="00314667">
        <w:rPr>
          <w:rFonts w:ascii="Calibri" w:eastAsia="Times New Roman" w:hAnsi="Calibri"/>
          <w:bCs/>
          <w:sz w:val="22"/>
          <w:szCs w:val="22"/>
          <w:lang w:val="fr-FR" w:eastAsia="en-GB"/>
        </w:rPr>
        <w:t>p</w:t>
      </w:r>
      <w:r w:rsidR="009E74AF" w:rsidRPr="00314667">
        <w:rPr>
          <w:rFonts w:ascii="Calibri" w:eastAsia="Times New Roman" w:hAnsi="Calibri"/>
          <w:bCs/>
          <w:sz w:val="22"/>
          <w:szCs w:val="22"/>
          <w:lang w:val="fr-FR" w:eastAsia="en-GB"/>
        </w:rPr>
        <w:t>unct</w:t>
      </w:r>
      <w:proofErr w:type="spellEnd"/>
      <w:r w:rsidR="009E74AF" w:rsidRPr="00314667">
        <w:rPr>
          <w:rFonts w:ascii="Calibri" w:eastAsia="Times New Roman" w:hAnsi="Calibri"/>
          <w:bCs/>
          <w:sz w:val="22"/>
          <w:szCs w:val="22"/>
          <w:lang w:val="fr-FR" w:eastAsia="en-GB"/>
        </w:rPr>
        <w:t>;</w:t>
      </w:r>
    </w:p>
    <w:p w14:paraId="3546B307" w14:textId="592E11C7" w:rsidR="00FD6A84" w:rsidRPr="00314667" w:rsidRDefault="002D4682" w:rsidP="00FD6A84">
      <w:pPr>
        <w:spacing w:before="0" w:after="0"/>
        <w:rPr>
          <w:rFonts w:ascii="Calibri" w:eastAsia="Times New Roman" w:hAnsi="Calibri"/>
          <w:sz w:val="22"/>
          <w:szCs w:val="22"/>
          <w:lang w:val="fr-FR" w:eastAsia="en-GB"/>
        </w:rPr>
      </w:pPr>
      <w:r w:rsidRPr="00314667">
        <w:rPr>
          <w:rFonts w:ascii="Calibri" w:eastAsia="Times New Roman" w:hAnsi="Calibri"/>
          <w:sz w:val="22"/>
          <w:szCs w:val="22"/>
          <w:lang w:val="fr-FR" w:eastAsia="en-GB"/>
        </w:rPr>
        <w:t xml:space="preserve">b. </w:t>
      </w:r>
      <w:proofErr w:type="spellStart"/>
      <w:r w:rsidR="001F5BBB" w:rsidRPr="00314667">
        <w:rPr>
          <w:rFonts w:ascii="Calibri" w:eastAsia="Times New Roman" w:hAnsi="Calibri"/>
          <w:sz w:val="22"/>
          <w:szCs w:val="22"/>
          <w:lang w:val="fr-FR" w:eastAsia="en-GB"/>
        </w:rPr>
        <w:t>Proiectul</w:t>
      </w:r>
      <w:proofErr w:type="spellEnd"/>
      <w:r w:rsidR="001F5BBB" w:rsidRPr="00314667">
        <w:rPr>
          <w:rFonts w:ascii="Calibri" w:eastAsia="Times New Roman" w:hAnsi="Calibri"/>
          <w:sz w:val="22"/>
          <w:szCs w:val="22"/>
          <w:lang w:val="fr-FR" w:eastAsia="en-GB"/>
        </w:rPr>
        <w:t xml:space="preserve"> nu este inclus </w:t>
      </w:r>
      <w:proofErr w:type="spellStart"/>
      <w:r w:rsidR="001F5BBB" w:rsidRPr="00314667">
        <w:rPr>
          <w:rFonts w:ascii="Calibri" w:eastAsia="Times New Roman" w:hAnsi="Calibri"/>
          <w:sz w:val="22"/>
          <w:szCs w:val="22"/>
          <w:lang w:val="fr-FR" w:eastAsia="en-GB"/>
        </w:rPr>
        <w:t>în</w:t>
      </w:r>
      <w:proofErr w:type="spellEnd"/>
      <w:r w:rsidR="001F5BBB" w:rsidRPr="00314667">
        <w:rPr>
          <w:rFonts w:ascii="Calibri" w:eastAsia="Times New Roman" w:hAnsi="Calibri"/>
          <w:sz w:val="22"/>
          <w:szCs w:val="22"/>
          <w:lang w:val="fr-FR" w:eastAsia="en-GB"/>
        </w:rPr>
        <w:t xml:space="preserve"> </w:t>
      </w:r>
      <w:proofErr w:type="spellStart"/>
      <w:r w:rsidR="001F5BBB" w:rsidRPr="00314667">
        <w:rPr>
          <w:rFonts w:ascii="Calibri" w:eastAsia="Times New Roman" w:hAnsi="Calibri"/>
          <w:sz w:val="22"/>
          <w:szCs w:val="22"/>
          <w:lang w:val="fr-FR" w:eastAsia="en-GB"/>
        </w:rPr>
        <w:t>Planul</w:t>
      </w:r>
      <w:proofErr w:type="spellEnd"/>
      <w:r w:rsidR="001F5BBB" w:rsidRPr="00314667">
        <w:rPr>
          <w:rFonts w:ascii="Calibri" w:eastAsia="Times New Roman" w:hAnsi="Calibri"/>
          <w:sz w:val="22"/>
          <w:szCs w:val="22"/>
          <w:lang w:val="fr-FR" w:eastAsia="en-GB"/>
        </w:rPr>
        <w:t xml:space="preserve"> de </w:t>
      </w:r>
      <w:proofErr w:type="spellStart"/>
      <w:r w:rsidR="001F5BBB" w:rsidRPr="00314667">
        <w:rPr>
          <w:rFonts w:ascii="Calibri" w:eastAsia="Times New Roman" w:hAnsi="Calibri"/>
          <w:sz w:val="22"/>
          <w:szCs w:val="22"/>
          <w:lang w:val="fr-FR" w:eastAsia="en-GB"/>
        </w:rPr>
        <w:t>Mobilitate</w:t>
      </w:r>
      <w:proofErr w:type="spellEnd"/>
      <w:r w:rsidR="001F5BBB" w:rsidRPr="00314667">
        <w:rPr>
          <w:rFonts w:ascii="Calibri" w:eastAsia="Times New Roman" w:hAnsi="Calibri"/>
          <w:sz w:val="22"/>
          <w:szCs w:val="22"/>
          <w:lang w:val="fr-FR" w:eastAsia="en-GB"/>
        </w:rPr>
        <w:t xml:space="preserve"> </w:t>
      </w:r>
      <w:proofErr w:type="spellStart"/>
      <w:r w:rsidR="001F5BBB" w:rsidRPr="00314667">
        <w:rPr>
          <w:rFonts w:ascii="Calibri" w:eastAsia="Times New Roman" w:hAnsi="Calibri"/>
          <w:sz w:val="22"/>
          <w:szCs w:val="22"/>
          <w:lang w:val="fr-FR" w:eastAsia="en-GB"/>
        </w:rPr>
        <w:t>Urbană</w:t>
      </w:r>
      <w:proofErr w:type="spellEnd"/>
      <w:r w:rsidR="001F5BBB" w:rsidRPr="00314667">
        <w:rPr>
          <w:rFonts w:ascii="Calibri" w:eastAsia="Times New Roman" w:hAnsi="Calibri"/>
          <w:sz w:val="22"/>
          <w:szCs w:val="22"/>
          <w:lang w:val="fr-FR" w:eastAsia="en-GB"/>
        </w:rPr>
        <w:t xml:space="preserve"> </w:t>
      </w:r>
      <w:proofErr w:type="spellStart"/>
      <w:r w:rsidR="001F5BBB" w:rsidRPr="00314667">
        <w:rPr>
          <w:rFonts w:ascii="Calibri" w:eastAsia="Times New Roman" w:hAnsi="Calibri"/>
          <w:sz w:val="22"/>
          <w:szCs w:val="22"/>
          <w:lang w:val="fr-FR" w:eastAsia="en-GB"/>
        </w:rPr>
        <w:t>Durabilă</w:t>
      </w:r>
      <w:proofErr w:type="spellEnd"/>
      <w:r w:rsidR="001F5BBB" w:rsidRPr="00314667">
        <w:rPr>
          <w:rFonts w:ascii="Calibri" w:eastAsia="Times New Roman" w:hAnsi="Calibri"/>
          <w:sz w:val="22"/>
          <w:szCs w:val="22"/>
          <w:lang w:val="fr-FR" w:eastAsia="en-GB"/>
        </w:rPr>
        <w:t xml:space="preserve"> </w:t>
      </w:r>
      <w:proofErr w:type="spellStart"/>
      <w:r w:rsidR="0018125A" w:rsidRPr="00314667">
        <w:rPr>
          <w:rFonts w:ascii="Calibri" w:eastAsia="Times New Roman" w:hAnsi="Calibri"/>
          <w:sz w:val="22"/>
          <w:szCs w:val="22"/>
          <w:lang w:val="fr-FR" w:eastAsia="en-GB"/>
        </w:rPr>
        <w:t>ș</w:t>
      </w:r>
      <w:r w:rsidR="001F5BBB" w:rsidRPr="00314667">
        <w:rPr>
          <w:rFonts w:ascii="Calibri" w:eastAsia="Times New Roman" w:hAnsi="Calibri"/>
          <w:sz w:val="22"/>
          <w:szCs w:val="22"/>
          <w:lang w:val="fr-FR" w:eastAsia="en-GB"/>
        </w:rPr>
        <w:t>i</w:t>
      </w:r>
      <w:proofErr w:type="spellEnd"/>
      <w:r w:rsidR="001F5BBB" w:rsidRPr="00314667">
        <w:rPr>
          <w:rFonts w:ascii="Calibri" w:eastAsia="Times New Roman" w:hAnsi="Calibri"/>
          <w:sz w:val="22"/>
          <w:szCs w:val="22"/>
          <w:lang w:val="fr-FR" w:eastAsia="en-GB"/>
        </w:rPr>
        <w:t xml:space="preserve"> </w:t>
      </w:r>
      <w:proofErr w:type="spellStart"/>
      <w:r w:rsidR="0018125A" w:rsidRPr="00314667">
        <w:rPr>
          <w:rFonts w:ascii="Calibri" w:eastAsia="Times New Roman" w:hAnsi="Calibri"/>
          <w:sz w:val="22"/>
          <w:szCs w:val="22"/>
          <w:lang w:val="fr-FR" w:eastAsia="en-GB"/>
        </w:rPr>
        <w:t>î</w:t>
      </w:r>
      <w:r w:rsidR="001F5BBB" w:rsidRPr="00314667">
        <w:rPr>
          <w:rFonts w:ascii="Calibri" w:eastAsia="Times New Roman" w:hAnsi="Calibri"/>
          <w:sz w:val="22"/>
          <w:szCs w:val="22"/>
          <w:lang w:val="fr-FR" w:eastAsia="en-GB"/>
        </w:rPr>
        <w:t>n</w:t>
      </w:r>
      <w:proofErr w:type="spellEnd"/>
      <w:r w:rsidR="001F5BBB" w:rsidRPr="00314667">
        <w:rPr>
          <w:rFonts w:ascii="Calibri" w:eastAsia="Times New Roman" w:hAnsi="Calibri"/>
          <w:sz w:val="22"/>
          <w:szCs w:val="22"/>
          <w:lang w:val="fr-FR" w:eastAsia="en-GB"/>
        </w:rPr>
        <w:t xml:space="preserve"> SIDU/SDU/</w:t>
      </w:r>
      <w:proofErr w:type="spellStart"/>
      <w:r w:rsidR="001F5BBB" w:rsidRPr="00314667">
        <w:rPr>
          <w:rFonts w:ascii="Calibri" w:eastAsia="Times New Roman" w:hAnsi="Calibri"/>
          <w:sz w:val="22"/>
          <w:szCs w:val="22"/>
          <w:lang w:val="fr-FR" w:eastAsia="en-GB"/>
        </w:rPr>
        <w:t>Strategie</w:t>
      </w:r>
      <w:proofErr w:type="spellEnd"/>
      <w:r w:rsidR="001F5BBB" w:rsidRPr="00314667">
        <w:rPr>
          <w:rFonts w:ascii="Calibri" w:eastAsia="Times New Roman" w:hAnsi="Calibri"/>
          <w:sz w:val="22"/>
          <w:szCs w:val="22"/>
          <w:lang w:val="fr-FR" w:eastAsia="en-GB"/>
        </w:rPr>
        <w:t xml:space="preserve"> </w:t>
      </w:r>
      <w:proofErr w:type="spellStart"/>
      <w:r w:rsidR="00F86485" w:rsidRPr="00314667">
        <w:rPr>
          <w:rFonts w:ascii="Calibri" w:eastAsia="Times New Roman" w:hAnsi="Calibri"/>
          <w:sz w:val="22"/>
          <w:szCs w:val="22"/>
          <w:lang w:val="fr-FR" w:eastAsia="en-GB"/>
        </w:rPr>
        <w:t>teritorială</w:t>
      </w:r>
      <w:proofErr w:type="spellEnd"/>
      <w:r w:rsidR="001F5BBB" w:rsidRPr="00314667">
        <w:rPr>
          <w:rFonts w:ascii="Calibri" w:eastAsia="Times New Roman" w:hAnsi="Calibri"/>
          <w:sz w:val="22"/>
          <w:szCs w:val="22"/>
          <w:lang w:val="fr-FR" w:eastAsia="en-GB"/>
        </w:rPr>
        <w:t xml:space="preserve"> </w:t>
      </w:r>
      <w:r w:rsidR="009E74AF" w:rsidRPr="00314667">
        <w:rPr>
          <w:rFonts w:ascii="Calibri" w:eastAsia="Times New Roman" w:hAnsi="Calibri"/>
          <w:sz w:val="22"/>
          <w:szCs w:val="22"/>
          <w:lang w:val="fr-FR" w:eastAsia="en-GB"/>
        </w:rPr>
        <w:t>-</w:t>
      </w:r>
      <w:r w:rsidRPr="00314667">
        <w:rPr>
          <w:rFonts w:ascii="Calibri" w:eastAsia="Times New Roman" w:hAnsi="Calibri"/>
          <w:sz w:val="22"/>
          <w:szCs w:val="22"/>
          <w:lang w:val="fr-FR" w:eastAsia="en-GB"/>
        </w:rPr>
        <w:t xml:space="preserve"> 0 </w:t>
      </w:r>
      <w:proofErr w:type="spellStart"/>
      <w:r w:rsidRPr="00314667">
        <w:rPr>
          <w:rFonts w:ascii="Calibri" w:eastAsia="Times New Roman" w:hAnsi="Calibri"/>
          <w:sz w:val="22"/>
          <w:szCs w:val="22"/>
          <w:lang w:val="fr-FR" w:eastAsia="en-GB"/>
        </w:rPr>
        <w:t>p</w:t>
      </w:r>
      <w:r w:rsidR="009E74AF" w:rsidRPr="00314667">
        <w:rPr>
          <w:rFonts w:ascii="Calibri" w:eastAsia="Times New Roman" w:hAnsi="Calibri"/>
          <w:sz w:val="22"/>
          <w:szCs w:val="22"/>
          <w:lang w:val="fr-FR" w:eastAsia="en-GB"/>
        </w:rPr>
        <w:t>uncte</w:t>
      </w:r>
      <w:proofErr w:type="spellEnd"/>
      <w:r w:rsidR="009E74AF" w:rsidRPr="00314667">
        <w:rPr>
          <w:rFonts w:ascii="Calibri" w:eastAsia="Times New Roman" w:hAnsi="Calibri"/>
          <w:sz w:val="22"/>
          <w:szCs w:val="22"/>
          <w:lang w:val="fr-FR" w:eastAsia="en-GB"/>
        </w:rPr>
        <w:t>.</w:t>
      </w:r>
    </w:p>
    <w:p w14:paraId="7A2D107D" w14:textId="77777777" w:rsidR="00BD3854" w:rsidRPr="00314667" w:rsidRDefault="00BD3854" w:rsidP="0061650C">
      <w:pPr>
        <w:spacing w:before="0" w:after="0"/>
        <w:jc w:val="both"/>
        <w:rPr>
          <w:rFonts w:ascii="Calibri" w:eastAsia="Times New Roman" w:hAnsi="Calibri"/>
          <w:b/>
          <w:bCs/>
          <w:i/>
          <w:iCs/>
          <w:sz w:val="22"/>
          <w:szCs w:val="22"/>
        </w:rPr>
      </w:pPr>
    </w:p>
    <w:p w14:paraId="41AC95C8" w14:textId="5FA5E41D" w:rsidR="0061650C" w:rsidRPr="00314667" w:rsidRDefault="0061650C" w:rsidP="0061650C">
      <w:pPr>
        <w:spacing w:before="0" w:after="0"/>
        <w:jc w:val="both"/>
        <w:rPr>
          <w:rFonts w:ascii="Calibri" w:eastAsia="Times New Roman" w:hAnsi="Calibri"/>
          <w:b/>
          <w:bCs/>
          <w:i/>
          <w:iCs/>
          <w:sz w:val="22"/>
          <w:szCs w:val="22"/>
        </w:rPr>
      </w:pPr>
      <w:r w:rsidRPr="00314667">
        <w:rPr>
          <w:rFonts w:ascii="Calibri" w:eastAsia="Times New Roman" w:hAnsi="Calibri"/>
          <w:b/>
          <w:bCs/>
          <w:i/>
          <w:iCs/>
          <w:sz w:val="22"/>
          <w:szCs w:val="22"/>
        </w:rPr>
        <w:t>Clarificare criteriu:</w:t>
      </w:r>
    </w:p>
    <w:p w14:paraId="11A352CF" w14:textId="01D4E6C6" w:rsidR="0061650C" w:rsidRPr="00314667" w:rsidRDefault="0061650C" w:rsidP="00FA5C08">
      <w:pPr>
        <w:pStyle w:val="ListParagraph"/>
        <w:numPr>
          <w:ilvl w:val="0"/>
          <w:numId w:val="20"/>
        </w:numPr>
        <w:spacing w:before="0" w:after="0" w:line="259" w:lineRule="auto"/>
        <w:jc w:val="both"/>
        <w:rPr>
          <w:rFonts w:ascii="Calibri" w:hAnsi="Calibri"/>
          <w:i/>
          <w:iCs/>
          <w:sz w:val="22"/>
          <w:szCs w:val="22"/>
        </w:rPr>
      </w:pPr>
      <w:r w:rsidRPr="00314667">
        <w:rPr>
          <w:rFonts w:ascii="Calibri" w:hAnsi="Calibri"/>
          <w:i/>
          <w:iCs/>
          <w:sz w:val="22"/>
          <w:szCs w:val="22"/>
        </w:rPr>
        <w:t xml:space="preserve">Se verifica daca proiectul este inclus </w:t>
      </w:r>
      <w:proofErr w:type="spellStart"/>
      <w:r w:rsidRPr="00314667">
        <w:rPr>
          <w:rFonts w:ascii="Calibri" w:eastAsia="Times New Roman" w:hAnsi="Calibri"/>
          <w:bCs/>
          <w:i/>
          <w:iCs/>
          <w:sz w:val="22"/>
          <w:szCs w:val="22"/>
          <w:lang w:val="fr-FR" w:eastAsia="en-GB"/>
        </w:rPr>
        <w:t>în</w:t>
      </w:r>
      <w:proofErr w:type="spellEnd"/>
      <w:r w:rsidRPr="00314667">
        <w:rPr>
          <w:rFonts w:ascii="Calibri" w:eastAsia="Times New Roman" w:hAnsi="Calibri"/>
          <w:bCs/>
          <w:i/>
          <w:iCs/>
          <w:sz w:val="22"/>
          <w:szCs w:val="22"/>
          <w:lang w:val="fr-FR" w:eastAsia="en-GB"/>
        </w:rPr>
        <w:t xml:space="preserve"> </w:t>
      </w:r>
      <w:proofErr w:type="spellStart"/>
      <w:r w:rsidRPr="00314667">
        <w:rPr>
          <w:rFonts w:ascii="Calibri" w:eastAsia="Times New Roman" w:hAnsi="Calibri"/>
          <w:bCs/>
          <w:i/>
          <w:iCs/>
          <w:sz w:val="22"/>
          <w:szCs w:val="22"/>
          <w:lang w:val="fr-FR" w:eastAsia="en-GB"/>
        </w:rPr>
        <w:t>Planul</w:t>
      </w:r>
      <w:proofErr w:type="spellEnd"/>
      <w:r w:rsidRPr="00314667">
        <w:rPr>
          <w:rFonts w:ascii="Calibri" w:eastAsia="Times New Roman" w:hAnsi="Calibri"/>
          <w:bCs/>
          <w:i/>
          <w:iCs/>
          <w:sz w:val="22"/>
          <w:szCs w:val="22"/>
          <w:lang w:val="fr-FR" w:eastAsia="en-GB"/>
        </w:rPr>
        <w:t xml:space="preserve"> de </w:t>
      </w:r>
      <w:proofErr w:type="spellStart"/>
      <w:r w:rsidRPr="00314667">
        <w:rPr>
          <w:rFonts w:ascii="Calibri" w:eastAsia="Times New Roman" w:hAnsi="Calibri"/>
          <w:bCs/>
          <w:i/>
          <w:iCs/>
          <w:sz w:val="22"/>
          <w:szCs w:val="22"/>
          <w:lang w:val="fr-FR" w:eastAsia="en-GB"/>
        </w:rPr>
        <w:t>Mobilitate</w:t>
      </w:r>
      <w:proofErr w:type="spellEnd"/>
      <w:r w:rsidRPr="00314667">
        <w:rPr>
          <w:rFonts w:ascii="Calibri" w:eastAsia="Times New Roman" w:hAnsi="Calibri"/>
          <w:bCs/>
          <w:i/>
          <w:iCs/>
          <w:sz w:val="22"/>
          <w:szCs w:val="22"/>
          <w:lang w:val="fr-FR" w:eastAsia="en-GB"/>
        </w:rPr>
        <w:t xml:space="preserve"> </w:t>
      </w:r>
      <w:proofErr w:type="spellStart"/>
      <w:r w:rsidRPr="00314667">
        <w:rPr>
          <w:rFonts w:ascii="Calibri" w:eastAsia="Times New Roman" w:hAnsi="Calibri"/>
          <w:bCs/>
          <w:i/>
          <w:iCs/>
          <w:sz w:val="22"/>
          <w:szCs w:val="22"/>
          <w:lang w:val="fr-FR" w:eastAsia="en-GB"/>
        </w:rPr>
        <w:t>Urbană</w:t>
      </w:r>
      <w:proofErr w:type="spellEnd"/>
      <w:r w:rsidRPr="00314667">
        <w:rPr>
          <w:rFonts w:ascii="Calibri" w:eastAsia="Times New Roman" w:hAnsi="Calibri"/>
          <w:bCs/>
          <w:i/>
          <w:iCs/>
          <w:sz w:val="22"/>
          <w:szCs w:val="22"/>
          <w:lang w:val="fr-FR" w:eastAsia="en-GB"/>
        </w:rPr>
        <w:t xml:space="preserve"> </w:t>
      </w:r>
      <w:proofErr w:type="spellStart"/>
      <w:r w:rsidRPr="00314667">
        <w:rPr>
          <w:rFonts w:ascii="Calibri" w:eastAsia="Times New Roman" w:hAnsi="Calibri"/>
          <w:bCs/>
          <w:i/>
          <w:iCs/>
          <w:sz w:val="22"/>
          <w:szCs w:val="22"/>
          <w:lang w:val="fr-FR" w:eastAsia="en-GB"/>
        </w:rPr>
        <w:t>Durabilă</w:t>
      </w:r>
      <w:proofErr w:type="spellEnd"/>
      <w:r w:rsidRPr="00314667">
        <w:rPr>
          <w:rFonts w:ascii="Calibri" w:eastAsia="Times New Roman" w:hAnsi="Calibri"/>
          <w:bCs/>
          <w:i/>
          <w:iCs/>
          <w:sz w:val="22"/>
          <w:szCs w:val="22"/>
          <w:lang w:val="fr-FR" w:eastAsia="en-GB"/>
        </w:rPr>
        <w:t xml:space="preserve"> </w:t>
      </w:r>
      <w:proofErr w:type="spellStart"/>
      <w:r w:rsidRPr="00314667">
        <w:rPr>
          <w:rFonts w:ascii="Calibri" w:eastAsia="Times New Roman" w:hAnsi="Calibri"/>
          <w:bCs/>
          <w:i/>
          <w:iCs/>
          <w:sz w:val="22"/>
          <w:szCs w:val="22"/>
          <w:lang w:val="fr-FR" w:eastAsia="en-GB"/>
        </w:rPr>
        <w:t>și</w:t>
      </w:r>
      <w:proofErr w:type="spellEnd"/>
      <w:r w:rsidRPr="00314667">
        <w:rPr>
          <w:rFonts w:ascii="Calibri" w:eastAsia="Times New Roman" w:hAnsi="Calibri"/>
          <w:bCs/>
          <w:i/>
          <w:iCs/>
          <w:sz w:val="22"/>
          <w:szCs w:val="22"/>
          <w:lang w:val="fr-FR" w:eastAsia="en-GB"/>
        </w:rPr>
        <w:t xml:space="preserve"> </w:t>
      </w:r>
      <w:proofErr w:type="spellStart"/>
      <w:r w:rsidRPr="00314667">
        <w:rPr>
          <w:rFonts w:ascii="Calibri" w:eastAsia="Times New Roman" w:hAnsi="Calibri"/>
          <w:bCs/>
          <w:i/>
          <w:iCs/>
          <w:sz w:val="22"/>
          <w:szCs w:val="22"/>
          <w:lang w:val="fr-FR" w:eastAsia="en-GB"/>
        </w:rPr>
        <w:t>în</w:t>
      </w:r>
      <w:proofErr w:type="spellEnd"/>
      <w:r w:rsidRPr="00314667">
        <w:rPr>
          <w:rFonts w:ascii="Calibri" w:eastAsia="Times New Roman" w:hAnsi="Calibri"/>
          <w:bCs/>
          <w:i/>
          <w:iCs/>
          <w:sz w:val="22"/>
          <w:szCs w:val="22"/>
          <w:lang w:val="fr-FR" w:eastAsia="en-GB"/>
        </w:rPr>
        <w:t xml:space="preserve"> SIDU/SDU/</w:t>
      </w:r>
      <w:proofErr w:type="spellStart"/>
      <w:r w:rsidRPr="00314667">
        <w:rPr>
          <w:rFonts w:ascii="Calibri" w:eastAsia="Times New Roman" w:hAnsi="Calibri"/>
          <w:bCs/>
          <w:i/>
          <w:iCs/>
          <w:sz w:val="22"/>
          <w:szCs w:val="22"/>
          <w:lang w:val="fr-FR" w:eastAsia="en-GB"/>
        </w:rPr>
        <w:t>Strategie</w:t>
      </w:r>
      <w:proofErr w:type="spellEnd"/>
      <w:r w:rsidRPr="00314667">
        <w:rPr>
          <w:rFonts w:ascii="Calibri" w:eastAsia="Times New Roman" w:hAnsi="Calibri"/>
          <w:bCs/>
          <w:i/>
          <w:iCs/>
          <w:sz w:val="22"/>
          <w:szCs w:val="22"/>
          <w:lang w:val="fr-FR" w:eastAsia="en-GB"/>
        </w:rPr>
        <w:t xml:space="preserve"> </w:t>
      </w:r>
      <w:proofErr w:type="spellStart"/>
      <w:r w:rsidRPr="00314667">
        <w:rPr>
          <w:rFonts w:ascii="Calibri" w:eastAsia="Times New Roman" w:hAnsi="Calibri"/>
          <w:bCs/>
          <w:i/>
          <w:iCs/>
          <w:sz w:val="22"/>
          <w:szCs w:val="22"/>
          <w:lang w:val="fr-FR" w:eastAsia="en-GB"/>
        </w:rPr>
        <w:t>teritorială</w:t>
      </w:r>
      <w:proofErr w:type="spellEnd"/>
    </w:p>
    <w:p w14:paraId="417B2195" w14:textId="39887ABD" w:rsidR="0061650C" w:rsidRPr="00314667" w:rsidRDefault="0061650C" w:rsidP="0061650C">
      <w:pPr>
        <w:spacing w:before="0" w:after="0" w:line="259" w:lineRule="auto"/>
        <w:jc w:val="both"/>
        <w:rPr>
          <w:rFonts w:ascii="Calibri" w:hAnsi="Calibri"/>
          <w:b/>
          <w:bCs/>
          <w:sz w:val="22"/>
          <w:szCs w:val="22"/>
        </w:rPr>
      </w:pPr>
      <w:r w:rsidRPr="00314667">
        <w:rPr>
          <w:rFonts w:ascii="Calibri" w:hAnsi="Calibri"/>
          <w:b/>
          <w:bCs/>
          <w:sz w:val="22"/>
          <w:szCs w:val="22"/>
        </w:rPr>
        <w:t>Modalitatea de punctare:</w:t>
      </w:r>
    </w:p>
    <w:p w14:paraId="057817B3" w14:textId="77777777" w:rsidR="0061650C" w:rsidRPr="00314667" w:rsidRDefault="0061650C" w:rsidP="00FA5C08">
      <w:pPr>
        <w:pStyle w:val="ListParagraph"/>
        <w:numPr>
          <w:ilvl w:val="0"/>
          <w:numId w:val="20"/>
        </w:numPr>
        <w:spacing w:before="0" w:after="0" w:line="259" w:lineRule="auto"/>
        <w:jc w:val="both"/>
        <w:rPr>
          <w:rFonts w:ascii="Calibri" w:hAnsi="Calibri"/>
          <w:sz w:val="22"/>
          <w:szCs w:val="22"/>
        </w:rPr>
      </w:pPr>
      <w:r w:rsidRPr="00314667">
        <w:rPr>
          <w:rFonts w:ascii="Calibri" w:hAnsi="Calibri"/>
          <w:i/>
          <w:iCs/>
          <w:sz w:val="22"/>
          <w:szCs w:val="22"/>
        </w:rPr>
        <w:t>Notarea cu 0 (zero) la acest criteriu, va conduce la respingerea proiectului</w:t>
      </w:r>
      <w:r w:rsidRPr="00314667">
        <w:rPr>
          <w:rFonts w:ascii="Calibri" w:hAnsi="Calibri"/>
          <w:sz w:val="22"/>
          <w:szCs w:val="22"/>
        </w:rPr>
        <w:t>.</w:t>
      </w:r>
    </w:p>
    <w:p w14:paraId="5C6BF042" w14:textId="77777777" w:rsidR="00F513C0" w:rsidRPr="00314667" w:rsidRDefault="00F513C0" w:rsidP="0061650C">
      <w:pPr>
        <w:spacing w:before="0" w:after="0" w:line="259" w:lineRule="auto"/>
        <w:jc w:val="both"/>
        <w:rPr>
          <w:rFonts w:ascii="Calibri" w:eastAsia="Times New Roman" w:hAnsi="Calibri"/>
          <w:b/>
          <w:bCs/>
          <w:sz w:val="22"/>
          <w:szCs w:val="22"/>
        </w:rPr>
      </w:pPr>
    </w:p>
    <w:p w14:paraId="1A696AFA" w14:textId="7A8EAE58" w:rsidR="001034BE" w:rsidRPr="00314667" w:rsidRDefault="00F513C0" w:rsidP="00BD3854">
      <w:pPr>
        <w:spacing w:before="0" w:after="0" w:line="259" w:lineRule="auto"/>
        <w:jc w:val="both"/>
        <w:rPr>
          <w:rFonts w:ascii="Calibri" w:eastAsia="Times New Roman" w:hAnsi="Calibri"/>
          <w:bCs/>
          <w:sz w:val="22"/>
          <w:szCs w:val="22"/>
          <w:lang w:val="fr-FR" w:eastAsia="en-GB"/>
        </w:rPr>
      </w:pPr>
      <w:r w:rsidRPr="00314667">
        <w:rPr>
          <w:rFonts w:ascii="Calibri" w:eastAsia="Times New Roman" w:hAnsi="Calibri"/>
          <w:b/>
          <w:bCs/>
          <w:sz w:val="22"/>
          <w:szCs w:val="22"/>
        </w:rPr>
        <w:t>Documente verificate</w:t>
      </w:r>
      <w:r w:rsidRPr="00314667">
        <w:rPr>
          <w:rFonts w:ascii="Calibri" w:eastAsia="Times New Roman" w:hAnsi="Calibri"/>
          <w:i/>
          <w:iCs/>
          <w:sz w:val="22"/>
          <w:szCs w:val="22"/>
        </w:rPr>
        <w:t>:</w:t>
      </w:r>
      <w:r w:rsidRPr="00314667">
        <w:rPr>
          <w:rFonts w:ascii="Calibri" w:eastAsia="Times New Roman" w:hAnsi="Calibri"/>
          <w:sz w:val="22"/>
          <w:szCs w:val="22"/>
        </w:rPr>
        <w:t xml:space="preserve"> Cererea de finantare,</w:t>
      </w:r>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Planul</w:t>
      </w:r>
      <w:proofErr w:type="spellEnd"/>
      <w:r w:rsidRPr="00314667">
        <w:rPr>
          <w:rFonts w:ascii="Calibri" w:eastAsia="Times New Roman" w:hAnsi="Calibri"/>
          <w:bCs/>
          <w:sz w:val="22"/>
          <w:szCs w:val="22"/>
          <w:lang w:val="fr-FR" w:eastAsia="en-GB"/>
        </w:rPr>
        <w:t xml:space="preserve"> de </w:t>
      </w:r>
      <w:proofErr w:type="spellStart"/>
      <w:r w:rsidRPr="00314667">
        <w:rPr>
          <w:rFonts w:ascii="Calibri" w:eastAsia="Times New Roman" w:hAnsi="Calibri"/>
          <w:bCs/>
          <w:sz w:val="22"/>
          <w:szCs w:val="22"/>
          <w:lang w:val="fr-FR" w:eastAsia="en-GB"/>
        </w:rPr>
        <w:t>Mobilitate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Urbană</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Durabilă</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și</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în</w:t>
      </w:r>
      <w:proofErr w:type="spellEnd"/>
      <w:r w:rsidRPr="00314667">
        <w:rPr>
          <w:rFonts w:ascii="Calibri" w:eastAsia="Times New Roman" w:hAnsi="Calibri"/>
          <w:bCs/>
          <w:sz w:val="22"/>
          <w:szCs w:val="22"/>
          <w:lang w:val="fr-FR" w:eastAsia="en-GB"/>
        </w:rPr>
        <w:t xml:space="preserve"> SIDU/SDU/</w:t>
      </w:r>
      <w:proofErr w:type="spellStart"/>
      <w:r w:rsidRPr="00314667">
        <w:rPr>
          <w:rFonts w:ascii="Calibri" w:eastAsia="Times New Roman" w:hAnsi="Calibri"/>
          <w:bCs/>
          <w:sz w:val="22"/>
          <w:szCs w:val="22"/>
          <w:lang w:val="fr-FR" w:eastAsia="en-GB"/>
        </w:rPr>
        <w:t>Strategie</w:t>
      </w:r>
      <w:proofErr w:type="spellEnd"/>
      <w:r w:rsidRPr="00314667">
        <w:rPr>
          <w:rFonts w:ascii="Calibri" w:eastAsia="Times New Roman" w:hAnsi="Calibri"/>
          <w:bCs/>
          <w:sz w:val="22"/>
          <w:szCs w:val="22"/>
          <w:lang w:val="fr-FR" w:eastAsia="en-GB"/>
        </w:rPr>
        <w:t xml:space="preserve"> </w:t>
      </w:r>
      <w:proofErr w:type="spellStart"/>
      <w:r w:rsidRPr="00314667">
        <w:rPr>
          <w:rFonts w:ascii="Calibri" w:eastAsia="Times New Roman" w:hAnsi="Calibri"/>
          <w:bCs/>
          <w:sz w:val="22"/>
          <w:szCs w:val="22"/>
          <w:lang w:val="fr-FR" w:eastAsia="en-GB"/>
        </w:rPr>
        <w:t>teritorială</w:t>
      </w:r>
      <w:proofErr w:type="spellEnd"/>
      <w:r w:rsidR="004F7653">
        <w:rPr>
          <w:rFonts w:ascii="Calibri" w:eastAsia="Times New Roman" w:hAnsi="Calibri"/>
          <w:bCs/>
          <w:sz w:val="22"/>
          <w:szCs w:val="22"/>
          <w:lang w:val="fr-FR" w:eastAsia="en-GB"/>
        </w:rPr>
        <w:t>.</w:t>
      </w:r>
    </w:p>
    <w:p w14:paraId="15264AB0" w14:textId="77777777" w:rsidR="001034BE" w:rsidRPr="00314667" w:rsidRDefault="001034BE" w:rsidP="001034BE">
      <w:pPr>
        <w:spacing w:before="0" w:after="0"/>
        <w:jc w:val="both"/>
        <w:rPr>
          <w:rFonts w:ascii="Calibri" w:eastAsia="Times New Roman" w:hAnsi="Calibri"/>
          <w:b/>
          <w:bCs/>
          <w:sz w:val="22"/>
          <w:szCs w:val="22"/>
        </w:rPr>
      </w:pPr>
    </w:p>
    <w:p w14:paraId="44442094" w14:textId="4468C61B" w:rsidR="00CF53FF" w:rsidRDefault="00CF53FF" w:rsidP="001034BE">
      <w:pPr>
        <w:spacing w:before="0" w:after="0"/>
        <w:jc w:val="both"/>
        <w:rPr>
          <w:rFonts w:ascii="Calibri" w:eastAsia="Times New Roman" w:hAnsi="Calibri"/>
          <w:b/>
          <w:bCs/>
          <w:sz w:val="22"/>
          <w:szCs w:val="22"/>
        </w:rPr>
      </w:pPr>
    </w:p>
    <w:p w14:paraId="0284D06C" w14:textId="3C3C6287" w:rsidR="004F7653" w:rsidRDefault="004F7653" w:rsidP="001034BE">
      <w:pPr>
        <w:spacing w:before="0" w:after="0"/>
        <w:jc w:val="both"/>
        <w:rPr>
          <w:rFonts w:ascii="Calibri" w:eastAsia="Times New Roman" w:hAnsi="Calibri"/>
          <w:b/>
          <w:bCs/>
          <w:sz w:val="22"/>
          <w:szCs w:val="22"/>
        </w:rPr>
      </w:pPr>
    </w:p>
    <w:p w14:paraId="739C9DB9" w14:textId="5A5BBA64" w:rsidR="004F7653" w:rsidRDefault="004F7653" w:rsidP="001034BE">
      <w:pPr>
        <w:spacing w:before="0" w:after="0"/>
        <w:jc w:val="both"/>
        <w:rPr>
          <w:rFonts w:ascii="Calibri" w:eastAsia="Times New Roman" w:hAnsi="Calibri"/>
          <w:b/>
          <w:bCs/>
          <w:sz w:val="22"/>
          <w:szCs w:val="22"/>
        </w:rPr>
      </w:pPr>
    </w:p>
    <w:p w14:paraId="0C0A75A8" w14:textId="08507405" w:rsidR="004F7653" w:rsidRDefault="004F7653" w:rsidP="001034BE">
      <w:pPr>
        <w:spacing w:before="0" w:after="0"/>
        <w:jc w:val="both"/>
        <w:rPr>
          <w:rFonts w:ascii="Calibri" w:eastAsia="Times New Roman" w:hAnsi="Calibri"/>
          <w:b/>
          <w:bCs/>
          <w:sz w:val="22"/>
          <w:szCs w:val="22"/>
        </w:rPr>
      </w:pPr>
    </w:p>
    <w:p w14:paraId="117F89F5" w14:textId="64DC40F0" w:rsidR="004F7653" w:rsidRDefault="004F7653" w:rsidP="001034BE">
      <w:pPr>
        <w:spacing w:before="0" w:after="0"/>
        <w:jc w:val="both"/>
        <w:rPr>
          <w:rFonts w:ascii="Calibri" w:eastAsia="Times New Roman" w:hAnsi="Calibri"/>
          <w:b/>
          <w:bCs/>
          <w:sz w:val="22"/>
          <w:szCs w:val="22"/>
        </w:rPr>
      </w:pPr>
    </w:p>
    <w:p w14:paraId="70B41538" w14:textId="479F03F9" w:rsidR="004F7653" w:rsidRDefault="004F7653" w:rsidP="001034BE">
      <w:pPr>
        <w:spacing w:before="0" w:after="0"/>
        <w:jc w:val="both"/>
        <w:rPr>
          <w:rFonts w:ascii="Calibri" w:eastAsia="Times New Roman" w:hAnsi="Calibri"/>
          <w:b/>
          <w:bCs/>
          <w:sz w:val="22"/>
          <w:szCs w:val="22"/>
        </w:rPr>
      </w:pPr>
    </w:p>
    <w:p w14:paraId="3A684066" w14:textId="4C7B53D5" w:rsidR="004F7653" w:rsidRDefault="004F7653" w:rsidP="001034BE">
      <w:pPr>
        <w:spacing w:before="0" w:after="0"/>
        <w:jc w:val="both"/>
        <w:rPr>
          <w:rFonts w:ascii="Calibri" w:eastAsia="Times New Roman" w:hAnsi="Calibri"/>
          <w:b/>
          <w:bCs/>
          <w:sz w:val="22"/>
          <w:szCs w:val="22"/>
        </w:rPr>
      </w:pPr>
    </w:p>
    <w:p w14:paraId="324BF6DC" w14:textId="274A1FA7" w:rsidR="004F7653" w:rsidRDefault="004F7653" w:rsidP="001034BE">
      <w:pPr>
        <w:spacing w:before="0" w:after="0"/>
        <w:jc w:val="both"/>
        <w:rPr>
          <w:rFonts w:ascii="Calibri" w:eastAsia="Times New Roman" w:hAnsi="Calibri"/>
          <w:b/>
          <w:bCs/>
          <w:sz w:val="22"/>
          <w:szCs w:val="22"/>
        </w:rPr>
      </w:pPr>
    </w:p>
    <w:p w14:paraId="61AD1951" w14:textId="48B1157D" w:rsidR="004F7653" w:rsidRDefault="004F7653" w:rsidP="001034BE">
      <w:pPr>
        <w:spacing w:before="0" w:after="0"/>
        <w:jc w:val="both"/>
        <w:rPr>
          <w:rFonts w:ascii="Calibri" w:eastAsia="Times New Roman" w:hAnsi="Calibri"/>
          <w:b/>
          <w:bCs/>
          <w:sz w:val="22"/>
          <w:szCs w:val="22"/>
        </w:rPr>
      </w:pPr>
    </w:p>
    <w:p w14:paraId="4C9226D0" w14:textId="1DE7E191" w:rsidR="004F7653" w:rsidRDefault="004F7653" w:rsidP="001034BE">
      <w:pPr>
        <w:spacing w:before="0" w:after="0"/>
        <w:jc w:val="both"/>
        <w:rPr>
          <w:rFonts w:ascii="Calibri" w:eastAsia="Times New Roman" w:hAnsi="Calibri"/>
          <w:b/>
          <w:bCs/>
          <w:sz w:val="22"/>
          <w:szCs w:val="22"/>
        </w:rPr>
      </w:pPr>
    </w:p>
    <w:p w14:paraId="63C52FA5" w14:textId="1EC1C115" w:rsidR="004F7653" w:rsidRDefault="004F7653" w:rsidP="001034BE">
      <w:pPr>
        <w:spacing w:before="0" w:after="0"/>
        <w:jc w:val="both"/>
        <w:rPr>
          <w:rFonts w:ascii="Calibri" w:eastAsia="Times New Roman" w:hAnsi="Calibri"/>
          <w:b/>
          <w:bCs/>
          <w:sz w:val="22"/>
          <w:szCs w:val="22"/>
        </w:rPr>
      </w:pPr>
    </w:p>
    <w:p w14:paraId="0A190AF0" w14:textId="7DC55786" w:rsidR="004F7653" w:rsidRDefault="004F7653" w:rsidP="001034BE">
      <w:pPr>
        <w:spacing w:before="0" w:after="0"/>
        <w:jc w:val="both"/>
        <w:rPr>
          <w:rFonts w:ascii="Calibri" w:eastAsia="Times New Roman" w:hAnsi="Calibri"/>
          <w:b/>
          <w:bCs/>
          <w:sz w:val="22"/>
          <w:szCs w:val="22"/>
        </w:rPr>
      </w:pPr>
    </w:p>
    <w:p w14:paraId="16BBB4AE" w14:textId="3A0F3A92" w:rsidR="004F7653" w:rsidRDefault="004F7653" w:rsidP="001034BE">
      <w:pPr>
        <w:spacing w:before="0" w:after="0"/>
        <w:jc w:val="both"/>
        <w:rPr>
          <w:rFonts w:ascii="Calibri" w:eastAsia="Times New Roman" w:hAnsi="Calibri"/>
          <w:b/>
          <w:bCs/>
          <w:sz w:val="22"/>
          <w:szCs w:val="22"/>
        </w:rPr>
      </w:pPr>
    </w:p>
    <w:p w14:paraId="7546D830" w14:textId="39E0B1E2" w:rsidR="004F7653" w:rsidRDefault="004F7653" w:rsidP="001034BE">
      <w:pPr>
        <w:spacing w:before="0" w:after="0"/>
        <w:jc w:val="both"/>
        <w:rPr>
          <w:rFonts w:ascii="Calibri" w:eastAsia="Times New Roman" w:hAnsi="Calibri"/>
          <w:b/>
          <w:bCs/>
          <w:sz w:val="22"/>
          <w:szCs w:val="22"/>
        </w:rPr>
      </w:pPr>
    </w:p>
    <w:p w14:paraId="7C14FC19" w14:textId="4C18327C" w:rsidR="004F7653" w:rsidRDefault="004F7653" w:rsidP="001034BE">
      <w:pPr>
        <w:spacing w:before="0" w:after="0"/>
        <w:jc w:val="both"/>
        <w:rPr>
          <w:rFonts w:ascii="Calibri" w:eastAsia="Times New Roman" w:hAnsi="Calibri"/>
          <w:b/>
          <w:bCs/>
          <w:sz w:val="22"/>
          <w:szCs w:val="22"/>
        </w:rPr>
      </w:pPr>
    </w:p>
    <w:p w14:paraId="57558BFF" w14:textId="07E8A462" w:rsidR="004F7653" w:rsidRDefault="004F7653" w:rsidP="001034BE">
      <w:pPr>
        <w:spacing w:before="0" w:after="0"/>
        <w:jc w:val="both"/>
        <w:rPr>
          <w:rFonts w:ascii="Calibri" w:eastAsia="Times New Roman" w:hAnsi="Calibri"/>
          <w:b/>
          <w:bCs/>
          <w:sz w:val="22"/>
          <w:szCs w:val="22"/>
        </w:rPr>
      </w:pPr>
    </w:p>
    <w:p w14:paraId="02F708EA" w14:textId="5A1DAD28" w:rsidR="004F7653" w:rsidRDefault="004F7653" w:rsidP="001034BE">
      <w:pPr>
        <w:spacing w:before="0" w:after="0"/>
        <w:jc w:val="both"/>
        <w:rPr>
          <w:rFonts w:ascii="Calibri" w:eastAsia="Times New Roman" w:hAnsi="Calibri"/>
          <w:b/>
          <w:bCs/>
          <w:sz w:val="22"/>
          <w:szCs w:val="22"/>
        </w:rPr>
      </w:pPr>
    </w:p>
    <w:p w14:paraId="3F88C18F" w14:textId="7C765640" w:rsidR="004F7653" w:rsidRDefault="004F7653" w:rsidP="001034BE">
      <w:pPr>
        <w:spacing w:before="0" w:after="0"/>
        <w:jc w:val="both"/>
        <w:rPr>
          <w:rFonts w:ascii="Calibri" w:eastAsia="Times New Roman" w:hAnsi="Calibri"/>
          <w:b/>
          <w:bCs/>
          <w:sz w:val="22"/>
          <w:szCs w:val="22"/>
        </w:rPr>
      </w:pPr>
    </w:p>
    <w:p w14:paraId="62D7C424" w14:textId="0A8C92B1" w:rsidR="004F7653" w:rsidRDefault="004F7653" w:rsidP="001034BE">
      <w:pPr>
        <w:spacing w:before="0" w:after="0"/>
        <w:jc w:val="both"/>
        <w:rPr>
          <w:rFonts w:ascii="Calibri" w:eastAsia="Times New Roman" w:hAnsi="Calibri"/>
          <w:b/>
          <w:bCs/>
          <w:sz w:val="22"/>
          <w:szCs w:val="22"/>
        </w:rPr>
      </w:pPr>
    </w:p>
    <w:p w14:paraId="4DE43C35" w14:textId="47E6A807" w:rsidR="004F7653" w:rsidRDefault="004F7653" w:rsidP="001034BE">
      <w:pPr>
        <w:spacing w:before="0" w:after="0"/>
        <w:jc w:val="both"/>
        <w:rPr>
          <w:rFonts w:ascii="Calibri" w:eastAsia="Times New Roman" w:hAnsi="Calibri"/>
          <w:b/>
          <w:bCs/>
          <w:sz w:val="22"/>
          <w:szCs w:val="22"/>
        </w:rPr>
      </w:pPr>
    </w:p>
    <w:p w14:paraId="76C8E829" w14:textId="147F6203" w:rsidR="004F7653" w:rsidRDefault="004F7653" w:rsidP="001034BE">
      <w:pPr>
        <w:spacing w:before="0" w:after="0"/>
        <w:jc w:val="both"/>
        <w:rPr>
          <w:rFonts w:ascii="Calibri" w:eastAsia="Times New Roman" w:hAnsi="Calibri"/>
          <w:b/>
          <w:bCs/>
          <w:sz w:val="22"/>
          <w:szCs w:val="22"/>
        </w:rPr>
      </w:pPr>
    </w:p>
    <w:p w14:paraId="75DFBCF7" w14:textId="2361528F" w:rsidR="004F7653" w:rsidRDefault="004F7653" w:rsidP="001034BE">
      <w:pPr>
        <w:spacing w:before="0" w:after="0"/>
        <w:jc w:val="both"/>
        <w:rPr>
          <w:rFonts w:ascii="Calibri" w:eastAsia="Times New Roman" w:hAnsi="Calibri"/>
          <w:b/>
          <w:bCs/>
          <w:sz w:val="22"/>
          <w:szCs w:val="22"/>
        </w:rPr>
      </w:pPr>
    </w:p>
    <w:p w14:paraId="67A8F11E" w14:textId="5736FC71" w:rsidR="004F7653" w:rsidRDefault="004F7653" w:rsidP="001034BE">
      <w:pPr>
        <w:spacing w:before="0" w:after="0"/>
        <w:jc w:val="both"/>
        <w:rPr>
          <w:rFonts w:ascii="Calibri" w:eastAsia="Times New Roman" w:hAnsi="Calibri"/>
          <w:b/>
          <w:bCs/>
          <w:sz w:val="22"/>
          <w:szCs w:val="22"/>
        </w:rPr>
      </w:pPr>
    </w:p>
    <w:p w14:paraId="737F4E25" w14:textId="75E5CC23" w:rsidR="004F7653" w:rsidRDefault="004F7653" w:rsidP="001034BE">
      <w:pPr>
        <w:spacing w:before="0" w:after="0"/>
        <w:jc w:val="both"/>
        <w:rPr>
          <w:rFonts w:ascii="Calibri" w:eastAsia="Times New Roman" w:hAnsi="Calibri"/>
          <w:b/>
          <w:bCs/>
          <w:sz w:val="22"/>
          <w:szCs w:val="22"/>
        </w:rPr>
      </w:pPr>
    </w:p>
    <w:p w14:paraId="0BD54DBC" w14:textId="1113D1E2" w:rsidR="004F7653" w:rsidRDefault="004F7653" w:rsidP="001034BE">
      <w:pPr>
        <w:spacing w:before="0" w:after="0"/>
        <w:jc w:val="both"/>
        <w:rPr>
          <w:rFonts w:ascii="Calibri" w:eastAsia="Times New Roman" w:hAnsi="Calibri"/>
          <w:b/>
          <w:bCs/>
          <w:sz w:val="22"/>
          <w:szCs w:val="22"/>
        </w:rPr>
      </w:pPr>
    </w:p>
    <w:p w14:paraId="40678180" w14:textId="5DDFE064" w:rsidR="004F7653" w:rsidRDefault="004F7653" w:rsidP="001034BE">
      <w:pPr>
        <w:spacing w:before="0" w:after="0"/>
        <w:jc w:val="both"/>
        <w:rPr>
          <w:rFonts w:ascii="Calibri" w:eastAsia="Times New Roman" w:hAnsi="Calibri"/>
          <w:b/>
          <w:bCs/>
          <w:sz w:val="22"/>
          <w:szCs w:val="22"/>
        </w:rPr>
      </w:pPr>
    </w:p>
    <w:p w14:paraId="70B054CF" w14:textId="37B28C66" w:rsidR="004F7653" w:rsidRDefault="004F7653" w:rsidP="001034BE">
      <w:pPr>
        <w:spacing w:before="0" w:after="0"/>
        <w:jc w:val="both"/>
        <w:rPr>
          <w:rFonts w:ascii="Calibri" w:eastAsia="Times New Roman" w:hAnsi="Calibri"/>
          <w:b/>
          <w:bCs/>
          <w:sz w:val="22"/>
          <w:szCs w:val="22"/>
        </w:rPr>
      </w:pPr>
    </w:p>
    <w:p w14:paraId="57C100FE" w14:textId="224FE53F" w:rsidR="004F7653" w:rsidRDefault="004F7653" w:rsidP="001034BE">
      <w:pPr>
        <w:spacing w:before="0" w:after="0"/>
        <w:jc w:val="both"/>
        <w:rPr>
          <w:rFonts w:ascii="Calibri" w:eastAsia="Times New Roman" w:hAnsi="Calibri"/>
          <w:b/>
          <w:bCs/>
          <w:sz w:val="22"/>
          <w:szCs w:val="22"/>
        </w:rPr>
      </w:pPr>
    </w:p>
    <w:p w14:paraId="6E1A549C" w14:textId="032CE3C1" w:rsidR="004F7653" w:rsidRDefault="004F7653" w:rsidP="001034BE">
      <w:pPr>
        <w:spacing w:before="0" w:after="0"/>
        <w:jc w:val="both"/>
        <w:rPr>
          <w:rFonts w:ascii="Calibri" w:eastAsia="Times New Roman" w:hAnsi="Calibri"/>
          <w:b/>
          <w:bCs/>
          <w:sz w:val="22"/>
          <w:szCs w:val="22"/>
        </w:rPr>
      </w:pPr>
    </w:p>
    <w:p w14:paraId="6C2A18FC" w14:textId="260D6C65" w:rsidR="004F7653" w:rsidRDefault="004F7653" w:rsidP="001034BE">
      <w:pPr>
        <w:spacing w:before="0" w:after="0"/>
        <w:jc w:val="both"/>
        <w:rPr>
          <w:rFonts w:ascii="Calibri" w:eastAsia="Times New Roman" w:hAnsi="Calibri"/>
          <w:b/>
          <w:bCs/>
          <w:sz w:val="22"/>
          <w:szCs w:val="22"/>
        </w:rPr>
      </w:pPr>
    </w:p>
    <w:p w14:paraId="6C041802" w14:textId="741A0334" w:rsidR="004F7653" w:rsidRDefault="004F7653" w:rsidP="001034BE">
      <w:pPr>
        <w:spacing w:before="0" w:after="0"/>
        <w:jc w:val="both"/>
        <w:rPr>
          <w:rFonts w:ascii="Calibri" w:eastAsia="Times New Roman" w:hAnsi="Calibri"/>
          <w:b/>
          <w:bCs/>
          <w:sz w:val="22"/>
          <w:szCs w:val="22"/>
        </w:rPr>
      </w:pPr>
    </w:p>
    <w:p w14:paraId="24F9D31C" w14:textId="1F249E55" w:rsidR="004F7653" w:rsidRDefault="004F7653" w:rsidP="001034BE">
      <w:pPr>
        <w:spacing w:before="0" w:after="0"/>
        <w:jc w:val="both"/>
        <w:rPr>
          <w:rFonts w:ascii="Calibri" w:eastAsia="Times New Roman" w:hAnsi="Calibri"/>
          <w:b/>
          <w:bCs/>
          <w:sz w:val="22"/>
          <w:szCs w:val="22"/>
        </w:rPr>
      </w:pPr>
    </w:p>
    <w:p w14:paraId="5ADAEF74" w14:textId="1C212769" w:rsidR="004F7653" w:rsidRDefault="004F7653" w:rsidP="001034BE">
      <w:pPr>
        <w:spacing w:before="0" w:after="0"/>
        <w:jc w:val="both"/>
        <w:rPr>
          <w:rFonts w:ascii="Calibri" w:eastAsia="Times New Roman" w:hAnsi="Calibri"/>
          <w:b/>
          <w:bCs/>
          <w:sz w:val="22"/>
          <w:szCs w:val="22"/>
        </w:rPr>
      </w:pPr>
    </w:p>
    <w:p w14:paraId="3EF19AB2" w14:textId="55C8774E" w:rsidR="004F7653" w:rsidRDefault="004F7653" w:rsidP="001034BE">
      <w:pPr>
        <w:spacing w:before="0" w:after="0"/>
        <w:jc w:val="both"/>
        <w:rPr>
          <w:rFonts w:ascii="Calibri" w:eastAsia="Times New Roman" w:hAnsi="Calibri"/>
          <w:b/>
          <w:bCs/>
          <w:sz w:val="22"/>
          <w:szCs w:val="22"/>
        </w:rPr>
      </w:pPr>
    </w:p>
    <w:p w14:paraId="0695C09C" w14:textId="3A0AC8E9" w:rsidR="004F7653" w:rsidRDefault="004F7653" w:rsidP="001034BE">
      <w:pPr>
        <w:spacing w:before="0" w:after="0"/>
        <w:jc w:val="both"/>
        <w:rPr>
          <w:rFonts w:ascii="Calibri" w:eastAsia="Times New Roman" w:hAnsi="Calibri"/>
          <w:b/>
          <w:bCs/>
          <w:sz w:val="22"/>
          <w:szCs w:val="22"/>
        </w:rPr>
      </w:pPr>
    </w:p>
    <w:p w14:paraId="4ACA5AE0" w14:textId="500D211C" w:rsidR="004F7653" w:rsidRDefault="004F7653" w:rsidP="001034BE">
      <w:pPr>
        <w:spacing w:before="0" w:after="0"/>
        <w:jc w:val="both"/>
        <w:rPr>
          <w:rFonts w:ascii="Calibri" w:eastAsia="Times New Roman" w:hAnsi="Calibri"/>
          <w:b/>
          <w:bCs/>
          <w:sz w:val="22"/>
          <w:szCs w:val="22"/>
        </w:rPr>
      </w:pPr>
    </w:p>
    <w:p w14:paraId="22BC11EE" w14:textId="24089A60" w:rsidR="004F7653" w:rsidRDefault="004F7653" w:rsidP="001034BE">
      <w:pPr>
        <w:spacing w:before="0" w:after="0"/>
        <w:jc w:val="both"/>
        <w:rPr>
          <w:rFonts w:ascii="Calibri" w:eastAsia="Times New Roman" w:hAnsi="Calibri"/>
          <w:b/>
          <w:bCs/>
          <w:sz w:val="22"/>
          <w:szCs w:val="22"/>
        </w:rPr>
      </w:pPr>
    </w:p>
    <w:p w14:paraId="79171037" w14:textId="04D608CB" w:rsidR="004F7653" w:rsidRDefault="004F7653" w:rsidP="001034BE">
      <w:pPr>
        <w:spacing w:before="0" w:after="0"/>
        <w:jc w:val="both"/>
        <w:rPr>
          <w:rFonts w:ascii="Calibri" w:eastAsia="Times New Roman" w:hAnsi="Calibri"/>
          <w:b/>
          <w:bCs/>
          <w:sz w:val="22"/>
          <w:szCs w:val="22"/>
        </w:rPr>
      </w:pPr>
    </w:p>
    <w:p w14:paraId="221BFC22" w14:textId="26A47A85" w:rsidR="004F7653" w:rsidRDefault="004F7653" w:rsidP="001034BE">
      <w:pPr>
        <w:spacing w:before="0" w:after="0"/>
        <w:jc w:val="both"/>
        <w:rPr>
          <w:rFonts w:ascii="Calibri" w:eastAsia="Times New Roman" w:hAnsi="Calibri"/>
          <w:b/>
          <w:bCs/>
          <w:sz w:val="22"/>
          <w:szCs w:val="22"/>
        </w:rPr>
      </w:pPr>
    </w:p>
    <w:p w14:paraId="0EFD15D0" w14:textId="1E3A89B5" w:rsidR="004F7653" w:rsidRDefault="004F7653" w:rsidP="001034BE">
      <w:pPr>
        <w:spacing w:before="0" w:after="0"/>
        <w:jc w:val="both"/>
        <w:rPr>
          <w:rFonts w:ascii="Calibri" w:eastAsia="Times New Roman" w:hAnsi="Calibri"/>
          <w:b/>
          <w:bCs/>
          <w:sz w:val="22"/>
          <w:szCs w:val="22"/>
        </w:rPr>
      </w:pPr>
    </w:p>
    <w:p w14:paraId="46C1A09F" w14:textId="0D3BD2A0" w:rsidR="004F7653" w:rsidRDefault="004F7653" w:rsidP="001034BE">
      <w:pPr>
        <w:spacing w:before="0" w:after="0"/>
        <w:jc w:val="both"/>
        <w:rPr>
          <w:rFonts w:ascii="Calibri" w:eastAsia="Times New Roman" w:hAnsi="Calibri"/>
          <w:b/>
          <w:bCs/>
          <w:sz w:val="22"/>
          <w:szCs w:val="22"/>
        </w:rPr>
      </w:pPr>
    </w:p>
    <w:p w14:paraId="4B0BF5F4" w14:textId="77777777" w:rsidR="004F7653" w:rsidRPr="00314667" w:rsidRDefault="004F7653" w:rsidP="001034BE">
      <w:pPr>
        <w:spacing w:before="0" w:after="0"/>
        <w:jc w:val="both"/>
        <w:rPr>
          <w:rFonts w:ascii="Calibri" w:eastAsia="Times New Roman" w:hAnsi="Calibri"/>
          <w:b/>
          <w:bCs/>
          <w:sz w:val="22"/>
          <w:szCs w:val="22"/>
        </w:rPr>
      </w:pPr>
    </w:p>
    <w:p w14:paraId="57EB3361" w14:textId="04F19DEC" w:rsidR="001034BE" w:rsidRPr="00314667" w:rsidRDefault="001034BE" w:rsidP="001034BE">
      <w:pPr>
        <w:spacing w:before="0" w:after="0"/>
        <w:jc w:val="both"/>
        <w:rPr>
          <w:rFonts w:ascii="Calibri" w:eastAsia="Times New Roman" w:hAnsi="Calibri"/>
          <w:b/>
          <w:bCs/>
          <w:sz w:val="22"/>
          <w:szCs w:val="22"/>
        </w:rPr>
      </w:pPr>
      <w:r w:rsidRPr="00314667">
        <w:rPr>
          <w:rFonts w:ascii="Calibri" w:eastAsia="Times New Roman" w:hAnsi="Calibri"/>
          <w:b/>
          <w:bCs/>
          <w:sz w:val="22"/>
          <w:szCs w:val="22"/>
        </w:rPr>
        <w:t>Modalitatea de completare a grilelor de evaluare tehnico-financiara:</w:t>
      </w:r>
    </w:p>
    <w:p w14:paraId="751EEAAC" w14:textId="77777777"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In cadrul Grilei ETF, exista 2 tipuri de subcriterii:</w:t>
      </w:r>
    </w:p>
    <w:p w14:paraId="3E1DD1E7" w14:textId="77777777" w:rsidR="001034BE" w:rsidRPr="00314667" w:rsidRDefault="001034BE" w:rsidP="00FA5C08">
      <w:pPr>
        <w:numPr>
          <w:ilvl w:val="0"/>
          <w:numId w:val="22"/>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190A69DB" w14:textId="77777777" w:rsidR="001034BE" w:rsidRPr="00314667" w:rsidRDefault="001034BE" w:rsidP="00FA5C08">
      <w:pPr>
        <w:numPr>
          <w:ilvl w:val="0"/>
          <w:numId w:val="22"/>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3F8BAF5B" w14:textId="4EC34D38"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Evaluatorii vor evalua proiectul tinand cont de reperele evidentiate in cadrul grilei ETF si vor puncta cu valori intregi.</w:t>
      </w:r>
      <w:r w:rsidR="004F7653">
        <w:rPr>
          <w:rFonts w:ascii="Calibri" w:eastAsia="Times New Roman" w:hAnsi="Calibri"/>
          <w:sz w:val="22"/>
          <w:szCs w:val="22"/>
        </w:rPr>
        <w:t xml:space="preserve"> </w:t>
      </w:r>
      <w:r w:rsidRPr="00314667">
        <w:rPr>
          <w:rFonts w:ascii="Calibri" w:eastAsia="Times New Roman" w:hAnsi="Calibri"/>
          <w:sz w:val="22"/>
          <w:szCs w:val="22"/>
        </w:rPr>
        <w:t xml:space="preserve">Punctajul obtinut de proiect pentru fiecare subcriteriu reprezinta media aritmetica acordata de evaluatori, care poate fi valoarea intreaga sau cu zecimale. </w:t>
      </w:r>
    </w:p>
    <w:p w14:paraId="6CD303C2" w14:textId="357642DF" w:rsidR="001034BE" w:rsidRPr="00314667" w:rsidRDefault="001034BE" w:rsidP="00FA5C08">
      <w:pPr>
        <w:numPr>
          <w:ilvl w:val="0"/>
          <w:numId w:val="21"/>
        </w:numPr>
        <w:spacing w:before="0" w:after="160" w:line="259" w:lineRule="auto"/>
        <w:jc w:val="both"/>
        <w:rPr>
          <w:rFonts w:ascii="Calibri" w:eastAsia="Times New Roman" w:hAnsi="Calibri"/>
          <w:sz w:val="22"/>
          <w:szCs w:val="22"/>
        </w:rPr>
      </w:pPr>
      <w:r w:rsidRPr="00314667">
        <w:rPr>
          <w:rFonts w:ascii="Calibri" w:eastAsia="Times New Roman" w:hAnsi="Calibri"/>
          <w:sz w:val="22"/>
          <w:szCs w:val="22"/>
        </w:rPr>
        <w:t>Evaluatorii vor mentiona in justificarea punctajului, documentul verificat, pagina din document unde se gasesc informatiile; in cazul raspunsului la clarificari se va mentiona daca acesta raspunde cerintei si cum, in stransa legatura cu informatiile existente deja in proiect</w:t>
      </w:r>
      <w:r w:rsidR="004F7653">
        <w:rPr>
          <w:rFonts w:ascii="Calibri" w:eastAsia="Times New Roman" w:hAnsi="Calibri"/>
          <w:sz w:val="22"/>
          <w:szCs w:val="22"/>
        </w:rPr>
        <w:t>.</w:t>
      </w:r>
    </w:p>
    <w:p w14:paraId="7644112D" w14:textId="605D1AB8"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w:t>
      </w:r>
      <w:r w:rsidR="004F7653">
        <w:rPr>
          <w:rFonts w:ascii="Calibri" w:eastAsia="Times New Roman" w:hAnsi="Calibri"/>
          <w:sz w:val="22"/>
          <w:szCs w:val="22"/>
        </w:rPr>
        <w:t>,</w:t>
      </w:r>
      <w:r w:rsidRPr="00314667">
        <w:rPr>
          <w:rFonts w:ascii="Calibri" w:eastAsia="Times New Roman" w:hAnsi="Calibri"/>
          <w:sz w:val="22"/>
          <w:szCs w:val="22"/>
        </w:rPr>
        <w:t xml:space="preserve"> fara o justificare temeinica a optiunii</w:t>
      </w:r>
      <w:r w:rsidR="004F7653">
        <w:rPr>
          <w:rFonts w:ascii="Calibri" w:eastAsia="Times New Roman" w:hAnsi="Calibri"/>
          <w:sz w:val="22"/>
          <w:szCs w:val="22"/>
        </w:rPr>
        <w:t>.</w:t>
      </w:r>
    </w:p>
    <w:p w14:paraId="2C53D42D" w14:textId="77777777"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Notarea cu zero a unui criteriu/subcriteriu din cadrul sectiunii II a grilei ETF va conduce la respingerea cererii de finantare;</w:t>
      </w:r>
    </w:p>
    <w:p w14:paraId="26FF7A52" w14:textId="77777777" w:rsidR="001034BE" w:rsidRPr="00314667" w:rsidRDefault="001034BE" w:rsidP="00FA5C08">
      <w:pPr>
        <w:numPr>
          <w:ilvl w:val="0"/>
          <w:numId w:val="21"/>
        </w:numPr>
        <w:spacing w:before="0" w:after="0" w:line="259" w:lineRule="auto"/>
        <w:jc w:val="both"/>
        <w:rPr>
          <w:rFonts w:ascii="Calibri" w:eastAsia="Times New Roman" w:hAnsi="Calibri"/>
          <w:i/>
          <w:iCs/>
          <w:sz w:val="22"/>
          <w:szCs w:val="22"/>
        </w:rPr>
      </w:pPr>
      <w:r w:rsidRPr="00314667">
        <w:rPr>
          <w:rFonts w:ascii="Calibri" w:hAnsi="Calibri"/>
          <w:sz w:val="22"/>
          <w:szCs w:val="22"/>
          <w:lang w:eastAsia="en-GB"/>
        </w:rPr>
        <w:t>În situația în care cererile de finanțare obțin același punctaj final, departajarea se va realiza dupa cum urmează:</w:t>
      </w:r>
    </w:p>
    <w:p w14:paraId="32046991" w14:textId="77777777" w:rsidR="001034BE" w:rsidRPr="00314667" w:rsidRDefault="001034BE" w:rsidP="00FA5C08">
      <w:pPr>
        <w:numPr>
          <w:ilvl w:val="0"/>
          <w:numId w:val="23"/>
        </w:numPr>
        <w:autoSpaceDE w:val="0"/>
        <w:autoSpaceDN w:val="0"/>
        <w:adjustRightInd w:val="0"/>
        <w:spacing w:before="0" w:after="0" w:line="259" w:lineRule="auto"/>
        <w:jc w:val="both"/>
        <w:rPr>
          <w:rFonts w:ascii="Calibri" w:hAnsi="Calibri"/>
          <w:sz w:val="22"/>
          <w:szCs w:val="22"/>
          <w:lang w:val="fr-FR" w:eastAsia="en-GB"/>
        </w:rPr>
      </w:pPr>
      <w:proofErr w:type="gramStart"/>
      <w:r w:rsidRPr="00314667">
        <w:rPr>
          <w:rFonts w:ascii="Calibri" w:hAnsi="Calibri"/>
          <w:sz w:val="22"/>
          <w:szCs w:val="22"/>
          <w:lang w:val="fr-FR" w:eastAsia="en-GB"/>
        </w:rPr>
        <w:t>se</w:t>
      </w:r>
      <w:proofErr w:type="gramEnd"/>
      <w:r w:rsidRPr="00314667">
        <w:rPr>
          <w:rFonts w:ascii="Calibri" w:hAnsi="Calibri"/>
          <w:sz w:val="22"/>
          <w:szCs w:val="22"/>
          <w:lang w:val="fr-FR" w:eastAsia="en-GB"/>
        </w:rPr>
        <w:t xml:space="preserve"> vor </w:t>
      </w:r>
      <w:proofErr w:type="spellStart"/>
      <w:r w:rsidRPr="00314667">
        <w:rPr>
          <w:rFonts w:ascii="Calibri" w:hAnsi="Calibri"/>
          <w:sz w:val="22"/>
          <w:szCs w:val="22"/>
          <w:lang w:val="fr-FR" w:eastAsia="en-GB"/>
        </w:rPr>
        <w:t>ordona</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descrescator</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cererile</w:t>
      </w:r>
      <w:proofErr w:type="spellEnd"/>
      <w:r w:rsidRPr="00314667">
        <w:rPr>
          <w:rFonts w:ascii="Calibri" w:hAnsi="Calibri"/>
          <w:sz w:val="22"/>
          <w:szCs w:val="22"/>
          <w:lang w:val="fr-FR" w:eastAsia="en-GB"/>
        </w:rPr>
        <w:t xml:space="preserve"> de </w:t>
      </w:r>
      <w:proofErr w:type="spellStart"/>
      <w:r w:rsidRPr="00314667">
        <w:rPr>
          <w:rFonts w:ascii="Calibri" w:hAnsi="Calibri"/>
          <w:sz w:val="22"/>
          <w:szCs w:val="22"/>
          <w:lang w:val="fr-FR" w:eastAsia="en-GB"/>
        </w:rPr>
        <w:t>finanţare</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în</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funcție</w:t>
      </w:r>
      <w:proofErr w:type="spellEnd"/>
      <w:r w:rsidRPr="00314667">
        <w:rPr>
          <w:rFonts w:ascii="Calibri" w:hAnsi="Calibri"/>
          <w:sz w:val="22"/>
          <w:szCs w:val="22"/>
          <w:lang w:val="fr-FR" w:eastAsia="en-GB"/>
        </w:rPr>
        <w:t xml:space="preserve"> de </w:t>
      </w:r>
      <w:proofErr w:type="spellStart"/>
      <w:r w:rsidRPr="00314667">
        <w:rPr>
          <w:rFonts w:ascii="Calibri" w:hAnsi="Calibri"/>
          <w:sz w:val="22"/>
          <w:szCs w:val="22"/>
          <w:lang w:val="fr-FR" w:eastAsia="en-GB"/>
        </w:rPr>
        <w:t>punctajul</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obținut</w:t>
      </w:r>
      <w:proofErr w:type="spellEnd"/>
      <w:r w:rsidRPr="00314667">
        <w:rPr>
          <w:rFonts w:ascii="Calibri" w:hAnsi="Calibri"/>
          <w:sz w:val="22"/>
          <w:szCs w:val="22"/>
          <w:lang w:val="fr-FR" w:eastAsia="en-GB"/>
        </w:rPr>
        <w:t xml:space="preserve"> la </w:t>
      </w:r>
      <w:proofErr w:type="spellStart"/>
      <w:r w:rsidRPr="00314667">
        <w:rPr>
          <w:rFonts w:ascii="Calibri" w:hAnsi="Calibri"/>
          <w:sz w:val="22"/>
          <w:szCs w:val="22"/>
          <w:lang w:val="fr-FR" w:eastAsia="en-GB"/>
        </w:rPr>
        <w:t>criteriul</w:t>
      </w:r>
      <w:proofErr w:type="spellEnd"/>
      <w:r w:rsidRPr="00314667">
        <w:rPr>
          <w:rFonts w:ascii="Calibri" w:hAnsi="Calibri"/>
          <w:sz w:val="22"/>
          <w:szCs w:val="22"/>
          <w:lang w:val="fr-FR" w:eastAsia="en-GB"/>
        </w:rPr>
        <w:t xml:space="preserve"> </w:t>
      </w:r>
      <w:proofErr w:type="spellStart"/>
      <w:r w:rsidRPr="00314667">
        <w:rPr>
          <w:rFonts w:ascii="Calibri" w:hAnsi="Calibri"/>
          <w:i/>
          <w:iCs/>
          <w:sz w:val="22"/>
          <w:szCs w:val="22"/>
          <w:lang w:val="fr-FR" w:eastAsia="en-GB"/>
        </w:rPr>
        <w:t>Contribuția</w:t>
      </w:r>
      <w:proofErr w:type="spellEnd"/>
      <w:r w:rsidRPr="00314667">
        <w:rPr>
          <w:rFonts w:ascii="Calibri" w:hAnsi="Calibri"/>
          <w:i/>
          <w:iCs/>
          <w:sz w:val="22"/>
          <w:szCs w:val="22"/>
          <w:lang w:val="fr-FR" w:eastAsia="en-GB"/>
        </w:rPr>
        <w:t xml:space="preserve"> </w:t>
      </w:r>
      <w:proofErr w:type="spellStart"/>
      <w:r w:rsidRPr="00314667">
        <w:rPr>
          <w:rFonts w:ascii="Calibri" w:hAnsi="Calibri"/>
          <w:i/>
          <w:iCs/>
          <w:sz w:val="22"/>
          <w:szCs w:val="22"/>
          <w:lang w:val="fr-FR" w:eastAsia="en-GB"/>
        </w:rPr>
        <w:t>proiectului</w:t>
      </w:r>
      <w:proofErr w:type="spellEnd"/>
      <w:r w:rsidRPr="00314667">
        <w:rPr>
          <w:rFonts w:ascii="Calibri" w:hAnsi="Calibri"/>
          <w:i/>
          <w:iCs/>
          <w:sz w:val="22"/>
          <w:szCs w:val="22"/>
          <w:lang w:val="fr-FR" w:eastAsia="en-GB"/>
        </w:rPr>
        <w:t xml:space="preserve"> la </w:t>
      </w:r>
      <w:proofErr w:type="spellStart"/>
      <w:r w:rsidRPr="00314667">
        <w:rPr>
          <w:rFonts w:ascii="Calibri" w:hAnsi="Calibri"/>
          <w:i/>
          <w:iCs/>
          <w:sz w:val="22"/>
          <w:szCs w:val="22"/>
          <w:lang w:val="fr-FR" w:eastAsia="en-GB"/>
        </w:rPr>
        <w:t>realizarea</w:t>
      </w:r>
      <w:proofErr w:type="spellEnd"/>
      <w:r w:rsidRPr="00314667">
        <w:rPr>
          <w:rFonts w:ascii="Calibri" w:hAnsi="Calibri"/>
          <w:i/>
          <w:iCs/>
          <w:sz w:val="22"/>
          <w:szCs w:val="22"/>
          <w:lang w:val="fr-FR" w:eastAsia="en-GB"/>
        </w:rPr>
        <w:t xml:space="preserve"> </w:t>
      </w:r>
      <w:proofErr w:type="spellStart"/>
      <w:r w:rsidRPr="00314667">
        <w:rPr>
          <w:rFonts w:ascii="Calibri" w:hAnsi="Calibri"/>
          <w:i/>
          <w:iCs/>
          <w:sz w:val="22"/>
          <w:szCs w:val="22"/>
          <w:lang w:val="fr-FR" w:eastAsia="en-GB"/>
        </w:rPr>
        <w:t>Obiectivului</w:t>
      </w:r>
      <w:proofErr w:type="spellEnd"/>
      <w:r w:rsidRPr="00314667">
        <w:rPr>
          <w:rFonts w:ascii="Calibri" w:hAnsi="Calibri"/>
          <w:i/>
          <w:iCs/>
          <w:sz w:val="22"/>
          <w:szCs w:val="22"/>
          <w:lang w:val="fr-FR" w:eastAsia="en-GB"/>
        </w:rPr>
        <w:t xml:space="preserve"> </w:t>
      </w:r>
      <w:proofErr w:type="spellStart"/>
      <w:r w:rsidRPr="00314667">
        <w:rPr>
          <w:rFonts w:ascii="Calibri" w:hAnsi="Calibri"/>
          <w:i/>
          <w:iCs/>
          <w:sz w:val="22"/>
          <w:szCs w:val="22"/>
          <w:lang w:val="fr-FR" w:eastAsia="en-GB"/>
        </w:rPr>
        <w:t>Specific</w:t>
      </w:r>
      <w:proofErr w:type="spellEnd"/>
      <w:r w:rsidRPr="00314667">
        <w:rPr>
          <w:rFonts w:ascii="Calibri" w:hAnsi="Calibri"/>
          <w:sz w:val="22"/>
          <w:szCs w:val="22"/>
          <w:lang w:val="fr-FR" w:eastAsia="en-GB"/>
        </w:rPr>
        <w:t>;</w:t>
      </w:r>
    </w:p>
    <w:p w14:paraId="6E52A7FB" w14:textId="77777777" w:rsidR="001034BE" w:rsidRPr="00314667" w:rsidRDefault="001034BE" w:rsidP="00FA5C08">
      <w:pPr>
        <w:numPr>
          <w:ilvl w:val="0"/>
          <w:numId w:val="23"/>
        </w:numPr>
        <w:autoSpaceDE w:val="0"/>
        <w:autoSpaceDN w:val="0"/>
        <w:adjustRightInd w:val="0"/>
        <w:spacing w:before="0" w:after="0" w:line="259" w:lineRule="auto"/>
        <w:jc w:val="both"/>
        <w:rPr>
          <w:rFonts w:ascii="Calibri" w:hAnsi="Calibri"/>
          <w:sz w:val="22"/>
          <w:szCs w:val="22"/>
          <w:lang w:val="fr-FR" w:eastAsia="en-GB"/>
        </w:rPr>
      </w:pPr>
      <w:proofErr w:type="gramStart"/>
      <w:r w:rsidRPr="00314667">
        <w:rPr>
          <w:rFonts w:ascii="Calibri" w:hAnsi="Calibri"/>
          <w:sz w:val="22"/>
          <w:szCs w:val="22"/>
          <w:lang w:val="fr-FR" w:eastAsia="en-GB"/>
        </w:rPr>
        <w:t>in</w:t>
      </w:r>
      <w:proofErr w:type="gram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cazul</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în</w:t>
      </w:r>
      <w:proofErr w:type="spellEnd"/>
      <w:r w:rsidRPr="00314667">
        <w:rPr>
          <w:rFonts w:ascii="Calibri" w:hAnsi="Calibri"/>
          <w:sz w:val="22"/>
          <w:szCs w:val="22"/>
          <w:lang w:val="fr-FR" w:eastAsia="en-GB"/>
        </w:rPr>
        <w:t xml:space="preserve"> care </w:t>
      </w:r>
      <w:proofErr w:type="spellStart"/>
      <w:r w:rsidRPr="00314667">
        <w:rPr>
          <w:rFonts w:ascii="Calibri" w:hAnsi="Calibri"/>
          <w:sz w:val="22"/>
          <w:szCs w:val="22"/>
          <w:lang w:val="fr-FR" w:eastAsia="en-GB"/>
        </w:rPr>
        <w:t>egalitatea</w:t>
      </w:r>
      <w:proofErr w:type="spellEnd"/>
      <w:r w:rsidRPr="00314667">
        <w:rPr>
          <w:rFonts w:ascii="Calibri" w:hAnsi="Calibri"/>
          <w:sz w:val="22"/>
          <w:szCs w:val="22"/>
          <w:lang w:val="fr-FR" w:eastAsia="en-GB"/>
        </w:rPr>
        <w:t xml:space="preserve"> de </w:t>
      </w:r>
      <w:proofErr w:type="spellStart"/>
      <w:r w:rsidRPr="00314667">
        <w:rPr>
          <w:rFonts w:ascii="Calibri" w:hAnsi="Calibri"/>
          <w:sz w:val="22"/>
          <w:szCs w:val="22"/>
          <w:lang w:val="fr-FR" w:eastAsia="en-GB"/>
        </w:rPr>
        <w:t>punctaj</w:t>
      </w:r>
      <w:proofErr w:type="spellEnd"/>
      <w:r w:rsidRPr="00314667">
        <w:rPr>
          <w:rFonts w:ascii="Calibri" w:hAnsi="Calibri"/>
          <w:sz w:val="22"/>
          <w:szCs w:val="22"/>
          <w:lang w:val="fr-FR" w:eastAsia="en-GB"/>
        </w:rPr>
        <w:t xml:space="preserve"> se </w:t>
      </w:r>
      <w:proofErr w:type="spellStart"/>
      <w:r w:rsidRPr="00314667">
        <w:rPr>
          <w:rFonts w:ascii="Calibri" w:hAnsi="Calibri"/>
          <w:sz w:val="22"/>
          <w:szCs w:val="22"/>
          <w:lang w:val="fr-FR" w:eastAsia="en-GB"/>
        </w:rPr>
        <w:t>menține</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și</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după</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departajarea</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prezentata</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anterior</w:t>
      </w:r>
      <w:proofErr w:type="spellEnd"/>
      <w:r w:rsidRPr="00314667">
        <w:rPr>
          <w:rFonts w:ascii="Calibri" w:hAnsi="Calibri"/>
          <w:sz w:val="22"/>
          <w:szCs w:val="22"/>
          <w:lang w:val="fr-FR" w:eastAsia="en-GB"/>
        </w:rPr>
        <w:t xml:space="preserve">, se vor </w:t>
      </w:r>
      <w:proofErr w:type="spellStart"/>
      <w:r w:rsidRPr="00314667">
        <w:rPr>
          <w:rFonts w:ascii="Calibri" w:hAnsi="Calibri"/>
          <w:sz w:val="22"/>
          <w:szCs w:val="22"/>
          <w:lang w:val="fr-FR" w:eastAsia="en-GB"/>
        </w:rPr>
        <w:t>ordona</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descrescator</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cererile</w:t>
      </w:r>
      <w:proofErr w:type="spellEnd"/>
      <w:r w:rsidRPr="00314667">
        <w:rPr>
          <w:rFonts w:ascii="Calibri" w:hAnsi="Calibri"/>
          <w:sz w:val="22"/>
          <w:szCs w:val="22"/>
          <w:lang w:val="fr-FR" w:eastAsia="en-GB"/>
        </w:rPr>
        <w:t xml:space="preserve"> de </w:t>
      </w:r>
      <w:proofErr w:type="spellStart"/>
      <w:r w:rsidRPr="00314667">
        <w:rPr>
          <w:rFonts w:ascii="Calibri" w:hAnsi="Calibri"/>
          <w:sz w:val="22"/>
          <w:szCs w:val="22"/>
          <w:lang w:val="fr-FR" w:eastAsia="en-GB"/>
        </w:rPr>
        <w:t>finanţare</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în</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funcție</w:t>
      </w:r>
      <w:proofErr w:type="spellEnd"/>
      <w:r w:rsidRPr="00314667">
        <w:rPr>
          <w:rFonts w:ascii="Calibri" w:hAnsi="Calibri"/>
          <w:sz w:val="22"/>
          <w:szCs w:val="22"/>
          <w:lang w:val="fr-FR" w:eastAsia="en-GB"/>
        </w:rPr>
        <w:t xml:space="preserve"> de </w:t>
      </w:r>
      <w:proofErr w:type="spellStart"/>
      <w:r w:rsidRPr="00314667">
        <w:rPr>
          <w:rFonts w:ascii="Calibri" w:hAnsi="Calibri"/>
          <w:sz w:val="22"/>
          <w:szCs w:val="22"/>
          <w:lang w:val="fr-FR" w:eastAsia="en-GB"/>
        </w:rPr>
        <w:t>punctajul</w:t>
      </w:r>
      <w:proofErr w:type="spellEnd"/>
      <w:r w:rsidRPr="00314667">
        <w:rPr>
          <w:rFonts w:ascii="Calibri" w:hAnsi="Calibri"/>
          <w:sz w:val="22"/>
          <w:szCs w:val="22"/>
          <w:lang w:val="fr-FR" w:eastAsia="en-GB"/>
        </w:rPr>
        <w:t xml:space="preserve"> </w:t>
      </w:r>
      <w:proofErr w:type="spellStart"/>
      <w:r w:rsidRPr="00314667">
        <w:rPr>
          <w:rFonts w:ascii="Calibri" w:hAnsi="Calibri"/>
          <w:sz w:val="22"/>
          <w:szCs w:val="22"/>
          <w:lang w:val="fr-FR" w:eastAsia="en-GB"/>
        </w:rPr>
        <w:t>obtinut</w:t>
      </w:r>
      <w:proofErr w:type="spellEnd"/>
      <w:r w:rsidRPr="00314667">
        <w:rPr>
          <w:rFonts w:ascii="Calibri" w:hAnsi="Calibri"/>
          <w:sz w:val="22"/>
          <w:szCs w:val="22"/>
          <w:lang w:val="fr-FR" w:eastAsia="en-GB"/>
        </w:rPr>
        <w:t xml:space="preserve"> la </w:t>
      </w:r>
      <w:proofErr w:type="spellStart"/>
      <w:r w:rsidRPr="00314667">
        <w:rPr>
          <w:rFonts w:ascii="Calibri" w:hAnsi="Calibri"/>
          <w:sz w:val="22"/>
          <w:szCs w:val="22"/>
          <w:lang w:val="fr-FR" w:eastAsia="en-GB"/>
        </w:rPr>
        <w:t>criteriul</w:t>
      </w:r>
      <w:proofErr w:type="spellEnd"/>
      <w:r w:rsidRPr="00314667">
        <w:rPr>
          <w:rFonts w:ascii="Calibri" w:hAnsi="Calibri"/>
          <w:sz w:val="22"/>
          <w:szCs w:val="22"/>
          <w:lang w:val="fr-FR" w:eastAsia="en-GB"/>
        </w:rPr>
        <w:t xml:space="preserve"> </w:t>
      </w:r>
      <w:proofErr w:type="spellStart"/>
      <w:r w:rsidRPr="00314667">
        <w:rPr>
          <w:rFonts w:ascii="Calibri" w:hAnsi="Calibri"/>
          <w:i/>
          <w:iCs/>
          <w:sz w:val="22"/>
          <w:szCs w:val="22"/>
          <w:lang w:val="fr-FR" w:eastAsia="en-GB"/>
        </w:rPr>
        <w:t>Gradul</w:t>
      </w:r>
      <w:proofErr w:type="spellEnd"/>
      <w:r w:rsidRPr="00314667">
        <w:rPr>
          <w:rFonts w:ascii="Calibri" w:hAnsi="Calibri"/>
          <w:i/>
          <w:iCs/>
          <w:sz w:val="22"/>
          <w:szCs w:val="22"/>
          <w:lang w:val="fr-FR" w:eastAsia="en-GB"/>
        </w:rPr>
        <w:t xml:space="preserve"> de </w:t>
      </w:r>
      <w:proofErr w:type="spellStart"/>
      <w:r w:rsidRPr="00314667">
        <w:rPr>
          <w:rFonts w:ascii="Calibri" w:hAnsi="Calibri"/>
          <w:i/>
          <w:iCs/>
          <w:sz w:val="22"/>
          <w:szCs w:val="22"/>
          <w:lang w:val="fr-FR" w:eastAsia="en-GB"/>
        </w:rPr>
        <w:t>pregătire</w:t>
      </w:r>
      <w:proofErr w:type="spellEnd"/>
      <w:r w:rsidRPr="00314667">
        <w:rPr>
          <w:rFonts w:ascii="Calibri" w:hAnsi="Calibri"/>
          <w:i/>
          <w:iCs/>
          <w:sz w:val="22"/>
          <w:szCs w:val="22"/>
          <w:lang w:val="fr-FR" w:eastAsia="en-GB"/>
        </w:rPr>
        <w:t>/</w:t>
      </w:r>
      <w:proofErr w:type="spellStart"/>
      <w:r w:rsidRPr="00314667">
        <w:rPr>
          <w:rFonts w:ascii="Calibri" w:hAnsi="Calibri"/>
          <w:i/>
          <w:iCs/>
          <w:sz w:val="22"/>
          <w:szCs w:val="22"/>
          <w:lang w:val="fr-FR" w:eastAsia="en-GB"/>
        </w:rPr>
        <w:t>maturitate</w:t>
      </w:r>
      <w:proofErr w:type="spellEnd"/>
      <w:r w:rsidRPr="00314667">
        <w:rPr>
          <w:rFonts w:ascii="Calibri" w:hAnsi="Calibri"/>
          <w:i/>
          <w:iCs/>
          <w:sz w:val="22"/>
          <w:szCs w:val="22"/>
          <w:lang w:val="fr-FR" w:eastAsia="en-GB"/>
        </w:rPr>
        <w:t xml:space="preserve"> al </w:t>
      </w:r>
      <w:proofErr w:type="spellStart"/>
      <w:r w:rsidRPr="00314667">
        <w:rPr>
          <w:rFonts w:ascii="Calibri" w:hAnsi="Calibri"/>
          <w:i/>
          <w:iCs/>
          <w:sz w:val="22"/>
          <w:szCs w:val="22"/>
          <w:lang w:val="fr-FR" w:eastAsia="en-GB"/>
        </w:rPr>
        <w:t>proiectului</w:t>
      </w:r>
      <w:proofErr w:type="spellEnd"/>
      <w:r w:rsidRPr="00314667">
        <w:rPr>
          <w:rFonts w:ascii="Calibri" w:hAnsi="Calibri"/>
          <w:i/>
          <w:iCs/>
          <w:sz w:val="22"/>
          <w:szCs w:val="22"/>
          <w:lang w:val="fr-FR" w:eastAsia="en-GB"/>
        </w:rPr>
        <w:t>.</w:t>
      </w:r>
    </w:p>
    <w:p w14:paraId="38DDDF1A" w14:textId="6ED6E726" w:rsidR="001034BE" w:rsidRPr="00314667" w:rsidRDefault="00BD3854" w:rsidP="00FA5C08">
      <w:pPr>
        <w:numPr>
          <w:ilvl w:val="0"/>
          <w:numId w:val="21"/>
        </w:numPr>
        <w:spacing w:before="0" w:after="0" w:line="259" w:lineRule="auto"/>
        <w:jc w:val="both"/>
        <w:rPr>
          <w:rFonts w:ascii="Calibri" w:eastAsia="Times New Roman" w:hAnsi="Calibri"/>
          <w:i/>
          <w:iCs/>
          <w:sz w:val="22"/>
          <w:szCs w:val="22"/>
        </w:rPr>
      </w:pPr>
      <w:proofErr w:type="spellStart"/>
      <w:r w:rsidRPr="00314667">
        <w:rPr>
          <w:rFonts w:ascii="Calibri" w:eastAsia="Times New Roman" w:hAnsi="Calibri"/>
          <w:sz w:val="22"/>
          <w:szCs w:val="22"/>
          <w:lang w:val="fr-FR"/>
        </w:rPr>
        <w:t>Subc</w:t>
      </w:r>
      <w:proofErr w:type="spellEnd"/>
      <w:r w:rsidR="001034BE" w:rsidRPr="00314667">
        <w:rPr>
          <w:rFonts w:ascii="Calibri" w:eastAsia="Times New Roman" w:hAnsi="Calibri"/>
          <w:sz w:val="22"/>
          <w:szCs w:val="22"/>
        </w:rPr>
        <w:t xml:space="preserve">riteriul </w:t>
      </w:r>
      <w:r w:rsidRPr="00314667">
        <w:rPr>
          <w:rFonts w:ascii="Calibri" w:eastAsia="Times New Roman" w:hAnsi="Calibri"/>
          <w:sz w:val="22"/>
          <w:szCs w:val="22"/>
        </w:rPr>
        <w:t>1.3</w:t>
      </w:r>
      <w:r w:rsidR="001034BE" w:rsidRPr="00314667">
        <w:rPr>
          <w:rFonts w:ascii="Calibri" w:eastAsia="Times New Roman" w:hAnsi="Calibri"/>
          <w:i/>
          <w:iCs/>
          <w:sz w:val="22"/>
          <w:szCs w:val="22"/>
        </w:rPr>
        <w:t>-</w:t>
      </w:r>
      <w:r w:rsidR="001034BE" w:rsidRPr="00314667">
        <w:rPr>
          <w:rFonts w:ascii="Calibri" w:eastAsia="Times New Roman" w:hAnsi="Calibri"/>
          <w:sz w:val="22"/>
          <w:szCs w:val="22"/>
        </w:rPr>
        <w:t xml:space="preserve"> Contribuţia proiectului la teme orizontale si criteriul </w:t>
      </w:r>
      <w:r w:rsidRPr="00314667">
        <w:rPr>
          <w:rFonts w:ascii="Calibri" w:eastAsia="Times New Roman" w:hAnsi="Calibri"/>
          <w:sz w:val="22"/>
          <w:szCs w:val="22"/>
        </w:rPr>
        <w:t>6</w:t>
      </w:r>
      <w:r w:rsidR="001034BE" w:rsidRPr="00314667">
        <w:rPr>
          <w:rFonts w:ascii="Calibri" w:eastAsia="Times New Roman" w:hAnsi="Calibri"/>
          <w:sz w:val="22"/>
          <w:szCs w:val="22"/>
        </w:rPr>
        <w:t>-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r w:rsidR="004F7653">
        <w:rPr>
          <w:rFonts w:ascii="Calibri" w:eastAsia="Times New Roman" w:hAnsi="Calibri"/>
          <w:sz w:val="22"/>
          <w:szCs w:val="22"/>
        </w:rPr>
        <w:t>.</w:t>
      </w:r>
    </w:p>
    <w:p w14:paraId="32C4ABCF" w14:textId="75E654E5" w:rsidR="001034BE" w:rsidRPr="00314667" w:rsidRDefault="001034BE" w:rsidP="00FA5C08">
      <w:pPr>
        <w:numPr>
          <w:ilvl w:val="0"/>
          <w:numId w:val="21"/>
        </w:numPr>
        <w:spacing w:before="0" w:after="0" w:line="259" w:lineRule="auto"/>
        <w:jc w:val="both"/>
        <w:rPr>
          <w:rFonts w:ascii="Calibri" w:eastAsia="Times New Roman" w:hAnsi="Calibri"/>
          <w:b/>
          <w:bCs/>
          <w:i/>
          <w:iCs/>
          <w:sz w:val="22"/>
          <w:szCs w:val="22"/>
        </w:rPr>
      </w:pPr>
      <w:r w:rsidRPr="00314667">
        <w:rPr>
          <w:rFonts w:ascii="Calibri" w:eastAsia="Times New Roman" w:hAnsi="Calibri"/>
          <w:sz w:val="22"/>
          <w:szCs w:val="22"/>
        </w:rPr>
        <w:t xml:space="preserve">Evaluatorul pe teme orizontale va detalia modul de indeplinire de catre proiect a criteriilor </w:t>
      </w:r>
      <w:r w:rsidR="00BD3854" w:rsidRPr="00314667">
        <w:rPr>
          <w:rFonts w:ascii="Calibri" w:eastAsia="Times New Roman" w:hAnsi="Calibri"/>
          <w:sz w:val="22"/>
          <w:szCs w:val="22"/>
        </w:rPr>
        <w:t>1.6</w:t>
      </w:r>
      <w:r w:rsidRPr="00314667">
        <w:rPr>
          <w:rFonts w:ascii="Calibri" w:eastAsia="Times New Roman" w:hAnsi="Calibri"/>
          <w:sz w:val="22"/>
          <w:szCs w:val="22"/>
        </w:rPr>
        <w:t xml:space="preserve"> si 7 in cadrul </w:t>
      </w:r>
      <w:bookmarkStart w:id="12" w:name="_Hlk163471648"/>
      <w:r w:rsidRPr="00314667">
        <w:rPr>
          <w:rFonts w:ascii="Calibri" w:hAnsi="Calibri"/>
          <w:sz w:val="22"/>
          <w:szCs w:val="22"/>
        </w:rPr>
        <w:t xml:space="preserve">anexei la prezenta instructiune, anexa care va sta la baza concluziilor/justificarilor exprimate in cadrul grilei ETF </w:t>
      </w:r>
      <w:bookmarkEnd w:id="12"/>
      <w:r w:rsidRPr="00314667">
        <w:rPr>
          <w:rFonts w:ascii="Calibri" w:hAnsi="Calibri"/>
          <w:b/>
          <w:bCs/>
          <w:i/>
          <w:iCs/>
          <w:sz w:val="22"/>
          <w:szCs w:val="22"/>
        </w:rPr>
        <w:t>.</w:t>
      </w:r>
    </w:p>
    <w:p w14:paraId="3DFFE2FD" w14:textId="77777777"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 xml:space="preserve">Fiecare evaluator (cu exceptia evaluatorului pe teme orizontale) isi va completa grila individuala in sistemul Mysmis, inclusiv in cazul solicitarilor de clarificari. </w:t>
      </w:r>
    </w:p>
    <w:p w14:paraId="1CB3E5FE" w14:textId="456E82A2" w:rsidR="001034BE" w:rsidRPr="00314667" w:rsidRDefault="001034BE" w:rsidP="00FA5C08">
      <w:pPr>
        <w:numPr>
          <w:ilvl w:val="0"/>
          <w:numId w:val="21"/>
        </w:numPr>
        <w:spacing w:before="0" w:after="0" w:line="259" w:lineRule="auto"/>
        <w:jc w:val="both"/>
        <w:rPr>
          <w:rFonts w:ascii="Calibri" w:eastAsia="Times New Roman" w:hAnsi="Calibri"/>
          <w:b/>
          <w:bCs/>
          <w:i/>
          <w:iCs/>
          <w:sz w:val="22"/>
          <w:szCs w:val="22"/>
        </w:rPr>
      </w:pPr>
      <w:r w:rsidRPr="00314667">
        <w:rPr>
          <w:rFonts w:ascii="Calibri" w:eastAsia="Times New Roman" w:hAnsi="Calibri"/>
          <w:sz w:val="22"/>
          <w:szCs w:val="22"/>
        </w:rPr>
        <w:t>In cazul evaluatorului pe teme orizontale, acesta va completa criteriile aferente din grila in format excel din Ghidul Solicitantului, inclusiv in cazul solicitarii de clarificari, o va transnforma in pdf , o va semna electronic si o va transmite catre secretar, urmand ca acesta sa o  transmita mai departe catre ceilalti evaluatori</w:t>
      </w:r>
      <w:r w:rsidRPr="00314667">
        <w:rPr>
          <w:rFonts w:ascii="Calibri" w:eastAsia="Times New Roman" w:hAnsi="Calibri"/>
          <w:b/>
          <w:bCs/>
          <w:i/>
          <w:iCs/>
          <w:sz w:val="22"/>
          <w:szCs w:val="22"/>
        </w:rPr>
        <w:t>.</w:t>
      </w:r>
    </w:p>
    <w:p w14:paraId="3C8B1232" w14:textId="114793CE" w:rsidR="001034BE" w:rsidRPr="004F7653"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 xml:space="preserve">Punctajele acordate, justificarile, respectiv solicitarile de clarificari ale evaluatorului pe teme orizontale, din grila acestuia din afara sistemului, vor fi preluate integral de catre ceilalti </w:t>
      </w:r>
      <w:r w:rsidRPr="00314667">
        <w:rPr>
          <w:rFonts w:ascii="Calibri" w:eastAsia="Times New Roman" w:hAnsi="Calibri"/>
          <w:sz w:val="22"/>
          <w:szCs w:val="22"/>
        </w:rPr>
        <w:lastRenderedPageBreak/>
        <w:t>evaluatori  in cadrul grilelor individuale din sistemul Mysmis , mentionad in acest sens „conform grilei evaluatorului pe teme orizontale</w:t>
      </w:r>
      <w:r w:rsidRPr="004F7653">
        <w:rPr>
          <w:rFonts w:ascii="Calibri" w:eastAsia="Times New Roman" w:hAnsi="Calibri"/>
          <w:sz w:val="22"/>
          <w:szCs w:val="22"/>
        </w:rPr>
        <w:t>”</w:t>
      </w:r>
      <w:r w:rsidR="004F7653" w:rsidRPr="004F7653">
        <w:rPr>
          <w:rFonts w:ascii="Calibri" w:eastAsia="Times New Roman" w:hAnsi="Calibri"/>
          <w:sz w:val="22"/>
          <w:szCs w:val="22"/>
        </w:rPr>
        <w:t>;</w:t>
      </w:r>
    </w:p>
    <w:p w14:paraId="3E45E899" w14:textId="77777777"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Grilele completate si semnate de evaluatorul pe teme orizontale , inclusiv anexa la acestea, vor fi incarcate in sistem de catre secretarul comisiei ETF in etapa de consolidare a grilei ETF</w:t>
      </w:r>
    </w:p>
    <w:p w14:paraId="1AF906A8" w14:textId="63E8F7E1" w:rsidR="001034BE" w:rsidRPr="00314667" w:rsidRDefault="001034BE" w:rsidP="00FA5C08">
      <w:pPr>
        <w:numPr>
          <w:ilvl w:val="0"/>
          <w:numId w:val="21"/>
        </w:numPr>
        <w:spacing w:before="0" w:after="0" w:line="259" w:lineRule="auto"/>
        <w:jc w:val="both"/>
        <w:rPr>
          <w:rFonts w:ascii="Calibri" w:eastAsia="Times New Roman" w:hAnsi="Calibri"/>
          <w:b/>
          <w:bCs/>
          <w:i/>
          <w:iCs/>
          <w:sz w:val="22"/>
          <w:szCs w:val="22"/>
        </w:rPr>
      </w:pPr>
      <w:r w:rsidRPr="00314667">
        <w:rPr>
          <w:rFonts w:ascii="Calibri" w:eastAsia="Times New Roman" w:hAnsi="Calibri"/>
          <w:b/>
          <w:bCs/>
          <w:i/>
          <w:iCs/>
          <w:sz w:val="22"/>
          <w:szCs w:val="22"/>
        </w:rPr>
        <w:t xml:space="preserve"> </w:t>
      </w:r>
      <w:r w:rsidRPr="00314667">
        <w:rPr>
          <w:rFonts w:ascii="Calibri" w:eastAsia="Times New Roman" w:hAnsi="Calibri"/>
          <w:sz w:val="22"/>
          <w:szCs w:val="22"/>
        </w:rPr>
        <w:t xml:space="preserve">Concluziile si observatiile evaluatorului tehnic din  raportul privind vizita la fata locului, vor fi mentionate in cadrul grilei ETF, la criteriul </w:t>
      </w:r>
      <w:r w:rsidR="00981A81" w:rsidRPr="00314667">
        <w:rPr>
          <w:rFonts w:ascii="Calibri" w:eastAsia="Times New Roman" w:hAnsi="Calibri"/>
          <w:sz w:val="22"/>
          <w:szCs w:val="22"/>
        </w:rPr>
        <w:t>3</w:t>
      </w:r>
      <w:r w:rsidRPr="00314667">
        <w:rPr>
          <w:rFonts w:ascii="Calibri" w:eastAsia="Times New Roman" w:hAnsi="Calibri"/>
          <w:sz w:val="22"/>
          <w:szCs w:val="22"/>
        </w:rPr>
        <w:t>- Calitatea documentatiei tehnico-economice</w:t>
      </w:r>
      <w:r w:rsidRPr="00314667">
        <w:rPr>
          <w:rFonts w:ascii="Calibri" w:eastAsia="Times New Roman" w:hAnsi="Calibri"/>
          <w:b/>
          <w:bCs/>
          <w:i/>
          <w:iCs/>
          <w:sz w:val="22"/>
          <w:szCs w:val="22"/>
        </w:rPr>
        <w:t>.</w:t>
      </w:r>
    </w:p>
    <w:p w14:paraId="5E812309" w14:textId="01FDFF29"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Evaluatorii pot sesiza AM PRSE in legatura cu orice aspecte legate de eligibilitatea proiectului, inclusiv, ca urmare a vizitei la fata locului</w:t>
      </w:r>
      <w:r w:rsidR="004F7653">
        <w:rPr>
          <w:rFonts w:ascii="Calibri" w:eastAsia="Times New Roman" w:hAnsi="Calibri"/>
          <w:sz w:val="22"/>
          <w:szCs w:val="22"/>
        </w:rPr>
        <w:t>;</w:t>
      </w:r>
    </w:p>
    <w:p w14:paraId="353A40FD" w14:textId="0938001B" w:rsidR="001034BE" w:rsidRPr="00314667" w:rsidRDefault="001034BE" w:rsidP="00FA5C08">
      <w:pPr>
        <w:numPr>
          <w:ilvl w:val="0"/>
          <w:numId w:val="21"/>
        </w:numPr>
        <w:spacing w:before="0" w:after="0" w:line="259" w:lineRule="auto"/>
        <w:jc w:val="both"/>
        <w:rPr>
          <w:rFonts w:ascii="Calibri" w:eastAsia="Times New Roman" w:hAnsi="Calibri"/>
          <w:sz w:val="22"/>
          <w:szCs w:val="22"/>
        </w:rPr>
      </w:pPr>
      <w:r w:rsidRPr="00314667">
        <w:rPr>
          <w:rFonts w:ascii="Calibri" w:eastAsia="Times New Roman" w:hAnsi="Calibri"/>
          <w:sz w:val="22"/>
          <w:szCs w:val="22"/>
        </w:rPr>
        <w:t xml:space="preserve">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w:t>
      </w:r>
      <w:r w:rsidR="004F7653">
        <w:rPr>
          <w:rFonts w:ascii="Calibri" w:eastAsia="Times New Roman" w:hAnsi="Calibri"/>
          <w:sz w:val="22"/>
          <w:szCs w:val="22"/>
        </w:rPr>
        <w:t>acestea</w:t>
      </w:r>
      <w:r w:rsidRPr="00314667">
        <w:rPr>
          <w:rFonts w:ascii="Calibri" w:eastAsia="Times New Roman" w:hAnsi="Calibri"/>
          <w:sz w:val="22"/>
          <w:szCs w:val="22"/>
        </w:rPr>
        <w:t xml:space="preserve"> trebuie sa fie justificate.</w:t>
      </w:r>
    </w:p>
    <w:p w14:paraId="368CF04B" w14:textId="77777777" w:rsidR="001034BE" w:rsidRPr="00314667" w:rsidRDefault="001034BE" w:rsidP="0061650C">
      <w:pPr>
        <w:spacing w:before="0" w:after="0" w:line="259" w:lineRule="auto"/>
        <w:jc w:val="both"/>
        <w:rPr>
          <w:rFonts w:ascii="Calibri" w:hAnsi="Calibri"/>
          <w:b/>
          <w:bCs/>
          <w:sz w:val="22"/>
          <w:szCs w:val="22"/>
        </w:rPr>
      </w:pPr>
    </w:p>
    <w:sectPr w:rsidR="001034BE" w:rsidRPr="0031466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3855C" w14:textId="77777777" w:rsidR="00FA5C08" w:rsidRDefault="00FA5C08" w:rsidP="00466C9B">
      <w:pPr>
        <w:spacing w:before="0" w:after="0"/>
      </w:pPr>
      <w:r>
        <w:separator/>
      </w:r>
    </w:p>
  </w:endnote>
  <w:endnote w:type="continuationSeparator" w:id="0">
    <w:p w14:paraId="37B3E8A0" w14:textId="77777777" w:rsidR="00FA5C08" w:rsidRDefault="00FA5C08" w:rsidP="00466C9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1622871"/>
      <w:docPartObj>
        <w:docPartGallery w:val="Page Numbers (Bottom of Page)"/>
        <w:docPartUnique/>
      </w:docPartObj>
    </w:sdtPr>
    <w:sdtEndPr>
      <w:rPr>
        <w:noProof/>
      </w:rPr>
    </w:sdtEndPr>
    <w:sdtContent>
      <w:p w14:paraId="3A1F74EE" w14:textId="15FFAB26" w:rsidR="003B4DEE" w:rsidRDefault="003B4D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325722" w14:textId="77777777" w:rsidR="003B4DEE" w:rsidRDefault="003B4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426CC" w14:textId="77777777" w:rsidR="00FA5C08" w:rsidRDefault="00FA5C08" w:rsidP="00466C9B">
      <w:pPr>
        <w:spacing w:before="0" w:after="0"/>
      </w:pPr>
      <w:r>
        <w:separator/>
      </w:r>
    </w:p>
  </w:footnote>
  <w:footnote w:type="continuationSeparator" w:id="0">
    <w:p w14:paraId="3AF558B6" w14:textId="77777777" w:rsidR="00FA5C08" w:rsidRDefault="00FA5C08" w:rsidP="00466C9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738E9"/>
    <w:multiLevelType w:val="hybridMultilevel"/>
    <w:tmpl w:val="79D8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9586B"/>
    <w:multiLevelType w:val="hybridMultilevel"/>
    <w:tmpl w:val="6D642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AA6537"/>
    <w:multiLevelType w:val="hybridMultilevel"/>
    <w:tmpl w:val="69A663C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1770B6"/>
    <w:multiLevelType w:val="hybridMultilevel"/>
    <w:tmpl w:val="B1A8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F964F4"/>
    <w:multiLevelType w:val="hybridMultilevel"/>
    <w:tmpl w:val="6DC0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F41F6"/>
    <w:multiLevelType w:val="hybridMultilevel"/>
    <w:tmpl w:val="8C8EABF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237310C"/>
    <w:multiLevelType w:val="hybridMultilevel"/>
    <w:tmpl w:val="A7D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0B0EFE"/>
    <w:multiLevelType w:val="hybridMultilevel"/>
    <w:tmpl w:val="C09244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383B7E"/>
    <w:multiLevelType w:val="hybridMultilevel"/>
    <w:tmpl w:val="2260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51CC3B6C"/>
    <w:multiLevelType w:val="hybridMultilevel"/>
    <w:tmpl w:val="CEAA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808CA"/>
    <w:multiLevelType w:val="hybridMultilevel"/>
    <w:tmpl w:val="423A1220"/>
    <w:lvl w:ilvl="0" w:tplc="C67AEC12">
      <w:start w:val="1"/>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C9339C"/>
    <w:multiLevelType w:val="hybridMultilevel"/>
    <w:tmpl w:val="78E0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C366C2"/>
    <w:multiLevelType w:val="hybridMultilevel"/>
    <w:tmpl w:val="25E06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D6062A"/>
    <w:multiLevelType w:val="hybridMultilevel"/>
    <w:tmpl w:val="60CA9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D76BA4"/>
    <w:multiLevelType w:val="hybridMultilevel"/>
    <w:tmpl w:val="80AA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661629"/>
    <w:multiLevelType w:val="hybridMultilevel"/>
    <w:tmpl w:val="B1F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52B02"/>
    <w:multiLevelType w:val="hybridMultilevel"/>
    <w:tmpl w:val="5EA430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7"/>
  </w:num>
  <w:num w:numId="2">
    <w:abstractNumId w:val="13"/>
  </w:num>
  <w:num w:numId="3">
    <w:abstractNumId w:val="19"/>
  </w:num>
  <w:num w:numId="4">
    <w:abstractNumId w:val="3"/>
  </w:num>
  <w:num w:numId="5">
    <w:abstractNumId w:val="9"/>
  </w:num>
  <w:num w:numId="6">
    <w:abstractNumId w:val="12"/>
  </w:num>
  <w:num w:numId="7">
    <w:abstractNumId w:val="10"/>
  </w:num>
  <w:num w:numId="8">
    <w:abstractNumId w:val="15"/>
  </w:num>
  <w:num w:numId="9">
    <w:abstractNumId w:val="18"/>
  </w:num>
  <w:num w:numId="10">
    <w:abstractNumId w:val="0"/>
  </w:num>
  <w:num w:numId="11">
    <w:abstractNumId w:val="5"/>
  </w:num>
  <w:num w:numId="12">
    <w:abstractNumId w:val="16"/>
  </w:num>
  <w:num w:numId="13">
    <w:abstractNumId w:val="8"/>
  </w:num>
  <w:num w:numId="14">
    <w:abstractNumId w:val="22"/>
  </w:num>
  <w:num w:numId="15">
    <w:abstractNumId w:val="23"/>
  </w:num>
  <w:num w:numId="16">
    <w:abstractNumId w:val="7"/>
  </w:num>
  <w:num w:numId="17">
    <w:abstractNumId w:val="4"/>
  </w:num>
  <w:num w:numId="18">
    <w:abstractNumId w:val="11"/>
  </w:num>
  <w:num w:numId="19">
    <w:abstractNumId w:val="20"/>
  </w:num>
  <w:num w:numId="20">
    <w:abstractNumId w:val="21"/>
  </w:num>
  <w:num w:numId="21">
    <w:abstractNumId w:val="2"/>
  </w:num>
  <w:num w:numId="22">
    <w:abstractNumId w:val="6"/>
  </w:num>
  <w:num w:numId="23">
    <w:abstractNumId w:val="14"/>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267"/>
    <w:rsid w:val="000072BD"/>
    <w:rsid w:val="00011243"/>
    <w:rsid w:val="00016B2D"/>
    <w:rsid w:val="00036546"/>
    <w:rsid w:val="00045CD9"/>
    <w:rsid w:val="0006314E"/>
    <w:rsid w:val="000673AF"/>
    <w:rsid w:val="00072D23"/>
    <w:rsid w:val="0009347C"/>
    <w:rsid w:val="000A3AB6"/>
    <w:rsid w:val="000B5CA8"/>
    <w:rsid w:val="000C2824"/>
    <w:rsid w:val="000D268B"/>
    <w:rsid w:val="000D2951"/>
    <w:rsid w:val="000D77B1"/>
    <w:rsid w:val="000F330B"/>
    <w:rsid w:val="001006B7"/>
    <w:rsid w:val="00100AFA"/>
    <w:rsid w:val="001034BE"/>
    <w:rsid w:val="001139E2"/>
    <w:rsid w:val="00123C1A"/>
    <w:rsid w:val="0014341E"/>
    <w:rsid w:val="00171584"/>
    <w:rsid w:val="0018125A"/>
    <w:rsid w:val="001A04F7"/>
    <w:rsid w:val="001A0B25"/>
    <w:rsid w:val="001B0050"/>
    <w:rsid w:val="001C6C94"/>
    <w:rsid w:val="001D4172"/>
    <w:rsid w:val="001D4DC6"/>
    <w:rsid w:val="001D5D4B"/>
    <w:rsid w:val="001D6B0E"/>
    <w:rsid w:val="001E141F"/>
    <w:rsid w:val="001F5BBB"/>
    <w:rsid w:val="002110AA"/>
    <w:rsid w:val="00215683"/>
    <w:rsid w:val="00250A80"/>
    <w:rsid w:val="00261A57"/>
    <w:rsid w:val="002623D6"/>
    <w:rsid w:val="002C7453"/>
    <w:rsid w:val="002D4682"/>
    <w:rsid w:val="002D48D1"/>
    <w:rsid w:val="002D61CD"/>
    <w:rsid w:val="002E40CB"/>
    <w:rsid w:val="002F3285"/>
    <w:rsid w:val="003062D4"/>
    <w:rsid w:val="00314667"/>
    <w:rsid w:val="0033631D"/>
    <w:rsid w:val="00350901"/>
    <w:rsid w:val="00354BF7"/>
    <w:rsid w:val="003574BC"/>
    <w:rsid w:val="0037717B"/>
    <w:rsid w:val="00377375"/>
    <w:rsid w:val="00382ECF"/>
    <w:rsid w:val="003B4DEE"/>
    <w:rsid w:val="003B6E14"/>
    <w:rsid w:val="003C2E87"/>
    <w:rsid w:val="00400D52"/>
    <w:rsid w:val="00401148"/>
    <w:rsid w:val="00425DFE"/>
    <w:rsid w:val="00432EDB"/>
    <w:rsid w:val="00437506"/>
    <w:rsid w:val="004424E1"/>
    <w:rsid w:val="0045613F"/>
    <w:rsid w:val="00457267"/>
    <w:rsid w:val="00457ABC"/>
    <w:rsid w:val="00466C9B"/>
    <w:rsid w:val="00484A72"/>
    <w:rsid w:val="004A641D"/>
    <w:rsid w:val="004B0960"/>
    <w:rsid w:val="004B2B84"/>
    <w:rsid w:val="004D3789"/>
    <w:rsid w:val="004E7378"/>
    <w:rsid w:val="004F7653"/>
    <w:rsid w:val="005025AE"/>
    <w:rsid w:val="0052671D"/>
    <w:rsid w:val="00527D56"/>
    <w:rsid w:val="005348ED"/>
    <w:rsid w:val="00534DF8"/>
    <w:rsid w:val="00535DAD"/>
    <w:rsid w:val="005531F7"/>
    <w:rsid w:val="00590415"/>
    <w:rsid w:val="00595E92"/>
    <w:rsid w:val="005A3D6C"/>
    <w:rsid w:val="005B336B"/>
    <w:rsid w:val="005B645D"/>
    <w:rsid w:val="005F3C6F"/>
    <w:rsid w:val="00610362"/>
    <w:rsid w:val="0061650C"/>
    <w:rsid w:val="006245FD"/>
    <w:rsid w:val="00634FA3"/>
    <w:rsid w:val="006928A8"/>
    <w:rsid w:val="006D38F5"/>
    <w:rsid w:val="006E1FA1"/>
    <w:rsid w:val="006E76BA"/>
    <w:rsid w:val="006F2377"/>
    <w:rsid w:val="006F7AA5"/>
    <w:rsid w:val="00705AD4"/>
    <w:rsid w:val="00722624"/>
    <w:rsid w:val="00725B6D"/>
    <w:rsid w:val="0073031F"/>
    <w:rsid w:val="007501EA"/>
    <w:rsid w:val="00763E19"/>
    <w:rsid w:val="00775122"/>
    <w:rsid w:val="00790F7F"/>
    <w:rsid w:val="00794EA7"/>
    <w:rsid w:val="00797F5A"/>
    <w:rsid w:val="007B20F2"/>
    <w:rsid w:val="007B3FEF"/>
    <w:rsid w:val="007B4AFE"/>
    <w:rsid w:val="007B644F"/>
    <w:rsid w:val="007C461F"/>
    <w:rsid w:val="00805BA2"/>
    <w:rsid w:val="008134EA"/>
    <w:rsid w:val="00830745"/>
    <w:rsid w:val="00835C0B"/>
    <w:rsid w:val="00862699"/>
    <w:rsid w:val="008771A1"/>
    <w:rsid w:val="00877C18"/>
    <w:rsid w:val="00882120"/>
    <w:rsid w:val="00891ABC"/>
    <w:rsid w:val="00896E90"/>
    <w:rsid w:val="0089790A"/>
    <w:rsid w:val="008A769F"/>
    <w:rsid w:val="008C4BD8"/>
    <w:rsid w:val="008E5A4D"/>
    <w:rsid w:val="009029DA"/>
    <w:rsid w:val="009319AF"/>
    <w:rsid w:val="00936C60"/>
    <w:rsid w:val="0095489E"/>
    <w:rsid w:val="00955488"/>
    <w:rsid w:val="009673C9"/>
    <w:rsid w:val="00970B86"/>
    <w:rsid w:val="00981A81"/>
    <w:rsid w:val="009E68E4"/>
    <w:rsid w:val="009E74AF"/>
    <w:rsid w:val="009F1BD8"/>
    <w:rsid w:val="00A12457"/>
    <w:rsid w:val="00A1260D"/>
    <w:rsid w:val="00A17702"/>
    <w:rsid w:val="00A216BB"/>
    <w:rsid w:val="00A755CC"/>
    <w:rsid w:val="00A85980"/>
    <w:rsid w:val="00A865B4"/>
    <w:rsid w:val="00A92BF4"/>
    <w:rsid w:val="00A92F60"/>
    <w:rsid w:val="00A964F0"/>
    <w:rsid w:val="00AA22D6"/>
    <w:rsid w:val="00AC3902"/>
    <w:rsid w:val="00AD39FE"/>
    <w:rsid w:val="00AE49BA"/>
    <w:rsid w:val="00AF0AE9"/>
    <w:rsid w:val="00AF12D9"/>
    <w:rsid w:val="00AF2544"/>
    <w:rsid w:val="00AF7C1F"/>
    <w:rsid w:val="00B02D55"/>
    <w:rsid w:val="00B07F2C"/>
    <w:rsid w:val="00B412AC"/>
    <w:rsid w:val="00B6776B"/>
    <w:rsid w:val="00B73DBF"/>
    <w:rsid w:val="00B74701"/>
    <w:rsid w:val="00B8730B"/>
    <w:rsid w:val="00BC10CB"/>
    <w:rsid w:val="00BD3854"/>
    <w:rsid w:val="00BD7860"/>
    <w:rsid w:val="00C1281F"/>
    <w:rsid w:val="00C12C63"/>
    <w:rsid w:val="00C50FCB"/>
    <w:rsid w:val="00C71C69"/>
    <w:rsid w:val="00C728BB"/>
    <w:rsid w:val="00C935D2"/>
    <w:rsid w:val="00C943A4"/>
    <w:rsid w:val="00CA388D"/>
    <w:rsid w:val="00CB1F44"/>
    <w:rsid w:val="00CB78D4"/>
    <w:rsid w:val="00CC6727"/>
    <w:rsid w:val="00CD11CC"/>
    <w:rsid w:val="00CF0DAE"/>
    <w:rsid w:val="00CF53FF"/>
    <w:rsid w:val="00D007F8"/>
    <w:rsid w:val="00D233AE"/>
    <w:rsid w:val="00D36A61"/>
    <w:rsid w:val="00D426E3"/>
    <w:rsid w:val="00D62828"/>
    <w:rsid w:val="00D6763B"/>
    <w:rsid w:val="00D87C33"/>
    <w:rsid w:val="00D92C91"/>
    <w:rsid w:val="00DB1126"/>
    <w:rsid w:val="00DB6DC3"/>
    <w:rsid w:val="00DC73AE"/>
    <w:rsid w:val="00DD0E05"/>
    <w:rsid w:val="00DD4FB1"/>
    <w:rsid w:val="00DE16B7"/>
    <w:rsid w:val="00DE35BB"/>
    <w:rsid w:val="00E52F34"/>
    <w:rsid w:val="00E71740"/>
    <w:rsid w:val="00E71792"/>
    <w:rsid w:val="00E724FB"/>
    <w:rsid w:val="00E8486D"/>
    <w:rsid w:val="00EA5311"/>
    <w:rsid w:val="00EB25E9"/>
    <w:rsid w:val="00ED162A"/>
    <w:rsid w:val="00EF618A"/>
    <w:rsid w:val="00F42A37"/>
    <w:rsid w:val="00F477AF"/>
    <w:rsid w:val="00F47BAF"/>
    <w:rsid w:val="00F513C0"/>
    <w:rsid w:val="00F57FC0"/>
    <w:rsid w:val="00F86485"/>
    <w:rsid w:val="00F94042"/>
    <w:rsid w:val="00FA5C08"/>
    <w:rsid w:val="00FC06BE"/>
    <w:rsid w:val="00FC1E45"/>
    <w:rsid w:val="00FD399F"/>
    <w:rsid w:val="00FD49F8"/>
    <w:rsid w:val="00FD615D"/>
    <w:rsid w:val="00FD6A84"/>
    <w:rsid w:val="00FE32F1"/>
    <w:rsid w:val="00FF5397"/>
    <w:rsid w:val="00FF5D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95E6"/>
  <w15:chartTrackingRefBased/>
  <w15:docId w15:val="{E0659937-85BE-4D18-B19F-A1D43C0F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8A8"/>
    <w:pPr>
      <w:spacing w:before="120" w:after="120" w:line="240" w:lineRule="auto"/>
    </w:pPr>
    <w:rPr>
      <w:rFonts w:ascii="Trebuchet MS" w:eastAsia="Calibri" w:hAnsi="Trebuchet MS" w:cs="Calibri"/>
      <w:sz w:val="20"/>
      <w:szCs w:val="20"/>
      <w:lang w:val="ro-RO"/>
    </w:rPr>
  </w:style>
  <w:style w:type="paragraph" w:styleId="Heading2">
    <w:name w:val="heading 2"/>
    <w:basedOn w:val="Normal"/>
    <w:next w:val="Normal"/>
    <w:link w:val="Heading2Char"/>
    <w:autoRedefine/>
    <w:uiPriority w:val="9"/>
    <w:unhideWhenUsed/>
    <w:qFormat/>
    <w:rsid w:val="003574BC"/>
    <w:pPr>
      <w:keepNext/>
      <w:keepLines/>
      <w:numPr>
        <w:ilvl w:val="1"/>
        <w:numId w:val="1"/>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semiHidden/>
    <w:unhideWhenUsed/>
    <w:qFormat/>
    <w:rsid w:val="00466C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u">
    <w:name w:val="Criteriu"/>
    <w:link w:val="CriteriuChar"/>
    <w:qFormat/>
    <w:rsid w:val="006928A8"/>
    <w:pPr>
      <w:ind w:left="709" w:hanging="737"/>
    </w:pPr>
    <w:rPr>
      <w:rFonts w:ascii="Calibri" w:eastAsia="Times New Roman" w:hAnsi="Calibri" w:cs="Times New Roman"/>
      <w:b/>
      <w:szCs w:val="32"/>
      <w:lang w:val="ro-RO"/>
    </w:rPr>
  </w:style>
  <w:style w:type="character" w:customStyle="1" w:styleId="CriteriuChar">
    <w:name w:val="Criteriu Char"/>
    <w:link w:val="Criteriu"/>
    <w:rsid w:val="006928A8"/>
    <w:rPr>
      <w:rFonts w:ascii="Calibri" w:eastAsia="Times New Roman" w:hAnsi="Calibri" w:cs="Times New Roman"/>
      <w:b/>
      <w:szCs w:val="32"/>
      <w:lang w:val="ro-RO"/>
    </w:rPr>
  </w:style>
  <w:style w:type="character" w:customStyle="1" w:styleId="markedcontent">
    <w:name w:val="markedcontent"/>
    <w:basedOn w:val="DefaultParagraphFont"/>
    <w:rsid w:val="006928A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590415"/>
    <w:pPr>
      <w:ind w:left="720"/>
      <w:contextualSpacing/>
    </w:pPr>
  </w:style>
  <w:style w:type="character" w:customStyle="1" w:styleId="Heading2Char">
    <w:name w:val="Heading 2 Char"/>
    <w:basedOn w:val="DefaultParagraphFont"/>
    <w:link w:val="Heading2"/>
    <w:uiPriority w:val="9"/>
    <w:rsid w:val="003574BC"/>
    <w:rPr>
      <w:rFonts w:eastAsia="Times New Roman" w:cstheme="minorHAnsi"/>
      <w:b/>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574BC"/>
    <w:rPr>
      <w:rFonts w:ascii="Trebuchet MS" w:eastAsia="Calibri" w:hAnsi="Trebuchet MS" w:cs="Calibri"/>
      <w:sz w:val="20"/>
      <w:szCs w:val="20"/>
      <w:lang w:val="ro-RO"/>
    </w:rPr>
  </w:style>
  <w:style w:type="character" w:customStyle="1" w:styleId="Heading3Char">
    <w:name w:val="Heading 3 Char"/>
    <w:basedOn w:val="DefaultParagraphFont"/>
    <w:link w:val="Heading3"/>
    <w:uiPriority w:val="9"/>
    <w:semiHidden/>
    <w:rsid w:val="00466C9B"/>
    <w:rPr>
      <w:rFonts w:asciiTheme="majorHAnsi" w:eastAsiaTheme="majorEastAsia" w:hAnsiTheme="majorHAnsi" w:cstheme="majorBidi"/>
      <w:color w:val="1F3763" w:themeColor="accent1" w:themeShade="7F"/>
      <w:sz w:val="24"/>
      <w:szCs w:val="24"/>
      <w:lang w:val="ro-RO"/>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466C9B"/>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466C9B"/>
    <w:pPr>
      <w:spacing w:after="160" w:line="240" w:lineRule="exact"/>
    </w:pPr>
    <w:rPr>
      <w:rFonts w:asciiTheme="minorHAnsi" w:eastAsiaTheme="minorHAnsi" w:hAnsiTheme="minorHAnsi" w:cstheme="minorBidi"/>
      <w:sz w:val="22"/>
      <w:szCs w:val="22"/>
      <w:vertAlign w:val="superscript"/>
      <w:lang w:val="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66C9B"/>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66C9B"/>
    <w:rPr>
      <w:rFonts w:ascii="Trebuchet MS" w:eastAsia="Calibri" w:hAnsi="Trebuchet MS" w:cs="Calibri"/>
      <w:sz w:val="20"/>
      <w:szCs w:val="20"/>
      <w:lang w:val="ro-RO"/>
    </w:rPr>
  </w:style>
  <w:style w:type="character" w:customStyle="1" w:styleId="5NormalChar">
    <w:name w:val="5 Normal Char"/>
    <w:link w:val="5Normal"/>
    <w:locked/>
    <w:rsid w:val="00466C9B"/>
    <w:rPr>
      <w:rFonts w:ascii="Trebuchet MS" w:hAnsi="Trebuchet MS"/>
      <w:spacing w:val="-2"/>
      <w:szCs w:val="24"/>
    </w:rPr>
  </w:style>
  <w:style w:type="paragraph" w:customStyle="1" w:styleId="5Normal">
    <w:name w:val="5 Normal"/>
    <w:basedOn w:val="Normal"/>
    <w:link w:val="5NormalChar"/>
    <w:qFormat/>
    <w:rsid w:val="00466C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rFonts w:eastAsiaTheme="minorHAnsi" w:cstheme="minorBidi"/>
      <w:spacing w:val="-2"/>
      <w:sz w:val="22"/>
      <w:szCs w:val="24"/>
      <w:lang w:val="en-GB"/>
    </w:rPr>
  </w:style>
  <w:style w:type="paragraph" w:styleId="BalloonText">
    <w:name w:val="Balloon Text"/>
    <w:basedOn w:val="Normal"/>
    <w:link w:val="BalloonTextChar"/>
    <w:uiPriority w:val="99"/>
    <w:semiHidden/>
    <w:unhideWhenUsed/>
    <w:rsid w:val="008C4BD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BD8"/>
    <w:rPr>
      <w:rFonts w:ascii="Segoe UI" w:eastAsia="Calibri" w:hAnsi="Segoe UI" w:cs="Segoe UI"/>
      <w:sz w:val="18"/>
      <w:szCs w:val="18"/>
      <w:lang w:val="ro-RO"/>
    </w:rPr>
  </w:style>
  <w:style w:type="paragraph" w:styleId="Title">
    <w:name w:val="Title"/>
    <w:basedOn w:val="Normal"/>
    <w:link w:val="TitleChar"/>
    <w:qFormat/>
    <w:rsid w:val="00EF618A"/>
    <w:pPr>
      <w:spacing w:before="0" w:after="0"/>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EF618A"/>
    <w:rPr>
      <w:rFonts w:ascii="Times New Roman" w:eastAsia="Times New Roman" w:hAnsi="Times New Roman" w:cs="Times New Roman"/>
      <w:b/>
      <w:bCs/>
      <w:sz w:val="24"/>
      <w:szCs w:val="24"/>
      <w:lang w:val="en-US"/>
    </w:rPr>
  </w:style>
  <w:style w:type="paragraph" w:styleId="Header">
    <w:name w:val="header"/>
    <w:basedOn w:val="Normal"/>
    <w:link w:val="HeaderChar"/>
    <w:uiPriority w:val="99"/>
    <w:unhideWhenUsed/>
    <w:rsid w:val="00805BA2"/>
    <w:pPr>
      <w:tabs>
        <w:tab w:val="center" w:pos="4513"/>
        <w:tab w:val="right" w:pos="9026"/>
      </w:tabs>
      <w:spacing w:before="0" w:after="0"/>
    </w:pPr>
  </w:style>
  <w:style w:type="character" w:customStyle="1" w:styleId="HeaderChar">
    <w:name w:val="Header Char"/>
    <w:basedOn w:val="DefaultParagraphFont"/>
    <w:link w:val="Header"/>
    <w:uiPriority w:val="99"/>
    <w:rsid w:val="00805BA2"/>
    <w:rPr>
      <w:rFonts w:ascii="Trebuchet MS" w:eastAsia="Calibri" w:hAnsi="Trebuchet MS" w:cs="Calibri"/>
      <w:sz w:val="20"/>
      <w:szCs w:val="20"/>
      <w:lang w:val="ro-RO"/>
    </w:rPr>
  </w:style>
  <w:style w:type="paragraph" w:styleId="Footer">
    <w:name w:val="footer"/>
    <w:basedOn w:val="Normal"/>
    <w:link w:val="FooterChar"/>
    <w:uiPriority w:val="99"/>
    <w:unhideWhenUsed/>
    <w:rsid w:val="00805BA2"/>
    <w:pPr>
      <w:tabs>
        <w:tab w:val="center" w:pos="4513"/>
        <w:tab w:val="right" w:pos="9026"/>
      </w:tabs>
      <w:spacing w:before="0" w:after="0"/>
    </w:pPr>
  </w:style>
  <w:style w:type="character" w:customStyle="1" w:styleId="FooterChar">
    <w:name w:val="Footer Char"/>
    <w:basedOn w:val="DefaultParagraphFont"/>
    <w:link w:val="Footer"/>
    <w:uiPriority w:val="99"/>
    <w:rsid w:val="00805BA2"/>
    <w:rPr>
      <w:rFonts w:ascii="Trebuchet MS" w:eastAsia="Calibri" w:hAnsi="Trebuchet MS" w:cs="Calibri"/>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904533">
      <w:bodyDiv w:val="1"/>
      <w:marLeft w:val="0"/>
      <w:marRight w:val="0"/>
      <w:marTop w:val="0"/>
      <w:marBottom w:val="0"/>
      <w:divBdr>
        <w:top w:val="none" w:sz="0" w:space="0" w:color="auto"/>
        <w:left w:val="none" w:sz="0" w:space="0" w:color="auto"/>
        <w:bottom w:val="none" w:sz="0" w:space="0" w:color="auto"/>
        <w:right w:val="none" w:sz="0" w:space="0" w:color="auto"/>
      </w:divBdr>
    </w:div>
    <w:div w:id="272783973">
      <w:bodyDiv w:val="1"/>
      <w:marLeft w:val="0"/>
      <w:marRight w:val="0"/>
      <w:marTop w:val="0"/>
      <w:marBottom w:val="0"/>
      <w:divBdr>
        <w:top w:val="none" w:sz="0" w:space="0" w:color="auto"/>
        <w:left w:val="none" w:sz="0" w:space="0" w:color="auto"/>
        <w:bottom w:val="none" w:sz="0" w:space="0" w:color="auto"/>
        <w:right w:val="none" w:sz="0" w:space="0" w:color="auto"/>
      </w:divBdr>
    </w:div>
    <w:div w:id="304897456">
      <w:bodyDiv w:val="1"/>
      <w:marLeft w:val="0"/>
      <w:marRight w:val="0"/>
      <w:marTop w:val="0"/>
      <w:marBottom w:val="0"/>
      <w:divBdr>
        <w:top w:val="none" w:sz="0" w:space="0" w:color="auto"/>
        <w:left w:val="none" w:sz="0" w:space="0" w:color="auto"/>
        <w:bottom w:val="none" w:sz="0" w:space="0" w:color="auto"/>
        <w:right w:val="none" w:sz="0" w:space="0" w:color="auto"/>
      </w:divBdr>
    </w:div>
    <w:div w:id="348218901">
      <w:bodyDiv w:val="1"/>
      <w:marLeft w:val="0"/>
      <w:marRight w:val="0"/>
      <w:marTop w:val="0"/>
      <w:marBottom w:val="0"/>
      <w:divBdr>
        <w:top w:val="none" w:sz="0" w:space="0" w:color="auto"/>
        <w:left w:val="none" w:sz="0" w:space="0" w:color="auto"/>
        <w:bottom w:val="none" w:sz="0" w:space="0" w:color="auto"/>
        <w:right w:val="none" w:sz="0" w:space="0" w:color="auto"/>
      </w:divBdr>
    </w:div>
    <w:div w:id="400980691">
      <w:bodyDiv w:val="1"/>
      <w:marLeft w:val="0"/>
      <w:marRight w:val="0"/>
      <w:marTop w:val="0"/>
      <w:marBottom w:val="0"/>
      <w:divBdr>
        <w:top w:val="none" w:sz="0" w:space="0" w:color="auto"/>
        <w:left w:val="none" w:sz="0" w:space="0" w:color="auto"/>
        <w:bottom w:val="none" w:sz="0" w:space="0" w:color="auto"/>
        <w:right w:val="none" w:sz="0" w:space="0" w:color="auto"/>
      </w:divBdr>
    </w:div>
    <w:div w:id="419523703">
      <w:bodyDiv w:val="1"/>
      <w:marLeft w:val="0"/>
      <w:marRight w:val="0"/>
      <w:marTop w:val="0"/>
      <w:marBottom w:val="0"/>
      <w:divBdr>
        <w:top w:val="none" w:sz="0" w:space="0" w:color="auto"/>
        <w:left w:val="none" w:sz="0" w:space="0" w:color="auto"/>
        <w:bottom w:val="none" w:sz="0" w:space="0" w:color="auto"/>
        <w:right w:val="none" w:sz="0" w:space="0" w:color="auto"/>
      </w:divBdr>
    </w:div>
    <w:div w:id="485321354">
      <w:bodyDiv w:val="1"/>
      <w:marLeft w:val="0"/>
      <w:marRight w:val="0"/>
      <w:marTop w:val="0"/>
      <w:marBottom w:val="0"/>
      <w:divBdr>
        <w:top w:val="none" w:sz="0" w:space="0" w:color="auto"/>
        <w:left w:val="none" w:sz="0" w:space="0" w:color="auto"/>
        <w:bottom w:val="none" w:sz="0" w:space="0" w:color="auto"/>
        <w:right w:val="none" w:sz="0" w:space="0" w:color="auto"/>
      </w:divBdr>
    </w:div>
    <w:div w:id="497117230">
      <w:bodyDiv w:val="1"/>
      <w:marLeft w:val="0"/>
      <w:marRight w:val="0"/>
      <w:marTop w:val="0"/>
      <w:marBottom w:val="0"/>
      <w:divBdr>
        <w:top w:val="none" w:sz="0" w:space="0" w:color="auto"/>
        <w:left w:val="none" w:sz="0" w:space="0" w:color="auto"/>
        <w:bottom w:val="none" w:sz="0" w:space="0" w:color="auto"/>
        <w:right w:val="none" w:sz="0" w:space="0" w:color="auto"/>
      </w:divBdr>
    </w:div>
    <w:div w:id="506335924">
      <w:bodyDiv w:val="1"/>
      <w:marLeft w:val="0"/>
      <w:marRight w:val="0"/>
      <w:marTop w:val="0"/>
      <w:marBottom w:val="0"/>
      <w:divBdr>
        <w:top w:val="none" w:sz="0" w:space="0" w:color="auto"/>
        <w:left w:val="none" w:sz="0" w:space="0" w:color="auto"/>
        <w:bottom w:val="none" w:sz="0" w:space="0" w:color="auto"/>
        <w:right w:val="none" w:sz="0" w:space="0" w:color="auto"/>
      </w:divBdr>
    </w:div>
    <w:div w:id="512380240">
      <w:bodyDiv w:val="1"/>
      <w:marLeft w:val="0"/>
      <w:marRight w:val="0"/>
      <w:marTop w:val="0"/>
      <w:marBottom w:val="0"/>
      <w:divBdr>
        <w:top w:val="none" w:sz="0" w:space="0" w:color="auto"/>
        <w:left w:val="none" w:sz="0" w:space="0" w:color="auto"/>
        <w:bottom w:val="none" w:sz="0" w:space="0" w:color="auto"/>
        <w:right w:val="none" w:sz="0" w:space="0" w:color="auto"/>
      </w:divBdr>
    </w:div>
    <w:div w:id="543492788">
      <w:bodyDiv w:val="1"/>
      <w:marLeft w:val="0"/>
      <w:marRight w:val="0"/>
      <w:marTop w:val="0"/>
      <w:marBottom w:val="0"/>
      <w:divBdr>
        <w:top w:val="none" w:sz="0" w:space="0" w:color="auto"/>
        <w:left w:val="none" w:sz="0" w:space="0" w:color="auto"/>
        <w:bottom w:val="none" w:sz="0" w:space="0" w:color="auto"/>
        <w:right w:val="none" w:sz="0" w:space="0" w:color="auto"/>
      </w:divBdr>
    </w:div>
    <w:div w:id="544370235">
      <w:bodyDiv w:val="1"/>
      <w:marLeft w:val="0"/>
      <w:marRight w:val="0"/>
      <w:marTop w:val="0"/>
      <w:marBottom w:val="0"/>
      <w:divBdr>
        <w:top w:val="none" w:sz="0" w:space="0" w:color="auto"/>
        <w:left w:val="none" w:sz="0" w:space="0" w:color="auto"/>
        <w:bottom w:val="none" w:sz="0" w:space="0" w:color="auto"/>
        <w:right w:val="none" w:sz="0" w:space="0" w:color="auto"/>
      </w:divBdr>
    </w:div>
    <w:div w:id="562301165">
      <w:bodyDiv w:val="1"/>
      <w:marLeft w:val="0"/>
      <w:marRight w:val="0"/>
      <w:marTop w:val="0"/>
      <w:marBottom w:val="0"/>
      <w:divBdr>
        <w:top w:val="none" w:sz="0" w:space="0" w:color="auto"/>
        <w:left w:val="none" w:sz="0" w:space="0" w:color="auto"/>
        <w:bottom w:val="none" w:sz="0" w:space="0" w:color="auto"/>
        <w:right w:val="none" w:sz="0" w:space="0" w:color="auto"/>
      </w:divBdr>
    </w:div>
    <w:div w:id="581764938">
      <w:bodyDiv w:val="1"/>
      <w:marLeft w:val="0"/>
      <w:marRight w:val="0"/>
      <w:marTop w:val="0"/>
      <w:marBottom w:val="0"/>
      <w:divBdr>
        <w:top w:val="none" w:sz="0" w:space="0" w:color="auto"/>
        <w:left w:val="none" w:sz="0" w:space="0" w:color="auto"/>
        <w:bottom w:val="none" w:sz="0" w:space="0" w:color="auto"/>
        <w:right w:val="none" w:sz="0" w:space="0" w:color="auto"/>
      </w:divBdr>
    </w:div>
    <w:div w:id="657731260">
      <w:bodyDiv w:val="1"/>
      <w:marLeft w:val="0"/>
      <w:marRight w:val="0"/>
      <w:marTop w:val="0"/>
      <w:marBottom w:val="0"/>
      <w:divBdr>
        <w:top w:val="none" w:sz="0" w:space="0" w:color="auto"/>
        <w:left w:val="none" w:sz="0" w:space="0" w:color="auto"/>
        <w:bottom w:val="none" w:sz="0" w:space="0" w:color="auto"/>
        <w:right w:val="none" w:sz="0" w:space="0" w:color="auto"/>
      </w:divBdr>
    </w:div>
    <w:div w:id="663123661">
      <w:bodyDiv w:val="1"/>
      <w:marLeft w:val="0"/>
      <w:marRight w:val="0"/>
      <w:marTop w:val="0"/>
      <w:marBottom w:val="0"/>
      <w:divBdr>
        <w:top w:val="none" w:sz="0" w:space="0" w:color="auto"/>
        <w:left w:val="none" w:sz="0" w:space="0" w:color="auto"/>
        <w:bottom w:val="none" w:sz="0" w:space="0" w:color="auto"/>
        <w:right w:val="none" w:sz="0" w:space="0" w:color="auto"/>
      </w:divBdr>
    </w:div>
    <w:div w:id="701055853">
      <w:bodyDiv w:val="1"/>
      <w:marLeft w:val="0"/>
      <w:marRight w:val="0"/>
      <w:marTop w:val="0"/>
      <w:marBottom w:val="0"/>
      <w:divBdr>
        <w:top w:val="none" w:sz="0" w:space="0" w:color="auto"/>
        <w:left w:val="none" w:sz="0" w:space="0" w:color="auto"/>
        <w:bottom w:val="none" w:sz="0" w:space="0" w:color="auto"/>
        <w:right w:val="none" w:sz="0" w:space="0" w:color="auto"/>
      </w:divBdr>
    </w:div>
    <w:div w:id="715469848">
      <w:bodyDiv w:val="1"/>
      <w:marLeft w:val="0"/>
      <w:marRight w:val="0"/>
      <w:marTop w:val="0"/>
      <w:marBottom w:val="0"/>
      <w:divBdr>
        <w:top w:val="none" w:sz="0" w:space="0" w:color="auto"/>
        <w:left w:val="none" w:sz="0" w:space="0" w:color="auto"/>
        <w:bottom w:val="none" w:sz="0" w:space="0" w:color="auto"/>
        <w:right w:val="none" w:sz="0" w:space="0" w:color="auto"/>
      </w:divBdr>
    </w:div>
    <w:div w:id="727846801">
      <w:bodyDiv w:val="1"/>
      <w:marLeft w:val="0"/>
      <w:marRight w:val="0"/>
      <w:marTop w:val="0"/>
      <w:marBottom w:val="0"/>
      <w:divBdr>
        <w:top w:val="none" w:sz="0" w:space="0" w:color="auto"/>
        <w:left w:val="none" w:sz="0" w:space="0" w:color="auto"/>
        <w:bottom w:val="none" w:sz="0" w:space="0" w:color="auto"/>
        <w:right w:val="none" w:sz="0" w:space="0" w:color="auto"/>
      </w:divBdr>
    </w:div>
    <w:div w:id="779683314">
      <w:bodyDiv w:val="1"/>
      <w:marLeft w:val="0"/>
      <w:marRight w:val="0"/>
      <w:marTop w:val="0"/>
      <w:marBottom w:val="0"/>
      <w:divBdr>
        <w:top w:val="none" w:sz="0" w:space="0" w:color="auto"/>
        <w:left w:val="none" w:sz="0" w:space="0" w:color="auto"/>
        <w:bottom w:val="none" w:sz="0" w:space="0" w:color="auto"/>
        <w:right w:val="none" w:sz="0" w:space="0" w:color="auto"/>
      </w:divBdr>
    </w:div>
    <w:div w:id="789978417">
      <w:bodyDiv w:val="1"/>
      <w:marLeft w:val="0"/>
      <w:marRight w:val="0"/>
      <w:marTop w:val="0"/>
      <w:marBottom w:val="0"/>
      <w:divBdr>
        <w:top w:val="none" w:sz="0" w:space="0" w:color="auto"/>
        <w:left w:val="none" w:sz="0" w:space="0" w:color="auto"/>
        <w:bottom w:val="none" w:sz="0" w:space="0" w:color="auto"/>
        <w:right w:val="none" w:sz="0" w:space="0" w:color="auto"/>
      </w:divBdr>
    </w:div>
    <w:div w:id="804742325">
      <w:bodyDiv w:val="1"/>
      <w:marLeft w:val="0"/>
      <w:marRight w:val="0"/>
      <w:marTop w:val="0"/>
      <w:marBottom w:val="0"/>
      <w:divBdr>
        <w:top w:val="none" w:sz="0" w:space="0" w:color="auto"/>
        <w:left w:val="none" w:sz="0" w:space="0" w:color="auto"/>
        <w:bottom w:val="none" w:sz="0" w:space="0" w:color="auto"/>
        <w:right w:val="none" w:sz="0" w:space="0" w:color="auto"/>
      </w:divBdr>
    </w:div>
    <w:div w:id="834229761">
      <w:bodyDiv w:val="1"/>
      <w:marLeft w:val="0"/>
      <w:marRight w:val="0"/>
      <w:marTop w:val="0"/>
      <w:marBottom w:val="0"/>
      <w:divBdr>
        <w:top w:val="none" w:sz="0" w:space="0" w:color="auto"/>
        <w:left w:val="none" w:sz="0" w:space="0" w:color="auto"/>
        <w:bottom w:val="none" w:sz="0" w:space="0" w:color="auto"/>
        <w:right w:val="none" w:sz="0" w:space="0" w:color="auto"/>
      </w:divBdr>
    </w:div>
    <w:div w:id="863710152">
      <w:bodyDiv w:val="1"/>
      <w:marLeft w:val="0"/>
      <w:marRight w:val="0"/>
      <w:marTop w:val="0"/>
      <w:marBottom w:val="0"/>
      <w:divBdr>
        <w:top w:val="none" w:sz="0" w:space="0" w:color="auto"/>
        <w:left w:val="none" w:sz="0" w:space="0" w:color="auto"/>
        <w:bottom w:val="none" w:sz="0" w:space="0" w:color="auto"/>
        <w:right w:val="none" w:sz="0" w:space="0" w:color="auto"/>
      </w:divBdr>
    </w:div>
    <w:div w:id="889801702">
      <w:bodyDiv w:val="1"/>
      <w:marLeft w:val="0"/>
      <w:marRight w:val="0"/>
      <w:marTop w:val="0"/>
      <w:marBottom w:val="0"/>
      <w:divBdr>
        <w:top w:val="none" w:sz="0" w:space="0" w:color="auto"/>
        <w:left w:val="none" w:sz="0" w:space="0" w:color="auto"/>
        <w:bottom w:val="none" w:sz="0" w:space="0" w:color="auto"/>
        <w:right w:val="none" w:sz="0" w:space="0" w:color="auto"/>
      </w:divBdr>
    </w:div>
    <w:div w:id="977227166">
      <w:bodyDiv w:val="1"/>
      <w:marLeft w:val="0"/>
      <w:marRight w:val="0"/>
      <w:marTop w:val="0"/>
      <w:marBottom w:val="0"/>
      <w:divBdr>
        <w:top w:val="none" w:sz="0" w:space="0" w:color="auto"/>
        <w:left w:val="none" w:sz="0" w:space="0" w:color="auto"/>
        <w:bottom w:val="none" w:sz="0" w:space="0" w:color="auto"/>
        <w:right w:val="none" w:sz="0" w:space="0" w:color="auto"/>
      </w:divBdr>
    </w:div>
    <w:div w:id="1012992929">
      <w:bodyDiv w:val="1"/>
      <w:marLeft w:val="0"/>
      <w:marRight w:val="0"/>
      <w:marTop w:val="0"/>
      <w:marBottom w:val="0"/>
      <w:divBdr>
        <w:top w:val="none" w:sz="0" w:space="0" w:color="auto"/>
        <w:left w:val="none" w:sz="0" w:space="0" w:color="auto"/>
        <w:bottom w:val="none" w:sz="0" w:space="0" w:color="auto"/>
        <w:right w:val="none" w:sz="0" w:space="0" w:color="auto"/>
      </w:divBdr>
    </w:div>
    <w:div w:id="1048185140">
      <w:bodyDiv w:val="1"/>
      <w:marLeft w:val="0"/>
      <w:marRight w:val="0"/>
      <w:marTop w:val="0"/>
      <w:marBottom w:val="0"/>
      <w:divBdr>
        <w:top w:val="none" w:sz="0" w:space="0" w:color="auto"/>
        <w:left w:val="none" w:sz="0" w:space="0" w:color="auto"/>
        <w:bottom w:val="none" w:sz="0" w:space="0" w:color="auto"/>
        <w:right w:val="none" w:sz="0" w:space="0" w:color="auto"/>
      </w:divBdr>
    </w:div>
    <w:div w:id="1066033619">
      <w:bodyDiv w:val="1"/>
      <w:marLeft w:val="0"/>
      <w:marRight w:val="0"/>
      <w:marTop w:val="0"/>
      <w:marBottom w:val="0"/>
      <w:divBdr>
        <w:top w:val="none" w:sz="0" w:space="0" w:color="auto"/>
        <w:left w:val="none" w:sz="0" w:space="0" w:color="auto"/>
        <w:bottom w:val="none" w:sz="0" w:space="0" w:color="auto"/>
        <w:right w:val="none" w:sz="0" w:space="0" w:color="auto"/>
      </w:divBdr>
    </w:div>
    <w:div w:id="1083527668">
      <w:bodyDiv w:val="1"/>
      <w:marLeft w:val="0"/>
      <w:marRight w:val="0"/>
      <w:marTop w:val="0"/>
      <w:marBottom w:val="0"/>
      <w:divBdr>
        <w:top w:val="none" w:sz="0" w:space="0" w:color="auto"/>
        <w:left w:val="none" w:sz="0" w:space="0" w:color="auto"/>
        <w:bottom w:val="none" w:sz="0" w:space="0" w:color="auto"/>
        <w:right w:val="none" w:sz="0" w:space="0" w:color="auto"/>
      </w:divBdr>
    </w:div>
    <w:div w:id="1093161268">
      <w:bodyDiv w:val="1"/>
      <w:marLeft w:val="0"/>
      <w:marRight w:val="0"/>
      <w:marTop w:val="0"/>
      <w:marBottom w:val="0"/>
      <w:divBdr>
        <w:top w:val="none" w:sz="0" w:space="0" w:color="auto"/>
        <w:left w:val="none" w:sz="0" w:space="0" w:color="auto"/>
        <w:bottom w:val="none" w:sz="0" w:space="0" w:color="auto"/>
        <w:right w:val="none" w:sz="0" w:space="0" w:color="auto"/>
      </w:divBdr>
    </w:div>
    <w:div w:id="1112479193">
      <w:bodyDiv w:val="1"/>
      <w:marLeft w:val="0"/>
      <w:marRight w:val="0"/>
      <w:marTop w:val="0"/>
      <w:marBottom w:val="0"/>
      <w:divBdr>
        <w:top w:val="none" w:sz="0" w:space="0" w:color="auto"/>
        <w:left w:val="none" w:sz="0" w:space="0" w:color="auto"/>
        <w:bottom w:val="none" w:sz="0" w:space="0" w:color="auto"/>
        <w:right w:val="none" w:sz="0" w:space="0" w:color="auto"/>
      </w:divBdr>
    </w:div>
    <w:div w:id="1196843355">
      <w:bodyDiv w:val="1"/>
      <w:marLeft w:val="0"/>
      <w:marRight w:val="0"/>
      <w:marTop w:val="0"/>
      <w:marBottom w:val="0"/>
      <w:divBdr>
        <w:top w:val="none" w:sz="0" w:space="0" w:color="auto"/>
        <w:left w:val="none" w:sz="0" w:space="0" w:color="auto"/>
        <w:bottom w:val="none" w:sz="0" w:space="0" w:color="auto"/>
        <w:right w:val="none" w:sz="0" w:space="0" w:color="auto"/>
      </w:divBdr>
    </w:div>
    <w:div w:id="1243837305">
      <w:bodyDiv w:val="1"/>
      <w:marLeft w:val="0"/>
      <w:marRight w:val="0"/>
      <w:marTop w:val="0"/>
      <w:marBottom w:val="0"/>
      <w:divBdr>
        <w:top w:val="none" w:sz="0" w:space="0" w:color="auto"/>
        <w:left w:val="none" w:sz="0" w:space="0" w:color="auto"/>
        <w:bottom w:val="none" w:sz="0" w:space="0" w:color="auto"/>
        <w:right w:val="none" w:sz="0" w:space="0" w:color="auto"/>
      </w:divBdr>
    </w:div>
    <w:div w:id="1324819334">
      <w:bodyDiv w:val="1"/>
      <w:marLeft w:val="0"/>
      <w:marRight w:val="0"/>
      <w:marTop w:val="0"/>
      <w:marBottom w:val="0"/>
      <w:divBdr>
        <w:top w:val="none" w:sz="0" w:space="0" w:color="auto"/>
        <w:left w:val="none" w:sz="0" w:space="0" w:color="auto"/>
        <w:bottom w:val="none" w:sz="0" w:space="0" w:color="auto"/>
        <w:right w:val="none" w:sz="0" w:space="0" w:color="auto"/>
      </w:divBdr>
    </w:div>
    <w:div w:id="1431118839">
      <w:bodyDiv w:val="1"/>
      <w:marLeft w:val="0"/>
      <w:marRight w:val="0"/>
      <w:marTop w:val="0"/>
      <w:marBottom w:val="0"/>
      <w:divBdr>
        <w:top w:val="none" w:sz="0" w:space="0" w:color="auto"/>
        <w:left w:val="none" w:sz="0" w:space="0" w:color="auto"/>
        <w:bottom w:val="none" w:sz="0" w:space="0" w:color="auto"/>
        <w:right w:val="none" w:sz="0" w:space="0" w:color="auto"/>
      </w:divBdr>
    </w:div>
    <w:div w:id="1440106655">
      <w:bodyDiv w:val="1"/>
      <w:marLeft w:val="0"/>
      <w:marRight w:val="0"/>
      <w:marTop w:val="0"/>
      <w:marBottom w:val="0"/>
      <w:divBdr>
        <w:top w:val="none" w:sz="0" w:space="0" w:color="auto"/>
        <w:left w:val="none" w:sz="0" w:space="0" w:color="auto"/>
        <w:bottom w:val="none" w:sz="0" w:space="0" w:color="auto"/>
        <w:right w:val="none" w:sz="0" w:space="0" w:color="auto"/>
      </w:divBdr>
    </w:div>
    <w:div w:id="1441530298">
      <w:bodyDiv w:val="1"/>
      <w:marLeft w:val="0"/>
      <w:marRight w:val="0"/>
      <w:marTop w:val="0"/>
      <w:marBottom w:val="0"/>
      <w:divBdr>
        <w:top w:val="none" w:sz="0" w:space="0" w:color="auto"/>
        <w:left w:val="none" w:sz="0" w:space="0" w:color="auto"/>
        <w:bottom w:val="none" w:sz="0" w:space="0" w:color="auto"/>
        <w:right w:val="none" w:sz="0" w:space="0" w:color="auto"/>
      </w:divBdr>
    </w:div>
    <w:div w:id="1538589485">
      <w:bodyDiv w:val="1"/>
      <w:marLeft w:val="0"/>
      <w:marRight w:val="0"/>
      <w:marTop w:val="0"/>
      <w:marBottom w:val="0"/>
      <w:divBdr>
        <w:top w:val="none" w:sz="0" w:space="0" w:color="auto"/>
        <w:left w:val="none" w:sz="0" w:space="0" w:color="auto"/>
        <w:bottom w:val="none" w:sz="0" w:space="0" w:color="auto"/>
        <w:right w:val="none" w:sz="0" w:space="0" w:color="auto"/>
      </w:divBdr>
    </w:div>
    <w:div w:id="1596596141">
      <w:bodyDiv w:val="1"/>
      <w:marLeft w:val="0"/>
      <w:marRight w:val="0"/>
      <w:marTop w:val="0"/>
      <w:marBottom w:val="0"/>
      <w:divBdr>
        <w:top w:val="none" w:sz="0" w:space="0" w:color="auto"/>
        <w:left w:val="none" w:sz="0" w:space="0" w:color="auto"/>
        <w:bottom w:val="none" w:sz="0" w:space="0" w:color="auto"/>
        <w:right w:val="none" w:sz="0" w:space="0" w:color="auto"/>
      </w:divBdr>
    </w:div>
    <w:div w:id="1630280768">
      <w:bodyDiv w:val="1"/>
      <w:marLeft w:val="0"/>
      <w:marRight w:val="0"/>
      <w:marTop w:val="0"/>
      <w:marBottom w:val="0"/>
      <w:divBdr>
        <w:top w:val="none" w:sz="0" w:space="0" w:color="auto"/>
        <w:left w:val="none" w:sz="0" w:space="0" w:color="auto"/>
        <w:bottom w:val="none" w:sz="0" w:space="0" w:color="auto"/>
        <w:right w:val="none" w:sz="0" w:space="0" w:color="auto"/>
      </w:divBdr>
    </w:div>
    <w:div w:id="1672834467">
      <w:bodyDiv w:val="1"/>
      <w:marLeft w:val="0"/>
      <w:marRight w:val="0"/>
      <w:marTop w:val="0"/>
      <w:marBottom w:val="0"/>
      <w:divBdr>
        <w:top w:val="none" w:sz="0" w:space="0" w:color="auto"/>
        <w:left w:val="none" w:sz="0" w:space="0" w:color="auto"/>
        <w:bottom w:val="none" w:sz="0" w:space="0" w:color="auto"/>
        <w:right w:val="none" w:sz="0" w:space="0" w:color="auto"/>
      </w:divBdr>
    </w:div>
    <w:div w:id="1675111173">
      <w:bodyDiv w:val="1"/>
      <w:marLeft w:val="0"/>
      <w:marRight w:val="0"/>
      <w:marTop w:val="0"/>
      <w:marBottom w:val="0"/>
      <w:divBdr>
        <w:top w:val="none" w:sz="0" w:space="0" w:color="auto"/>
        <w:left w:val="none" w:sz="0" w:space="0" w:color="auto"/>
        <w:bottom w:val="none" w:sz="0" w:space="0" w:color="auto"/>
        <w:right w:val="none" w:sz="0" w:space="0" w:color="auto"/>
      </w:divBdr>
    </w:div>
    <w:div w:id="1685671267">
      <w:bodyDiv w:val="1"/>
      <w:marLeft w:val="0"/>
      <w:marRight w:val="0"/>
      <w:marTop w:val="0"/>
      <w:marBottom w:val="0"/>
      <w:divBdr>
        <w:top w:val="none" w:sz="0" w:space="0" w:color="auto"/>
        <w:left w:val="none" w:sz="0" w:space="0" w:color="auto"/>
        <w:bottom w:val="none" w:sz="0" w:space="0" w:color="auto"/>
        <w:right w:val="none" w:sz="0" w:space="0" w:color="auto"/>
      </w:divBdr>
    </w:div>
    <w:div w:id="1699624332">
      <w:bodyDiv w:val="1"/>
      <w:marLeft w:val="0"/>
      <w:marRight w:val="0"/>
      <w:marTop w:val="0"/>
      <w:marBottom w:val="0"/>
      <w:divBdr>
        <w:top w:val="none" w:sz="0" w:space="0" w:color="auto"/>
        <w:left w:val="none" w:sz="0" w:space="0" w:color="auto"/>
        <w:bottom w:val="none" w:sz="0" w:space="0" w:color="auto"/>
        <w:right w:val="none" w:sz="0" w:space="0" w:color="auto"/>
      </w:divBdr>
    </w:div>
    <w:div w:id="1734813452">
      <w:bodyDiv w:val="1"/>
      <w:marLeft w:val="0"/>
      <w:marRight w:val="0"/>
      <w:marTop w:val="0"/>
      <w:marBottom w:val="0"/>
      <w:divBdr>
        <w:top w:val="none" w:sz="0" w:space="0" w:color="auto"/>
        <w:left w:val="none" w:sz="0" w:space="0" w:color="auto"/>
        <w:bottom w:val="none" w:sz="0" w:space="0" w:color="auto"/>
        <w:right w:val="none" w:sz="0" w:space="0" w:color="auto"/>
      </w:divBdr>
    </w:div>
    <w:div w:id="1756628477">
      <w:bodyDiv w:val="1"/>
      <w:marLeft w:val="0"/>
      <w:marRight w:val="0"/>
      <w:marTop w:val="0"/>
      <w:marBottom w:val="0"/>
      <w:divBdr>
        <w:top w:val="none" w:sz="0" w:space="0" w:color="auto"/>
        <w:left w:val="none" w:sz="0" w:space="0" w:color="auto"/>
        <w:bottom w:val="none" w:sz="0" w:space="0" w:color="auto"/>
        <w:right w:val="none" w:sz="0" w:space="0" w:color="auto"/>
      </w:divBdr>
    </w:div>
    <w:div w:id="1764451184">
      <w:bodyDiv w:val="1"/>
      <w:marLeft w:val="0"/>
      <w:marRight w:val="0"/>
      <w:marTop w:val="0"/>
      <w:marBottom w:val="0"/>
      <w:divBdr>
        <w:top w:val="none" w:sz="0" w:space="0" w:color="auto"/>
        <w:left w:val="none" w:sz="0" w:space="0" w:color="auto"/>
        <w:bottom w:val="none" w:sz="0" w:space="0" w:color="auto"/>
        <w:right w:val="none" w:sz="0" w:space="0" w:color="auto"/>
      </w:divBdr>
    </w:div>
    <w:div w:id="1818690717">
      <w:bodyDiv w:val="1"/>
      <w:marLeft w:val="0"/>
      <w:marRight w:val="0"/>
      <w:marTop w:val="0"/>
      <w:marBottom w:val="0"/>
      <w:divBdr>
        <w:top w:val="none" w:sz="0" w:space="0" w:color="auto"/>
        <w:left w:val="none" w:sz="0" w:space="0" w:color="auto"/>
        <w:bottom w:val="none" w:sz="0" w:space="0" w:color="auto"/>
        <w:right w:val="none" w:sz="0" w:space="0" w:color="auto"/>
      </w:divBdr>
    </w:div>
    <w:div w:id="1876963933">
      <w:bodyDiv w:val="1"/>
      <w:marLeft w:val="0"/>
      <w:marRight w:val="0"/>
      <w:marTop w:val="0"/>
      <w:marBottom w:val="0"/>
      <w:divBdr>
        <w:top w:val="none" w:sz="0" w:space="0" w:color="auto"/>
        <w:left w:val="none" w:sz="0" w:space="0" w:color="auto"/>
        <w:bottom w:val="none" w:sz="0" w:space="0" w:color="auto"/>
        <w:right w:val="none" w:sz="0" w:space="0" w:color="auto"/>
      </w:divBdr>
    </w:div>
    <w:div w:id="1987388810">
      <w:bodyDiv w:val="1"/>
      <w:marLeft w:val="0"/>
      <w:marRight w:val="0"/>
      <w:marTop w:val="0"/>
      <w:marBottom w:val="0"/>
      <w:divBdr>
        <w:top w:val="none" w:sz="0" w:space="0" w:color="auto"/>
        <w:left w:val="none" w:sz="0" w:space="0" w:color="auto"/>
        <w:bottom w:val="none" w:sz="0" w:space="0" w:color="auto"/>
        <w:right w:val="none" w:sz="0" w:space="0" w:color="auto"/>
      </w:divBdr>
    </w:div>
    <w:div w:id="2047026337">
      <w:bodyDiv w:val="1"/>
      <w:marLeft w:val="0"/>
      <w:marRight w:val="0"/>
      <w:marTop w:val="0"/>
      <w:marBottom w:val="0"/>
      <w:divBdr>
        <w:top w:val="none" w:sz="0" w:space="0" w:color="auto"/>
        <w:left w:val="none" w:sz="0" w:space="0" w:color="auto"/>
        <w:bottom w:val="none" w:sz="0" w:space="0" w:color="auto"/>
        <w:right w:val="none" w:sz="0" w:space="0" w:color="auto"/>
      </w:divBdr>
    </w:div>
    <w:div w:id="209488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1</Pages>
  <Words>4776</Words>
  <Characters>27226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Jenica Craciun</cp:lastModifiedBy>
  <cp:revision>161</cp:revision>
  <cp:lastPrinted>2024-07-01T12:41:00Z</cp:lastPrinted>
  <dcterms:created xsi:type="dcterms:W3CDTF">2023-10-13T08:12:00Z</dcterms:created>
  <dcterms:modified xsi:type="dcterms:W3CDTF">2024-07-25T12:07:00Z</dcterms:modified>
</cp:coreProperties>
</file>