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7C611F3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4AB3C5E" w14:textId="035395EC" w:rsidR="00B40D98" w:rsidRDefault="004063DE" w:rsidP="00350DC4">
      <w:pPr>
        <w:rPr>
          <w:b/>
          <w:szCs w:val="22"/>
        </w:rPr>
      </w:pPr>
      <w:r>
        <w:rPr>
          <w:b/>
          <w:szCs w:val="22"/>
        </w:rPr>
        <w:t>Prioritate</w:t>
      </w:r>
      <w:r w:rsidR="00724C92" w:rsidRPr="00386752">
        <w:rPr>
          <w:b/>
          <w:szCs w:val="22"/>
        </w:rPr>
        <w:t xml:space="preserve"> </w:t>
      </w:r>
      <w:r w:rsidR="0037004B">
        <w:rPr>
          <w:b/>
          <w:szCs w:val="22"/>
        </w:rPr>
        <w:t xml:space="preserve">2 </w:t>
      </w:r>
      <w:r w:rsidR="001B3A3D" w:rsidRPr="001B3A3D">
        <w:rPr>
          <w:b/>
          <w:szCs w:val="22"/>
        </w:rPr>
        <w:t>O regiune cu localităti prietenoase cu mediul și mai rezilientă la riscuri</w:t>
      </w:r>
    </w:p>
    <w:p w14:paraId="1CB25067" w14:textId="46280AB0"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 xml:space="preserve">biectiv specific </w:t>
      </w:r>
      <w:r w:rsidR="0055082A" w:rsidRPr="0055082A">
        <w:rPr>
          <w:b/>
          <w:szCs w:val="22"/>
        </w:rPr>
        <w:t xml:space="preserve">RSO </w:t>
      </w:r>
      <w:r w:rsidR="00522FA2">
        <w:rPr>
          <w:b/>
          <w:szCs w:val="22"/>
        </w:rPr>
        <w:t>2</w:t>
      </w:r>
      <w:r w:rsidR="001B3A3D" w:rsidRPr="001B3A3D">
        <w:rPr>
          <w:b/>
          <w:szCs w:val="22"/>
        </w:rPr>
        <w:t>.4. Promovarea adaptării la schimbările climatice și prevenirea riscurilor de dezastre și reziliență, pe baza unor abordări ecosistemice</w:t>
      </w:r>
    </w:p>
    <w:p w14:paraId="7FC3526F" w14:textId="49F86AAA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</w:t>
      </w:r>
      <w:r w:rsidR="005772BB">
        <w:rPr>
          <w:b/>
          <w:szCs w:val="22"/>
        </w:rPr>
        <w:t>:</w:t>
      </w:r>
      <w:r w:rsidR="00522FA2" w:rsidRPr="00522FA2">
        <w:rPr>
          <w:b/>
          <w:szCs w:val="22"/>
        </w:rPr>
        <w:t>PRSE/2.</w:t>
      </w:r>
      <w:r w:rsidR="00032FF9">
        <w:rPr>
          <w:b/>
          <w:szCs w:val="22"/>
        </w:rPr>
        <w:t>3</w:t>
      </w:r>
      <w:r w:rsidR="00522FA2" w:rsidRPr="00522FA2">
        <w:rPr>
          <w:b/>
          <w:szCs w:val="22"/>
        </w:rPr>
        <w:t>/1/202</w:t>
      </w:r>
      <w:r w:rsidR="00742856">
        <w:rPr>
          <w:b/>
          <w:szCs w:val="22"/>
        </w:rPr>
        <w:t>5</w:t>
      </w:r>
      <w:r w:rsidR="0055082A" w:rsidRPr="0055082A">
        <w:rPr>
          <w:b/>
          <w:szCs w:val="22"/>
        </w:rPr>
        <w:t xml:space="preserve"> </w:t>
      </w:r>
      <w:r w:rsidRPr="00386752">
        <w:rPr>
          <w:b/>
          <w:szCs w:val="22"/>
        </w:rPr>
        <w:t xml:space="preserve"> </w:t>
      </w:r>
    </w:p>
    <w:p w14:paraId="033E766C" w14:textId="77777777" w:rsidR="00724C92" w:rsidRDefault="00724C92" w:rsidP="00724C92">
      <w:pPr>
        <w:jc w:val="center"/>
        <w:rPr>
          <w:b/>
          <w:szCs w:val="22"/>
        </w:rPr>
      </w:pP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A67E570" w14:textId="77777777" w:rsidR="00724C92" w:rsidRDefault="00724C92" w:rsidP="00AF469E">
      <w:pPr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2E24B37A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522FA2">
        <w:t>Prioritatea 2</w:t>
      </w:r>
      <w:r w:rsidRPr="00C1675D">
        <w:t xml:space="preserve">, </w:t>
      </w:r>
      <w:r w:rsidR="00522FA2" w:rsidRPr="00522FA2">
        <w:t xml:space="preserve">Obiectiv specific </w:t>
      </w:r>
      <w:r w:rsidR="005772BB" w:rsidRPr="005772BB">
        <w:t>2.4. Promovarea adaptării la schimbările climatice și prevenirea riscurilor de dezastre și reziliență, pe baza unor abordări ecosistemice</w:t>
      </w:r>
      <w:r w:rsidR="00522FA2" w:rsidRPr="00522FA2">
        <w:t>.</w:t>
      </w:r>
      <w:r w:rsidR="00584FE3">
        <w:t>, apelul de proiecte nr.</w:t>
      </w:r>
      <w:r w:rsidR="005772BB" w:rsidRPr="005772BB">
        <w:t xml:space="preserve"> PRSE/2.3/1/202</w:t>
      </w:r>
      <w:r w:rsidR="00A014CF">
        <w:t>5</w:t>
      </w:r>
      <w:r w:rsidR="00584FE3">
        <w:t>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35DE55D5" w:rsidR="00724C92" w:rsidRPr="001B0AB9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t>Oraş</w:t>
      </w:r>
      <w:r w:rsidRPr="001B0AB9">
        <w:t>&gt; în vederea ducerii sale la îndeplinire:</w:t>
      </w:r>
    </w:p>
    <w:p w14:paraId="560558BE" w14:textId="0A5FB3CA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4F9CD11C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 &lt;Municipiul/Oraş/</w:t>
      </w:r>
      <w:r w:rsidRPr="0071297F">
        <w:t xml:space="preserve"> ...&gt; şi publicare pe site-ul propriu Primăriei/ </w:t>
      </w:r>
      <w:r w:rsidR="001B0AB9">
        <w:t>al &lt;Municipiului/Oraş/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81AA9" w14:textId="77777777" w:rsidR="00916014" w:rsidRDefault="00916014" w:rsidP="000F2B90">
      <w:pPr>
        <w:spacing w:before="0" w:after="0"/>
      </w:pPr>
      <w:r>
        <w:separator/>
      </w:r>
    </w:p>
  </w:endnote>
  <w:endnote w:type="continuationSeparator" w:id="0">
    <w:p w14:paraId="370DEAB6" w14:textId="77777777" w:rsidR="00916014" w:rsidRDefault="0091601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068AB" w14:textId="77777777" w:rsidR="00916014" w:rsidRDefault="00916014" w:rsidP="000F2B90">
      <w:pPr>
        <w:spacing w:before="0" w:after="0"/>
      </w:pPr>
      <w:r>
        <w:separator/>
      </w:r>
    </w:p>
  </w:footnote>
  <w:footnote w:type="continuationSeparator" w:id="0">
    <w:p w14:paraId="4A92F2E5" w14:textId="77777777" w:rsidR="00916014" w:rsidRDefault="00916014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1B3A3D">
      <w:trPr>
        <w:trHeight w:val="142"/>
      </w:trPr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6F34F89F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Apel PRSE/2.</w:t>
          </w:r>
          <w:r w:rsidR="001B3A3D">
            <w:rPr>
              <w:b/>
              <w:bCs/>
              <w:color w:val="000000"/>
              <w:sz w:val="14"/>
            </w:rPr>
            <w:t>3/1/202</w:t>
          </w:r>
          <w:r w:rsidR="0021518F">
            <w:rPr>
              <w:b/>
              <w:bCs/>
              <w:color w:val="000000"/>
              <w:sz w:val="14"/>
            </w:rPr>
            <w:t>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39449">
    <w:abstractNumId w:val="0"/>
  </w:num>
  <w:num w:numId="2" w16cid:durableId="1953124324">
    <w:abstractNumId w:val="0"/>
  </w:num>
  <w:num w:numId="3" w16cid:durableId="2121796351">
    <w:abstractNumId w:val="0"/>
  </w:num>
  <w:num w:numId="4" w16cid:durableId="2096129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075511">
    <w:abstractNumId w:val="1"/>
  </w:num>
  <w:num w:numId="6" w16cid:durableId="75486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6D2B"/>
    <w:rsid w:val="00032DA2"/>
    <w:rsid w:val="00032FF9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3A3D"/>
    <w:rsid w:val="001B61A6"/>
    <w:rsid w:val="001C759D"/>
    <w:rsid w:val="001F78A0"/>
    <w:rsid w:val="0021518F"/>
    <w:rsid w:val="00293DB6"/>
    <w:rsid w:val="002B682B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61F4C"/>
    <w:rsid w:val="0047147E"/>
    <w:rsid w:val="00495B36"/>
    <w:rsid w:val="004A03DD"/>
    <w:rsid w:val="00522FA2"/>
    <w:rsid w:val="0055082A"/>
    <w:rsid w:val="00551F40"/>
    <w:rsid w:val="0055526C"/>
    <w:rsid w:val="005772BB"/>
    <w:rsid w:val="00584FE3"/>
    <w:rsid w:val="005E3FFE"/>
    <w:rsid w:val="006033BE"/>
    <w:rsid w:val="00682F1A"/>
    <w:rsid w:val="006A4D3F"/>
    <w:rsid w:val="007048EE"/>
    <w:rsid w:val="0071297F"/>
    <w:rsid w:val="00721F3D"/>
    <w:rsid w:val="00724C92"/>
    <w:rsid w:val="00724DA4"/>
    <w:rsid w:val="00742856"/>
    <w:rsid w:val="007543B8"/>
    <w:rsid w:val="007872B8"/>
    <w:rsid w:val="00876AF7"/>
    <w:rsid w:val="008A0002"/>
    <w:rsid w:val="009054D6"/>
    <w:rsid w:val="00916014"/>
    <w:rsid w:val="009C35EC"/>
    <w:rsid w:val="00A014CF"/>
    <w:rsid w:val="00AD5C4A"/>
    <w:rsid w:val="00AF469E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548C6"/>
    <w:rsid w:val="00DC6792"/>
    <w:rsid w:val="00E00476"/>
    <w:rsid w:val="00E36B58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 173</cp:lastModifiedBy>
  <cp:revision>41</cp:revision>
  <cp:lastPrinted>2015-09-21T11:21:00Z</cp:lastPrinted>
  <dcterms:created xsi:type="dcterms:W3CDTF">2016-03-18T07:50:00Z</dcterms:created>
  <dcterms:modified xsi:type="dcterms:W3CDTF">2025-04-11T10:52:00Z</dcterms:modified>
</cp:coreProperties>
</file>