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0B09E0" w14:textId="1D9C0B3A" w:rsidR="001969D3" w:rsidRPr="008637AC" w:rsidRDefault="00502D8C">
      <w:pPr>
        <w:pStyle w:val="P68B1DB1-Heading21"/>
        <w:rPr>
          <w:rFonts w:ascii="Calibri" w:hAnsi="Calibri" w:cs="Calibri"/>
          <w:b/>
          <w:bCs/>
          <w:color w:val="213F99"/>
        </w:rPr>
      </w:pPr>
      <w:r w:rsidRPr="008637AC">
        <w:rPr>
          <w:rFonts w:ascii="Calibri" w:hAnsi="Calibri" w:cs="Calibri"/>
          <w:b/>
          <w:bCs/>
          <w:color w:val="213F99"/>
        </w:rPr>
        <w:t xml:space="preserve">Executive summary </w:t>
      </w:r>
    </w:p>
    <w:p w14:paraId="162420A1" w14:textId="2D5B88E8" w:rsidR="001969D3" w:rsidRDefault="00502D8C">
      <w:pPr>
        <w:pStyle w:val="P68B1DB1-Normal2"/>
        <w:spacing w:before="120" w:after="120" w:line="240" w:lineRule="auto"/>
        <w:jc w:val="both"/>
      </w:pPr>
      <w:r>
        <w:t xml:space="preserve">The assessment of the implementation of Priority 3 highlights both the progress </w:t>
      </w:r>
      <w:proofErr w:type="gramStart"/>
      <w:r>
        <w:t>made</w:t>
      </w:r>
      <w:proofErr w:type="gramEnd"/>
      <w:r>
        <w:t xml:space="preserve"> and the challenges encountered.</w:t>
      </w:r>
    </w:p>
    <w:p w14:paraId="7420F954" w14:textId="5A7B3EE9" w:rsidR="001969D3" w:rsidRDefault="00502D8C">
      <w:pPr>
        <w:pStyle w:val="P68B1DB1-Normal3"/>
        <w:spacing w:line="240" w:lineRule="auto"/>
        <w:jc w:val="both"/>
      </w:pPr>
      <w:r>
        <w:t>The needs for sustainable urban mobility remain current, as electric transport infrastructure has not progressed significantly. Most of the public transport modernisation projects financed by the ROP 2014–2020 were completed late or are still being implemented, which explains the lack of visible changes at regional level. Currently, trams are used only in Braila and Galati, and trolleybuses exclusively in Galati, without the extension of electrified networks after 2021.</w:t>
      </w:r>
    </w:p>
    <w:p w14:paraId="0BDAEA52" w14:textId="636DB2C4" w:rsidR="001969D3" w:rsidRDefault="00502D8C">
      <w:pPr>
        <w:spacing w:line="240" w:lineRule="auto"/>
        <w:jc w:val="both"/>
        <w:rPr>
          <w:rFonts w:ascii="Calibri" w:hAnsi="Calibri" w:cs="Calibri"/>
          <w:sz w:val="20"/>
        </w:rPr>
      </w:pPr>
      <w:r>
        <w:rPr>
          <w:noProof/>
        </w:rPr>
        <w:drawing>
          <wp:anchor distT="0" distB="0" distL="114300" distR="114300" simplePos="0" relativeHeight="251658240" behindDoc="0" locked="0" layoutInCell="1" allowOverlap="1" wp14:anchorId="231EAC36" wp14:editId="60862BA0">
            <wp:simplePos x="0" y="0"/>
            <wp:positionH relativeFrom="margin">
              <wp:align>left</wp:align>
            </wp:positionH>
            <wp:positionV relativeFrom="paragraph">
              <wp:posOffset>-4445</wp:posOffset>
            </wp:positionV>
            <wp:extent cx="2070735" cy="962025"/>
            <wp:effectExtent l="0" t="0" r="5715" b="9525"/>
            <wp:wrapSquare wrapText="bothSides"/>
            <wp:docPr id="548773140" name="Picture 1" descr="Prioritate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oritatea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0735" cy="9620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sz w:val="20"/>
        </w:rPr>
        <w:t>PR SE through Priority 3 is largely aligned with the Country Recommendations, contributing to their implementation through actions targeting sustainable transport as recommendations from 2019 and 2020 in the Country Reports. These actions support the development of sustainable urban mobility and the reduction of carbon emissions (OS 2.8), as recommended by the EC, underlining the need to maintain these types of investments.</w:t>
      </w:r>
    </w:p>
    <w:p w14:paraId="685BF5E6" w14:textId="77777777" w:rsidR="001969D3" w:rsidRDefault="00502D8C">
      <w:pPr>
        <w:pStyle w:val="P68B1DB1-Normal3"/>
        <w:spacing w:line="240" w:lineRule="auto"/>
        <w:jc w:val="both"/>
      </w:pPr>
      <w:r>
        <w:t xml:space="preserve">The contribution of Priority 3 to the Integrated National Energy and Climate Change Plan and the European Pillar of Social Rights is potential due to the early implementation of projects, but actions supporting these objectives and principles are targeted. On NECPs, Priority 3 supports the environmental objective of energy efficiency through four policies and measures, with a total allocation of EUR 159.60 million, i.e. </w:t>
      </w:r>
      <w:r>
        <w:rPr>
          <w:i/>
        </w:rPr>
        <w:t>Modernisation of urban public transport,</w:t>
      </w:r>
      <w:r>
        <w:t xml:space="preserve"> </w:t>
      </w:r>
      <w:r>
        <w:rPr>
          <w:i/>
        </w:rPr>
        <w:t>Alternative mobility</w:t>
      </w:r>
      <w:r>
        <w:t xml:space="preserve"> and </w:t>
      </w:r>
      <w:r>
        <w:rPr>
          <w:i/>
        </w:rPr>
        <w:t>Increasing the share of alternatively fuelled passenger cars and passenger cars.</w:t>
      </w:r>
      <w:r>
        <w:t xml:space="preserve"> </w:t>
      </w:r>
    </w:p>
    <w:p w14:paraId="2AF5558B" w14:textId="77777777" w:rsidR="001969D3" w:rsidRDefault="00502D8C">
      <w:pPr>
        <w:pStyle w:val="P68B1DB1-Normal3"/>
        <w:spacing w:line="240" w:lineRule="auto"/>
        <w:jc w:val="both"/>
      </w:pPr>
      <w:r>
        <w:t>Interventions under Priority 3 indirectly contribute to achieving the objectives of the European Pillar of Social Rights (EPSR) by integrating the principles of equal opportunities, non-discrimination and accessibility for persons with disabilities as horizontal requirements in the project implementation process. Even if no specific financial allocations are foreseen for these issues, they are included in the form of selection and implementation criteria, ensuring that they are respected and promoted under Priority 3 interventions.</w:t>
      </w:r>
    </w:p>
    <w:p w14:paraId="20DF78EF" w14:textId="77777777" w:rsidR="001969D3" w:rsidRDefault="00502D8C">
      <w:pPr>
        <w:pStyle w:val="P68B1DB1-Normal3"/>
        <w:spacing w:line="240" w:lineRule="auto"/>
        <w:jc w:val="both"/>
      </w:pPr>
      <w:r>
        <w:t>In the area of sustainable urban mobility, progress towards the milestones is significant thanks to phased contracts. Values range from 191% for infrastructure dedicated to the maintenance of environmentally friendly rolling stock in public transport, to 233% for cities and municipalities benefiting from digitised, new or upgraded urban transport systems. The level of achievement in relation to the final target also differs between 5% for the capacity of environmentally friendly rolling stock for collective public transport and 241% for the length of clean urban transport infrastructure.</w:t>
      </w:r>
    </w:p>
    <w:p w14:paraId="382F2E95" w14:textId="77777777" w:rsidR="001969D3" w:rsidRDefault="00502D8C">
      <w:pPr>
        <w:pStyle w:val="P68B1DB1-Normal3"/>
        <w:spacing w:line="240" w:lineRule="auto"/>
        <w:jc w:val="both"/>
      </w:pPr>
      <w:r>
        <w:t>The project portfolio is dominated by staged investments from 2014–2020, which ensure the continuity of important projects for the development of local communities started under the 2014-2020 ROP, but reduce the availability of funds for new initiatives. At the same time, the pace of implementation is uneven, some projects have made significant progress, while others face delays in procurement procedures and in the start of works.</w:t>
      </w:r>
    </w:p>
    <w:p w14:paraId="051AE818" w14:textId="77777777" w:rsidR="001969D3" w:rsidRDefault="00502D8C">
      <w:pPr>
        <w:pStyle w:val="P68B1DB1-Normal3"/>
        <w:spacing w:line="240" w:lineRule="auto"/>
        <w:jc w:val="both"/>
      </w:pPr>
      <w:r>
        <w:t>The evaluation highlighted that the implementation of Priority 3 under the Danube Delta ITI is at an early stage with a low level of contracting. By the end of 2024, progress was limited due to delays in launching dedicated calls and difficulties in preparing eligible projects. Although ITI has a significant allocation – around 11% of the total Priority 3 budget – it is not yet used to its full capacity. The financial resources allocated to ITI focused in particular on the purchase of rolling stock for clean urban transport (47% of the total allocated in P3), reflecting a clear direction towards modernising public transport.</w:t>
      </w:r>
    </w:p>
    <w:p w14:paraId="51686294" w14:textId="77777777" w:rsidR="001969D3" w:rsidRDefault="00502D8C">
      <w:pPr>
        <w:pStyle w:val="P68B1DB1-Normal3"/>
        <w:spacing w:line="240" w:lineRule="auto"/>
      </w:pPr>
      <w:r>
        <w:t xml:space="preserve">In order to improve the dynamics of programme implementation, it is recommended to: </w:t>
      </w:r>
    </w:p>
    <w:p w14:paraId="2C9AAA99" w14:textId="77777777" w:rsidR="001969D3" w:rsidRDefault="00502D8C">
      <w:pPr>
        <w:pStyle w:val="P68B1DB1-ListParagraph4"/>
        <w:numPr>
          <w:ilvl w:val="0"/>
          <w:numId w:val="17"/>
        </w:numPr>
        <w:spacing w:before="120" w:after="120" w:line="240" w:lineRule="auto"/>
        <w:jc w:val="both"/>
      </w:pPr>
      <w:r>
        <w:t xml:space="preserve">Accelerating the launch of calls for projects, especially for ITI Danube Delta, and the evaluation, selection and contracting process and meeting the deadlines of the launch schedule for 2025. </w:t>
      </w:r>
    </w:p>
    <w:p w14:paraId="448F7976" w14:textId="77777777" w:rsidR="001969D3" w:rsidRDefault="00502D8C">
      <w:pPr>
        <w:pStyle w:val="P68B1DB1-ListParagraph4"/>
        <w:numPr>
          <w:ilvl w:val="0"/>
          <w:numId w:val="17"/>
        </w:numPr>
        <w:spacing w:before="120" w:after="120" w:line="240" w:lineRule="auto"/>
        <w:jc w:val="both"/>
      </w:pPr>
      <w:r>
        <w:t xml:space="preserve">Organizing information campaigns to promote green public </w:t>
      </w:r>
      <w:proofErr w:type="gramStart"/>
      <w:r>
        <w:t>transport;</w:t>
      </w:r>
      <w:proofErr w:type="gramEnd"/>
    </w:p>
    <w:p w14:paraId="3B38F4D1" w14:textId="77777777" w:rsidR="00502D8C" w:rsidRDefault="00502D8C" w:rsidP="00502D8C">
      <w:pPr>
        <w:pStyle w:val="P68B1DB1-ListParagraph4"/>
        <w:spacing w:before="120" w:after="120" w:line="240" w:lineRule="auto"/>
        <w:jc w:val="both"/>
      </w:pPr>
    </w:p>
    <w:p w14:paraId="4F338174" w14:textId="77777777" w:rsidR="001969D3" w:rsidRDefault="00502D8C">
      <w:pPr>
        <w:pStyle w:val="P68B1DB1-ListParagraph4"/>
        <w:numPr>
          <w:ilvl w:val="0"/>
          <w:numId w:val="17"/>
        </w:numPr>
        <w:spacing w:before="120" w:after="120" w:line="240" w:lineRule="auto"/>
        <w:jc w:val="both"/>
      </w:pPr>
      <w:r>
        <w:t>Providing tailor-made support to beneficiaries with reduced administrative capacity to prevent bottlenecks in implementation.</w:t>
      </w:r>
    </w:p>
    <w:p w14:paraId="05FA13F7" w14:textId="77777777" w:rsidR="001969D3" w:rsidRDefault="00502D8C">
      <w:pPr>
        <w:pStyle w:val="P68B1DB1-ListParagraph4"/>
        <w:numPr>
          <w:ilvl w:val="0"/>
          <w:numId w:val="17"/>
        </w:numPr>
        <w:spacing w:before="120" w:after="120" w:line="240" w:lineRule="auto"/>
        <w:jc w:val="both"/>
      </w:pPr>
      <w:r>
        <w:t>Speeding up the implementation and execution of works by incentivising beneficiaries to introduce contractual clauses for penalties for exceeding the reimbursement schedules.</w:t>
      </w:r>
    </w:p>
    <w:p w14:paraId="73D796C7" w14:textId="77777777" w:rsidR="001969D3" w:rsidRDefault="001969D3"/>
    <w:sectPr w:rsidR="001969D3">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EFE83E" w14:textId="77777777" w:rsidR="0017112F" w:rsidRDefault="0017112F" w:rsidP="0017112F">
      <w:pPr>
        <w:spacing w:after="0" w:line="240" w:lineRule="auto"/>
      </w:pPr>
      <w:r>
        <w:separator/>
      </w:r>
    </w:p>
  </w:endnote>
  <w:endnote w:type="continuationSeparator" w:id="0">
    <w:p w14:paraId="283261E0" w14:textId="77777777" w:rsidR="0017112F" w:rsidRDefault="0017112F" w:rsidP="0017112F">
      <w:pPr>
        <w:spacing w:after="0" w:line="240" w:lineRule="auto"/>
      </w:pPr>
      <w:r>
        <w:continuationSeparator/>
      </w:r>
    </w:p>
  </w:endnote>
  <w:endnote w:type="continuationNotice" w:id="1">
    <w:p w14:paraId="227FE7AD" w14:textId="77777777" w:rsidR="005C5678" w:rsidRDefault="005C56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EYInterstate">
    <w:altName w:val="Calibri"/>
    <w:charset w:val="00"/>
    <w:family w:val="auto"/>
    <w:pitch w:val="variable"/>
    <w:sig w:usb0="8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Regu">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79515" w14:textId="77777777" w:rsidR="008637AC" w:rsidRDefault="008637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71983" w14:textId="23107BE5" w:rsidR="0017112F" w:rsidRDefault="00502D8C">
    <w:pPr>
      <w:pStyle w:val="Footer"/>
    </w:pPr>
    <w:r w:rsidRPr="003A668F">
      <w:rPr>
        <w:rFonts w:ascii="Calibri" w:hAnsi="Calibri" w:cs="Calibri"/>
        <w:b/>
        <w:bCs/>
        <w:noProof/>
        <w:color w:val="213F99"/>
        <w:sz w:val="20"/>
      </w:rPr>
      <w:drawing>
        <wp:anchor distT="0" distB="0" distL="114300" distR="114300" simplePos="0" relativeHeight="251658241" behindDoc="0" locked="0" layoutInCell="1" allowOverlap="1" wp14:anchorId="206E3C45" wp14:editId="4A6DC739">
          <wp:simplePos x="0" y="0"/>
          <wp:positionH relativeFrom="page">
            <wp:align>right</wp:align>
          </wp:positionH>
          <wp:positionV relativeFrom="paragraph">
            <wp:posOffset>-180340</wp:posOffset>
          </wp:positionV>
          <wp:extent cx="7764780" cy="123190"/>
          <wp:effectExtent l="0" t="0" r="7620" b="0"/>
          <wp:wrapNone/>
          <wp:docPr id="1459224565"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r w:rsidRPr="00502D8C">
      <w:rPr>
        <w:noProof/>
      </w:rPr>
      <w:drawing>
        <wp:inline distT="0" distB="0" distL="0" distR="0" wp14:anchorId="29ACEBE3" wp14:editId="7AB40120">
          <wp:extent cx="5943600" cy="281940"/>
          <wp:effectExtent l="0" t="0" r="0" b="0"/>
          <wp:docPr id="3166075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43600" cy="28194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4A35E" w14:textId="77777777" w:rsidR="008637AC" w:rsidRDefault="008637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0240E" w14:textId="77777777" w:rsidR="0017112F" w:rsidRDefault="0017112F" w:rsidP="0017112F">
      <w:pPr>
        <w:spacing w:after="0" w:line="240" w:lineRule="auto"/>
      </w:pPr>
      <w:r>
        <w:separator/>
      </w:r>
    </w:p>
  </w:footnote>
  <w:footnote w:type="continuationSeparator" w:id="0">
    <w:p w14:paraId="50442CB1" w14:textId="77777777" w:rsidR="0017112F" w:rsidRDefault="0017112F" w:rsidP="0017112F">
      <w:pPr>
        <w:spacing w:after="0" w:line="240" w:lineRule="auto"/>
      </w:pPr>
      <w:r>
        <w:continuationSeparator/>
      </w:r>
    </w:p>
  </w:footnote>
  <w:footnote w:type="continuationNotice" w:id="1">
    <w:p w14:paraId="417EA5A4" w14:textId="77777777" w:rsidR="005C5678" w:rsidRDefault="005C56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3DFD2" w14:textId="77777777" w:rsidR="008637AC" w:rsidRDefault="008637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0C302" w14:textId="77777777" w:rsidR="0083239F" w:rsidRDefault="0083239F" w:rsidP="0083239F">
    <w:pPr>
      <w:pStyle w:val="Header"/>
      <w:tabs>
        <w:tab w:val="left" w:pos="4002"/>
        <w:tab w:val="left" w:pos="4601"/>
      </w:tabs>
    </w:pPr>
    <w:r w:rsidRPr="00024668">
      <w:rPr>
        <w:noProof/>
      </w:rPr>
      <w:drawing>
        <wp:anchor distT="0" distB="0" distL="114300" distR="114300" simplePos="0" relativeHeight="251660289" behindDoc="1" locked="0" layoutInCell="1" allowOverlap="1" wp14:anchorId="2695F911" wp14:editId="6280C399">
          <wp:simplePos x="0" y="0"/>
          <wp:positionH relativeFrom="column">
            <wp:posOffset>-447675</wp:posOffset>
          </wp:positionH>
          <wp:positionV relativeFrom="paragraph">
            <wp:posOffset>-152400</wp:posOffset>
          </wp:positionV>
          <wp:extent cx="1889760" cy="506095"/>
          <wp:effectExtent l="0" t="0" r="0" b="8255"/>
          <wp:wrapNone/>
          <wp:docPr id="91311483" name="Picture 1" descr="A black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980289" name="Picture 1" descr="A black and blue sign with blu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9760" cy="506095"/>
                  </a:xfrm>
                  <a:prstGeom prst="rect">
                    <a:avLst/>
                  </a:prstGeom>
                  <a:noFill/>
                </pic:spPr>
              </pic:pic>
            </a:graphicData>
          </a:graphic>
        </wp:anchor>
      </w:drawing>
    </w:r>
    <w:r w:rsidRPr="00024668">
      <w:rPr>
        <w:rFonts w:eastAsia="MS Mincho" w:cs="Arial"/>
        <w:b/>
        <w:noProof/>
        <w:color w:val="232323"/>
      </w:rPr>
      <w:drawing>
        <wp:anchor distT="0" distB="0" distL="0" distR="0" simplePos="0" relativeHeight="251661313" behindDoc="1" locked="0" layoutInCell="1" allowOverlap="1" wp14:anchorId="00DCB28B" wp14:editId="2DBA3425">
          <wp:simplePos x="0" y="0"/>
          <wp:positionH relativeFrom="page">
            <wp:posOffset>3743325</wp:posOffset>
          </wp:positionH>
          <wp:positionV relativeFrom="paragraph">
            <wp:posOffset>-152400</wp:posOffset>
          </wp:positionV>
          <wp:extent cx="533400" cy="485140"/>
          <wp:effectExtent l="0" t="0" r="0" b="0"/>
          <wp:wrapNone/>
          <wp:docPr id="36625783" name="Image 826" descr="A blue and white logo with a bird and a crow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6" name="Image 826" descr="A blue and white logo with a bird and a crown&#10;&#10;Description automatically generated"/>
                  <pic:cNvPicPr/>
                </pic:nvPicPr>
                <pic:blipFill>
                  <a:blip r:embed="rId2" cstate="print"/>
                  <a:stretch>
                    <a:fillRect/>
                  </a:stretch>
                </pic:blipFill>
                <pic:spPr>
                  <a:xfrm>
                    <a:off x="0" y="0"/>
                    <a:ext cx="533400" cy="485140"/>
                  </a:xfrm>
                  <a:prstGeom prst="rect">
                    <a:avLst/>
                  </a:prstGeom>
                </pic:spPr>
              </pic:pic>
            </a:graphicData>
          </a:graphic>
          <wp14:sizeRelH relativeFrom="margin">
            <wp14:pctWidth>0</wp14:pctWidth>
          </wp14:sizeRelH>
          <wp14:sizeRelV relativeFrom="margin">
            <wp14:pctHeight>0</wp14:pctHeight>
          </wp14:sizeRelV>
        </wp:anchor>
      </w:drawing>
    </w:r>
    <w:r w:rsidRPr="00024668">
      <w:rPr>
        <w:noProof/>
      </w:rPr>
      <w:drawing>
        <wp:anchor distT="0" distB="0" distL="114300" distR="114300" simplePos="0" relativeHeight="251662337" behindDoc="1" locked="0" layoutInCell="1" allowOverlap="1" wp14:anchorId="5B6F4B61" wp14:editId="57ABA8B5">
          <wp:simplePos x="0" y="0"/>
          <wp:positionH relativeFrom="column">
            <wp:posOffset>5372100</wp:posOffset>
          </wp:positionH>
          <wp:positionV relativeFrom="paragraph">
            <wp:posOffset>-333375</wp:posOffset>
          </wp:positionV>
          <wp:extent cx="792480" cy="762000"/>
          <wp:effectExtent l="0" t="0" r="0" b="0"/>
          <wp:wrapNone/>
          <wp:docPr id="1215585661" name="Picture 7" descr="A colorful text on a black background&#10;&#10;Description automatically generated">
            <a:extLst xmlns:a="http://schemas.openxmlformats.org/drawingml/2006/main">
              <a:ext uri="{FF2B5EF4-FFF2-40B4-BE49-F238E27FC236}">
                <a16:creationId xmlns:a16="http://schemas.microsoft.com/office/drawing/2014/main" id="{48D29F41-CE07-12F9-6682-5B0F9901D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colorful text on a black background&#10;&#10;Description automatically generated">
                    <a:extLst>
                      <a:ext uri="{FF2B5EF4-FFF2-40B4-BE49-F238E27FC236}">
                        <a16:creationId xmlns:a16="http://schemas.microsoft.com/office/drawing/2014/main" id="{48D29F41-CE07-12F9-6682-5B0F9901DA67}"/>
                      </a:ext>
                    </a:extLst>
                  </pic:cNvPr>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792480" cy="762000"/>
                  </a:xfrm>
                  <a:prstGeom prst="rect">
                    <a:avLst/>
                  </a:prstGeom>
                </pic:spPr>
              </pic:pic>
            </a:graphicData>
          </a:graphic>
          <wp14:sizeRelV relativeFrom="margin">
            <wp14:pctHeight>0</wp14:pctHeight>
          </wp14:sizeRelV>
        </wp:anchor>
      </w:drawing>
    </w:r>
    <w:r>
      <w:tab/>
    </w:r>
    <w:r>
      <w:tab/>
    </w:r>
  </w:p>
  <w:p w14:paraId="1C9F2B6C" w14:textId="06E53C76" w:rsidR="0017112F" w:rsidRDefault="001711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DE3A4" w14:textId="77777777" w:rsidR="008637AC" w:rsidRDefault="008637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33805"/>
    <w:multiLevelType w:val="hybridMultilevel"/>
    <w:tmpl w:val="8BDAD346"/>
    <w:lvl w:ilvl="0" w:tplc="D2127B92">
      <w:start w:val="1"/>
      <w:numFmt w:val="bullet"/>
      <w:pStyle w:val="EYBulletedtext1"/>
      <w:lvlText w:val="•"/>
      <w:lvlJc w:val="left"/>
      <w:pPr>
        <w:ind w:left="360" w:hanging="360"/>
      </w:pPr>
      <w:rPr>
        <w:rFonts w:ascii="EYInterstate" w:hAnsi="EYInterstate" w:hint="default"/>
        <w:color w:val="92D05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C1736C"/>
    <w:multiLevelType w:val="hybridMultilevel"/>
    <w:tmpl w:val="6FD01712"/>
    <w:lvl w:ilvl="0" w:tplc="BE2891EE">
      <w:start w:val="1"/>
      <w:numFmt w:val="decimal"/>
      <w:pStyle w:val="Heading6"/>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B7C0E"/>
    <w:multiLevelType w:val="multilevel"/>
    <w:tmpl w:val="3DB48B94"/>
    <w:name w:val="list-number-color-table2"/>
    <w:lvl w:ilvl="0">
      <w:start w:val="1"/>
      <w:numFmt w:val="decimal"/>
      <w:lvlRestart w:val="0"/>
      <w:pStyle w:val="list-bullet-color-table"/>
      <w:lvlText w:val="%1."/>
      <w:lvlJc w:val="left"/>
      <w:pPr>
        <w:ind w:left="284" w:hanging="284"/>
      </w:pPr>
      <w:rPr>
        <w:rFonts w:ascii="Arial" w:hAnsi="Arial" w:cs="Arial"/>
        <w:b w:val="0"/>
        <w:i w:val="0"/>
        <w:color w:val="006DB6"/>
        <w:sz w:val="16"/>
      </w:rPr>
    </w:lvl>
    <w:lvl w:ilvl="1">
      <w:start w:val="1"/>
      <w:numFmt w:val="lowerLetter"/>
      <w:lvlText w:val="%2."/>
      <w:lvlJc w:val="left"/>
      <w:pPr>
        <w:ind w:left="568" w:hanging="284"/>
      </w:pPr>
      <w:rPr>
        <w:rFonts w:ascii="Arial" w:hAnsi="Arial" w:cs="Arial"/>
        <w:b w:val="0"/>
        <w:i w:val="0"/>
        <w:color w:val="006DB6"/>
        <w:sz w:val="16"/>
      </w:rPr>
    </w:lvl>
    <w:lvl w:ilvl="2">
      <w:start w:val="1"/>
      <w:numFmt w:val="bullet"/>
      <w:lvlText w:val=""/>
      <w:lvlJc w:val="left"/>
      <w:pPr>
        <w:ind w:left="852" w:hanging="284"/>
      </w:pPr>
      <w:rPr>
        <w:rFonts w:ascii="Symbol" w:hAnsi="Symbol" w:hint="default"/>
        <w:color w:val="006DB6"/>
        <w:sz w:val="16"/>
      </w:rPr>
    </w:lvl>
    <w:lvl w:ilvl="3">
      <w:start w:val="1"/>
      <w:numFmt w:val="bullet"/>
      <w:lvlText w:val="-"/>
      <w:lvlJc w:val="left"/>
      <w:pPr>
        <w:ind w:left="1136" w:hanging="284"/>
      </w:pPr>
      <w:rPr>
        <w:rFonts w:ascii="Arial" w:hAnsi="Arial" w:cs="Arial"/>
        <w:color w:val="006DB6"/>
        <w:sz w:val="16"/>
      </w:rPr>
    </w:lvl>
    <w:lvl w:ilvl="4">
      <w:start w:val="1"/>
      <w:numFmt w:val="bullet"/>
      <w:lvlText w:val=""/>
      <w:lvlJc w:val="left"/>
      <w:pPr>
        <w:ind w:left="1420" w:hanging="284"/>
      </w:pPr>
      <w:rPr>
        <w:rFonts w:ascii="Symbol" w:hAnsi="Symbol" w:hint="default"/>
        <w:color w:val="006DB6"/>
        <w:sz w:val="16"/>
      </w:rPr>
    </w:lvl>
    <w:lvl w:ilvl="5">
      <w:start w:val="1"/>
      <w:numFmt w:val="bullet"/>
      <w:lvlText w:val="-"/>
      <w:lvlJc w:val="left"/>
      <w:pPr>
        <w:ind w:left="1704" w:hanging="284"/>
      </w:pPr>
      <w:rPr>
        <w:rFonts w:ascii="Arial" w:hAnsi="Arial" w:cs="Arial"/>
        <w:color w:val="006DB6"/>
        <w:sz w:val="16"/>
      </w:rPr>
    </w:lvl>
    <w:lvl w:ilvl="6">
      <w:start w:val="1"/>
      <w:numFmt w:val="bullet"/>
      <w:lvlText w:val=""/>
      <w:lvlJc w:val="left"/>
      <w:pPr>
        <w:ind w:left="1988" w:hanging="284"/>
      </w:pPr>
      <w:rPr>
        <w:rFonts w:ascii="Symbol" w:hAnsi="Symbol" w:hint="default"/>
        <w:color w:val="006DB6"/>
        <w:sz w:val="16"/>
      </w:rPr>
    </w:lvl>
    <w:lvl w:ilvl="7">
      <w:start w:val="1"/>
      <w:numFmt w:val="bullet"/>
      <w:lvlText w:val="-"/>
      <w:lvlJc w:val="left"/>
      <w:pPr>
        <w:ind w:left="2272" w:hanging="284"/>
      </w:pPr>
      <w:rPr>
        <w:rFonts w:ascii="Arial" w:hAnsi="Arial" w:cs="Arial"/>
        <w:color w:val="006DB6"/>
        <w:sz w:val="16"/>
      </w:rPr>
    </w:lvl>
    <w:lvl w:ilvl="8">
      <w:start w:val="1"/>
      <w:numFmt w:val="bullet"/>
      <w:lvlText w:val=""/>
      <w:lvlJc w:val="left"/>
      <w:pPr>
        <w:ind w:left="2556" w:hanging="284"/>
      </w:pPr>
      <w:rPr>
        <w:rFonts w:ascii="Symbol" w:hAnsi="Symbol" w:hint="default"/>
        <w:color w:val="006DB6"/>
        <w:sz w:val="16"/>
      </w:rPr>
    </w:lvl>
  </w:abstractNum>
  <w:abstractNum w:abstractNumId="3" w15:restartNumberingAfterBreak="0">
    <w:nsid w:val="0E23181F"/>
    <w:multiLevelType w:val="hybridMultilevel"/>
    <w:tmpl w:val="BEBCBDE2"/>
    <w:lvl w:ilvl="0" w:tplc="41FA8FC0">
      <w:start w:val="1"/>
      <w:numFmt w:val="bullet"/>
      <w:pStyle w:val="Figureno"/>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B74CD4"/>
    <w:multiLevelType w:val="multilevel"/>
    <w:tmpl w:val="77C2D922"/>
    <w:name w:val="list-bullet-black-table2"/>
    <w:lvl w:ilvl="0">
      <w:start w:val="1"/>
      <w:numFmt w:val="bullet"/>
      <w:lvlRestart w:val="0"/>
      <w:pStyle w:val="list-number-color"/>
      <w:lvlText w:val=""/>
      <w:lvlJc w:val="left"/>
      <w:pPr>
        <w:ind w:left="284" w:hanging="284"/>
      </w:pPr>
      <w:rPr>
        <w:rFonts w:ascii="Symbol" w:hAnsi="Symbol" w:hint="default"/>
        <w:color w:val="000000" w:themeColor="text1"/>
        <w:sz w:val="16"/>
      </w:rPr>
    </w:lvl>
    <w:lvl w:ilvl="1">
      <w:start w:val="1"/>
      <w:numFmt w:val="bullet"/>
      <w:lvlText w:val="-"/>
      <w:lvlJc w:val="left"/>
      <w:pPr>
        <w:ind w:left="568" w:hanging="284"/>
      </w:pPr>
      <w:rPr>
        <w:rFonts w:ascii="Arial" w:hAnsi="Arial" w:cs="Arial"/>
        <w:color w:val="000000" w:themeColor="text1"/>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5" w15:restartNumberingAfterBreak="0">
    <w:nsid w:val="17DF7F4D"/>
    <w:multiLevelType w:val="hybridMultilevel"/>
    <w:tmpl w:val="05B2E76C"/>
    <w:lvl w:ilvl="0" w:tplc="A19A2738">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CD3A11"/>
    <w:multiLevelType w:val="multilevel"/>
    <w:tmpl w:val="B9AA27D0"/>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Hdg2"/>
      <w:lvlText w:val="o"/>
      <w:lvlJc w:val="left"/>
      <w:pPr>
        <w:ind w:left="1440" w:hanging="360"/>
      </w:pPr>
      <w:rPr>
        <w:rFonts w:ascii="Courier New" w:eastAsia="Courier New" w:hAnsi="Courier New" w:cs="Courier New"/>
      </w:rPr>
    </w:lvl>
    <w:lvl w:ilvl="2">
      <w:start w:val="1"/>
      <w:numFmt w:val="bullet"/>
      <w:pStyle w:val="NumberedParas"/>
      <w:lvlText w:val="▪"/>
      <w:lvlJc w:val="left"/>
      <w:pPr>
        <w:ind w:left="2160" w:hanging="360"/>
      </w:pPr>
      <w:rPr>
        <w:rFonts w:ascii="Noto Sans Symbols" w:eastAsia="Noto Sans Symbols" w:hAnsi="Noto Sans Symbols" w:cs="Noto Sans Symbols"/>
      </w:rPr>
    </w:lvl>
    <w:lvl w:ilvl="3">
      <w:start w:val="1"/>
      <w:numFmt w:val="bullet"/>
      <w:pStyle w:val="Hdg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D7736C0"/>
    <w:multiLevelType w:val="hybridMultilevel"/>
    <w:tmpl w:val="A4A48FE8"/>
    <w:lvl w:ilvl="0" w:tplc="4CA49928">
      <w:start w:val="1"/>
      <w:numFmt w:val="bullet"/>
      <w:pStyle w:val="Bulletgreyhighligh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E74BE9"/>
    <w:multiLevelType w:val="multilevel"/>
    <w:tmpl w:val="BF42E0A0"/>
    <w:name w:val="list-number-black-table2"/>
    <w:lvl w:ilvl="0">
      <w:start w:val="1"/>
      <w:numFmt w:val="decimal"/>
      <w:lvlRestart w:val="0"/>
      <w:pStyle w:val="list-bullet-black-table"/>
      <w:lvlText w:val="%1."/>
      <w:lvlJc w:val="left"/>
      <w:pPr>
        <w:ind w:left="284" w:hanging="284"/>
      </w:pPr>
      <w:rPr>
        <w:rFonts w:ascii="Arial" w:hAnsi="Arial" w:cs="Arial"/>
        <w:b w:val="0"/>
        <w:i w:val="0"/>
        <w:sz w:val="16"/>
      </w:rPr>
    </w:lvl>
    <w:lvl w:ilvl="1">
      <w:start w:val="1"/>
      <w:numFmt w:val="lowerLetter"/>
      <w:lvlText w:val="%2."/>
      <w:lvlJc w:val="left"/>
      <w:pPr>
        <w:ind w:left="568" w:hanging="284"/>
      </w:pPr>
      <w:rPr>
        <w:rFonts w:ascii="Arial" w:hAnsi="Arial" w:cs="Arial"/>
        <w:b w:val="0"/>
        <w:i w:val="0"/>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9" w15:restartNumberingAfterBreak="0">
    <w:nsid w:val="51724C66"/>
    <w:multiLevelType w:val="hybridMultilevel"/>
    <w:tmpl w:val="A606C64C"/>
    <w:lvl w:ilvl="0" w:tplc="E6E4547C">
      <w:start w:val="1"/>
      <w:numFmt w:val="decimal"/>
      <w:pStyle w:val="Buletlist1"/>
      <w:lvlText w:val="%1."/>
      <w:lvlJc w:val="left"/>
      <w:pPr>
        <w:ind w:left="1077" w:hanging="360"/>
      </w:pPr>
      <w:rPr>
        <w:b/>
        <w:bCs w:val="0"/>
        <w:color w:val="006DB6"/>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0" w15:restartNumberingAfterBreak="0">
    <w:nsid w:val="5951545F"/>
    <w:multiLevelType w:val="multilevel"/>
    <w:tmpl w:val="0EF0493A"/>
    <w:lvl w:ilvl="0">
      <w:start w:val="1"/>
      <w:numFmt w:val="decimal"/>
      <w:pStyle w:val="list-bullet-black"/>
      <w:lvlText w:val="%1."/>
      <w:lvlJc w:val="left"/>
      <w:pPr>
        <w:ind w:left="284" w:hanging="284"/>
      </w:pPr>
      <w:rPr>
        <w:rFonts w:hint="default"/>
        <w:color w:val="006DB6"/>
      </w:rPr>
    </w:lvl>
    <w:lvl w:ilvl="1">
      <w:start w:val="1"/>
      <w:numFmt w:val="lowerLetter"/>
      <w:lvlText w:val="%2."/>
      <w:lvlJc w:val="left"/>
      <w:pPr>
        <w:ind w:left="568" w:hanging="284"/>
      </w:pPr>
      <w:rPr>
        <w:rFonts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1" w15:restartNumberingAfterBreak="0">
    <w:nsid w:val="66DF4EDB"/>
    <w:multiLevelType w:val="multilevel"/>
    <w:tmpl w:val="167007B6"/>
    <w:lvl w:ilvl="0">
      <w:start w:val="1"/>
      <w:numFmt w:val="bullet"/>
      <w:pStyle w:val="list-bullet-color"/>
      <w:lvlText w:val=""/>
      <w:lvlJc w:val="left"/>
      <w:pPr>
        <w:ind w:left="284" w:hanging="284"/>
      </w:pPr>
      <w:rPr>
        <w:rFonts w:ascii="Symbol" w:hAnsi="Symbol" w:hint="default"/>
        <w:color w:val="006DB6"/>
      </w:rPr>
    </w:lvl>
    <w:lvl w:ilvl="1">
      <w:start w:val="1"/>
      <w:numFmt w:val="bullet"/>
      <w:lvlText w:val="-"/>
      <w:lvlJc w:val="left"/>
      <w:pPr>
        <w:ind w:left="568" w:hanging="284"/>
      </w:pPr>
      <w:rPr>
        <w:rFonts w:ascii="Arial" w:hAnsi="Arial"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2" w15:restartNumberingAfterBreak="0">
    <w:nsid w:val="6D1635D5"/>
    <w:multiLevelType w:val="hybridMultilevel"/>
    <w:tmpl w:val="CDF48B8E"/>
    <w:lvl w:ilvl="0" w:tplc="A502A7AE">
      <w:start w:val="1"/>
      <w:numFmt w:val="bullet"/>
      <w:lvlText w:val=""/>
      <w:lvlJc w:val="left"/>
      <w:pPr>
        <w:ind w:left="720" w:hanging="360"/>
      </w:pPr>
      <w:rPr>
        <w:rFonts w:ascii="Symbol" w:hAnsi="Symbol" w:hint="default"/>
        <w:color w:val="77206D" w:themeColor="accent5" w:themeShade="BF"/>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E8249E"/>
    <w:multiLevelType w:val="multilevel"/>
    <w:tmpl w:val="A8A2DDC0"/>
    <w:lvl w:ilvl="0">
      <w:start w:val="1"/>
      <w:numFmt w:val="decimal"/>
      <w:pStyle w:val="list-number-black"/>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Arial" w:hAnsi="Arial" w:hint="default"/>
        <w:color w:val="000000" w:themeColor="text1"/>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Arial" w:hAnsi="Arial" w:hint="default"/>
        <w:color w:val="000000" w:themeColor="text1"/>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Arial" w:hAnsi="Arial" w:hint="default"/>
        <w:color w:val="000000" w:themeColor="text1"/>
      </w:rPr>
    </w:lvl>
    <w:lvl w:ilvl="8">
      <w:start w:val="1"/>
      <w:numFmt w:val="bullet"/>
      <w:lvlText w:val=""/>
      <w:lvlJc w:val="left"/>
      <w:pPr>
        <w:ind w:left="2556" w:hanging="284"/>
      </w:pPr>
      <w:rPr>
        <w:rFonts w:ascii="Symbol" w:hAnsi="Symbol" w:hint="default"/>
        <w:color w:val="auto"/>
      </w:rPr>
    </w:lvl>
  </w:abstractNum>
  <w:num w:numId="1" w16cid:durableId="988436026">
    <w:abstractNumId w:val="5"/>
  </w:num>
  <w:num w:numId="2" w16cid:durableId="784737593">
    <w:abstractNumId w:val="9"/>
  </w:num>
  <w:num w:numId="3" w16cid:durableId="829294425">
    <w:abstractNumId w:val="0"/>
  </w:num>
  <w:num w:numId="4" w16cid:durableId="236013215">
    <w:abstractNumId w:val="7"/>
  </w:num>
  <w:num w:numId="5" w16cid:durableId="1678995686">
    <w:abstractNumId w:val="10"/>
  </w:num>
  <w:num w:numId="6" w16cid:durableId="1140461577">
    <w:abstractNumId w:val="8"/>
  </w:num>
  <w:num w:numId="7" w16cid:durableId="2012751204">
    <w:abstractNumId w:val="11"/>
  </w:num>
  <w:num w:numId="8" w16cid:durableId="684481729">
    <w:abstractNumId w:val="2"/>
  </w:num>
  <w:num w:numId="9" w16cid:durableId="2137019864">
    <w:abstractNumId w:val="13"/>
  </w:num>
  <w:num w:numId="10" w16cid:durableId="1371029660">
    <w:abstractNumId w:val="4"/>
  </w:num>
  <w:num w:numId="11" w16cid:durableId="1566911228">
    <w:abstractNumId w:val="13"/>
  </w:num>
  <w:num w:numId="12" w16cid:durableId="1355692827">
    <w:abstractNumId w:val="1"/>
  </w:num>
  <w:num w:numId="13" w16cid:durableId="1659654662">
    <w:abstractNumId w:val="0"/>
  </w:num>
  <w:num w:numId="14" w16cid:durableId="294481869">
    <w:abstractNumId w:val="6"/>
  </w:num>
  <w:num w:numId="15" w16cid:durableId="586614242">
    <w:abstractNumId w:val="6"/>
  </w:num>
  <w:num w:numId="16" w16cid:durableId="791098444">
    <w:abstractNumId w:val="6"/>
  </w:num>
  <w:num w:numId="17" w16cid:durableId="425730352">
    <w:abstractNumId w:val="12"/>
  </w:num>
  <w:num w:numId="18" w16cid:durableId="20966334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12D"/>
    <w:rsid w:val="000E693C"/>
    <w:rsid w:val="0017112F"/>
    <w:rsid w:val="001969D3"/>
    <w:rsid w:val="001A4BA1"/>
    <w:rsid w:val="001E2681"/>
    <w:rsid w:val="00231768"/>
    <w:rsid w:val="002E1FC1"/>
    <w:rsid w:val="0033672C"/>
    <w:rsid w:val="004456A9"/>
    <w:rsid w:val="00485CC5"/>
    <w:rsid w:val="00502D8C"/>
    <w:rsid w:val="0054612D"/>
    <w:rsid w:val="005C5678"/>
    <w:rsid w:val="0083239F"/>
    <w:rsid w:val="008434B8"/>
    <w:rsid w:val="00844132"/>
    <w:rsid w:val="008637AC"/>
    <w:rsid w:val="00920F10"/>
    <w:rsid w:val="00A041E0"/>
    <w:rsid w:val="00B45522"/>
    <w:rsid w:val="00CE379D"/>
    <w:rsid w:val="00E522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66A89"/>
  <w15:chartTrackingRefBased/>
  <w15:docId w15:val="{3CBE3A53-8B41-4787-8DDE-8B33A8D03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lang w:val="e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12D"/>
    <w:pPr>
      <w:spacing w:line="279" w:lineRule="auto"/>
    </w:pPr>
    <w:rPr>
      <w:rFonts w:eastAsiaTheme="minorEastAsia"/>
      <w:kern w:val="0"/>
      <w14:ligatures w14:val="none"/>
    </w:rPr>
  </w:style>
  <w:style w:type="paragraph" w:styleId="Heading1">
    <w:name w:val="heading 1"/>
    <w:basedOn w:val="Normal"/>
    <w:next w:val="Normal"/>
    <w:link w:val="Heading1Char"/>
    <w:uiPriority w:val="9"/>
    <w:qFormat/>
    <w:rsid w:val="0054612D"/>
    <w:pPr>
      <w:keepNext/>
      <w:keepLines/>
      <w:spacing w:before="360" w:after="80"/>
      <w:outlineLvl w:val="0"/>
    </w:pPr>
    <w:rPr>
      <w:rFonts w:asciiTheme="majorHAnsi" w:eastAsiaTheme="majorEastAsia" w:hAnsiTheme="majorHAnsi" w:cstheme="majorBidi"/>
      <w:color w:val="0F4761" w:themeColor="accent1" w:themeShade="BF"/>
      <w:sz w:val="40"/>
    </w:rPr>
  </w:style>
  <w:style w:type="paragraph" w:styleId="Heading2">
    <w:name w:val="heading 2"/>
    <w:basedOn w:val="Normal"/>
    <w:next w:val="Normal"/>
    <w:link w:val="Heading2Char"/>
    <w:uiPriority w:val="9"/>
    <w:unhideWhenUsed/>
    <w:qFormat/>
    <w:rsid w:val="00B45522"/>
    <w:pPr>
      <w:keepNext/>
      <w:keepLines/>
      <w:spacing w:before="160" w:after="80"/>
      <w:outlineLvl w:val="1"/>
    </w:pPr>
    <w:rPr>
      <w:rFonts w:asciiTheme="majorHAnsi" w:eastAsiaTheme="majorEastAsia" w:hAnsiTheme="majorHAnsi" w:cstheme="majorBidi"/>
      <w:color w:val="0F4761" w:themeColor="accent1" w:themeShade="BF"/>
      <w:sz w:val="32"/>
    </w:rPr>
  </w:style>
  <w:style w:type="paragraph" w:styleId="Heading3">
    <w:name w:val="heading 3"/>
    <w:basedOn w:val="Normal"/>
    <w:next w:val="Normal"/>
    <w:link w:val="Heading3Char"/>
    <w:uiPriority w:val="9"/>
    <w:semiHidden/>
    <w:unhideWhenUsed/>
    <w:qFormat/>
    <w:rsid w:val="00B45522"/>
    <w:pPr>
      <w:keepNext/>
      <w:keepLines/>
      <w:spacing w:before="160" w:after="80"/>
      <w:outlineLvl w:val="2"/>
    </w:pPr>
    <w:rPr>
      <w:rFonts w:eastAsiaTheme="majorEastAsia" w:cstheme="majorBidi"/>
      <w:color w:val="0F4761" w:themeColor="accent1" w:themeShade="BF"/>
      <w:sz w:val="28"/>
    </w:rPr>
  </w:style>
  <w:style w:type="paragraph" w:styleId="Heading4">
    <w:name w:val="heading 4"/>
    <w:basedOn w:val="Normal"/>
    <w:next w:val="Normal"/>
    <w:link w:val="Heading4Char"/>
    <w:uiPriority w:val="9"/>
    <w:qFormat/>
    <w:rsid w:val="00B45522"/>
    <w:pPr>
      <w:keepNext/>
      <w:keepLines/>
      <w:spacing w:before="120" w:after="120" w:line="280" w:lineRule="atLeast"/>
      <w:outlineLvl w:val="3"/>
    </w:pPr>
    <w:rPr>
      <w:rFonts w:ascii="Arial" w:eastAsia="Times New Roman" w:hAnsi="Arial" w:cs="Times New Roman"/>
      <w:b/>
      <w:color w:val="006DB6"/>
      <w:sz w:val="22"/>
    </w:rPr>
  </w:style>
  <w:style w:type="paragraph" w:styleId="Heading5">
    <w:name w:val="heading 5"/>
    <w:basedOn w:val="Normal"/>
    <w:next w:val="Normal"/>
    <w:link w:val="Heading5Char"/>
    <w:uiPriority w:val="9"/>
    <w:qFormat/>
    <w:rsid w:val="00B45522"/>
    <w:pPr>
      <w:keepNext/>
      <w:keepLines/>
      <w:spacing w:before="120" w:after="120" w:line="280" w:lineRule="atLeast"/>
      <w:outlineLvl w:val="4"/>
    </w:pPr>
    <w:rPr>
      <w:rFonts w:ascii="Arial" w:eastAsia="Times New Roman" w:hAnsi="Arial" w:cs="Times New Roman"/>
      <w:i/>
      <w:color w:val="006DB6"/>
      <w:sz w:val="22"/>
    </w:rPr>
  </w:style>
  <w:style w:type="paragraph" w:styleId="Heading6">
    <w:name w:val="heading 6"/>
    <w:basedOn w:val="Normal"/>
    <w:next w:val="Normal"/>
    <w:link w:val="Heading6Char"/>
    <w:uiPriority w:val="9"/>
    <w:qFormat/>
    <w:rsid w:val="00B45522"/>
    <w:pPr>
      <w:keepNext/>
      <w:keepLines/>
      <w:numPr>
        <w:numId w:val="12"/>
      </w:numPr>
      <w:spacing w:before="120" w:after="120" w:line="280" w:lineRule="atLeast"/>
      <w:outlineLvl w:val="5"/>
    </w:pPr>
    <w:rPr>
      <w:rFonts w:ascii="Arial" w:eastAsia="Times New Roman" w:hAnsi="Arial" w:cs="Times New Roman"/>
      <w:color w:val="006DB6"/>
      <w:sz w:val="18"/>
    </w:rPr>
  </w:style>
  <w:style w:type="paragraph" w:styleId="Heading7">
    <w:name w:val="heading 7"/>
    <w:basedOn w:val="Normal"/>
    <w:next w:val="Normal"/>
    <w:link w:val="Heading7Char"/>
    <w:uiPriority w:val="9"/>
    <w:qFormat/>
    <w:rsid w:val="00B45522"/>
    <w:pPr>
      <w:keepNext/>
      <w:keepLines/>
      <w:spacing w:before="120" w:after="120" w:line="280" w:lineRule="atLeast"/>
      <w:outlineLvl w:val="6"/>
    </w:pPr>
    <w:rPr>
      <w:rFonts w:ascii="Arial" w:eastAsia="Times New Roman" w:hAnsi="Arial" w:cs="Times New Roman"/>
      <w:color w:val="006DB6"/>
      <w:sz w:val="18"/>
    </w:rPr>
  </w:style>
  <w:style w:type="paragraph" w:styleId="Heading8">
    <w:name w:val="heading 8"/>
    <w:basedOn w:val="Normal"/>
    <w:next w:val="Normal"/>
    <w:link w:val="Heading8Char"/>
    <w:uiPriority w:val="9"/>
    <w:qFormat/>
    <w:rsid w:val="00B45522"/>
    <w:pPr>
      <w:keepNext/>
      <w:keepLines/>
      <w:spacing w:before="120" w:after="120" w:line="280" w:lineRule="atLeast"/>
      <w:outlineLvl w:val="7"/>
    </w:pPr>
    <w:rPr>
      <w:rFonts w:ascii="Arial" w:eastAsia="Times New Roman" w:hAnsi="Arial" w:cs="Times New Roman"/>
      <w:color w:val="006DB6"/>
      <w:sz w:val="18"/>
    </w:rPr>
  </w:style>
  <w:style w:type="paragraph" w:styleId="Heading9">
    <w:name w:val="heading 9"/>
    <w:basedOn w:val="Normal"/>
    <w:next w:val="Normal"/>
    <w:link w:val="Heading9Char"/>
    <w:uiPriority w:val="9"/>
    <w:qFormat/>
    <w:rsid w:val="00B45522"/>
    <w:pPr>
      <w:keepNext/>
      <w:keepLines/>
      <w:spacing w:before="120" w:after="120" w:line="280" w:lineRule="atLeast"/>
      <w:outlineLvl w:val="8"/>
    </w:pPr>
    <w:rPr>
      <w:rFonts w:ascii="Arial" w:eastAsia="Times New Roman" w:hAnsi="Arial" w:cs="Arial"/>
      <w:color w:val="006DB6"/>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5522"/>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sid w:val="00B45522"/>
    <w:rPr>
      <w:rFonts w:ascii="Tahoma" w:hAnsi="Tahoma" w:cs="Tahoma"/>
      <w:kern w:val="0"/>
      <w:sz w:val="16"/>
      <w14:ligatures w14:val="none"/>
    </w:rPr>
  </w:style>
  <w:style w:type="paragraph" w:styleId="BodyText">
    <w:name w:val="Body Text"/>
    <w:basedOn w:val="Normal"/>
    <w:link w:val="BodyTextChar"/>
    <w:rsid w:val="00B45522"/>
    <w:pPr>
      <w:autoSpaceDE w:val="0"/>
      <w:autoSpaceDN w:val="0"/>
      <w:adjustRightInd w:val="0"/>
      <w:spacing w:after="0" w:line="240" w:lineRule="auto"/>
    </w:pPr>
    <w:rPr>
      <w:rFonts w:ascii="EUAlbertina-Regu" w:eastAsia="Times New Roman" w:hAnsi="EUAlbertina-Regu" w:cs="Times New Roman"/>
      <w:sz w:val="28"/>
    </w:rPr>
  </w:style>
  <w:style w:type="character" w:customStyle="1" w:styleId="BodyTextChar">
    <w:name w:val="Body Text Char"/>
    <w:basedOn w:val="DefaultParagraphFont"/>
    <w:link w:val="BodyText"/>
    <w:rsid w:val="00B45522"/>
    <w:rPr>
      <w:rFonts w:ascii="EUAlbertina-Regu" w:eastAsia="Times New Roman" w:hAnsi="EUAlbertina-Regu" w:cs="Times New Roman"/>
      <w:kern w:val="0"/>
      <w:sz w:val="28"/>
      <w14:ligatures w14:val="none"/>
    </w:rPr>
  </w:style>
  <w:style w:type="paragraph" w:customStyle="1" w:styleId="BuletList10">
    <w:name w:val="Bulet List 1"/>
    <w:basedOn w:val="ListParagraph"/>
    <w:link w:val="BuletList1Char"/>
    <w:rsid w:val="00B45522"/>
    <w:pPr>
      <w:spacing w:before="240" w:after="120"/>
      <w:ind w:left="0"/>
    </w:pPr>
    <w:rPr>
      <w:rFonts w:ascii="Calibri" w:hAnsi="Calibri" w:cs="Calibri"/>
      <w:b/>
    </w:rPr>
  </w:style>
  <w:style w:type="character" w:customStyle="1" w:styleId="BuletList1Char">
    <w:name w:val="Bulet List 1 Char"/>
    <w:basedOn w:val="DefaultParagraphFont"/>
    <w:link w:val="BuletList10"/>
    <w:rsid w:val="00B45522"/>
    <w:rPr>
      <w:rFonts w:ascii="Calibri" w:hAnsi="Calibri" w:cs="Calibri"/>
      <w:b/>
      <w:kern w:val="0"/>
      <w:sz w:val="18"/>
      <w14:ligatures w14:val="none"/>
    </w:rPr>
  </w:style>
  <w:style w:type="paragraph" w:styleId="ListParagraph">
    <w:name w:val="List Paragraph"/>
    <w:aliases w:val="Bullet list,List Paragraph1,Table of contents numbered,Normal bullet 2,Bullet Points,Liste Paragraf,Liststycke SKL,içindekiler vb,Sombreado multicolor - Énfasis 31,Bullet OFM,List Paragraph (numbered (a)),List Paragraph11,Dot pt,Bullet 1"/>
    <w:basedOn w:val="Normal"/>
    <w:link w:val="ListParagraphChar"/>
    <w:uiPriority w:val="34"/>
    <w:qFormat/>
    <w:rsid w:val="00B45522"/>
    <w:pPr>
      <w:spacing w:after="0" w:line="276" w:lineRule="auto"/>
      <w:ind w:left="720"/>
      <w:contextualSpacing/>
    </w:pPr>
    <w:rPr>
      <w:rFonts w:ascii="Arial" w:hAnsi="Arial"/>
      <w:sz w:val="18"/>
    </w:rPr>
  </w:style>
  <w:style w:type="paragraph" w:customStyle="1" w:styleId="Buletlist1">
    <w:name w:val="Bulet list 1"/>
    <w:basedOn w:val="BuletList10"/>
    <w:link w:val="Buletlist1Char0"/>
    <w:qFormat/>
    <w:rsid w:val="00B45522"/>
    <w:pPr>
      <w:numPr>
        <w:numId w:val="2"/>
      </w:numPr>
    </w:pPr>
    <w:rPr>
      <w:color w:val="006DB6"/>
    </w:rPr>
  </w:style>
  <w:style w:type="character" w:customStyle="1" w:styleId="Buletlist1Char0">
    <w:name w:val="Bulet list 1 Char"/>
    <w:basedOn w:val="BuletList1Char"/>
    <w:link w:val="Buletlist1"/>
    <w:rsid w:val="00B45522"/>
    <w:rPr>
      <w:rFonts w:ascii="Calibri" w:hAnsi="Calibri" w:cs="Calibri"/>
      <w:b/>
      <w:color w:val="006DB6"/>
      <w:kern w:val="0"/>
      <w:sz w:val="18"/>
      <w14:ligatures w14:val="none"/>
    </w:rPr>
  </w:style>
  <w:style w:type="paragraph" w:customStyle="1" w:styleId="Bullet">
    <w:name w:val="Bullet"/>
    <w:basedOn w:val="Normal"/>
    <w:link w:val="BulletChar"/>
    <w:qFormat/>
    <w:rsid w:val="00B45522"/>
    <w:pPr>
      <w:tabs>
        <w:tab w:val="left" w:pos="270"/>
      </w:tabs>
      <w:suppressAutoHyphens/>
      <w:overflowPunct w:val="0"/>
      <w:autoSpaceDE w:val="0"/>
      <w:autoSpaceDN w:val="0"/>
      <w:adjustRightInd w:val="0"/>
      <w:spacing w:after="0" w:line="240" w:lineRule="auto"/>
      <w:ind w:left="357" w:hanging="357"/>
    </w:pPr>
    <w:rPr>
      <w:rFonts w:ascii="Arial" w:eastAsia="Times New Roman" w:hAnsi="Arial" w:cs="Arial"/>
      <w:kern w:val="12"/>
      <w:sz w:val="18"/>
    </w:rPr>
  </w:style>
  <w:style w:type="character" w:customStyle="1" w:styleId="BulletChar">
    <w:name w:val="Bullet Char"/>
    <w:basedOn w:val="DefaultParagraphFont"/>
    <w:link w:val="Bullet"/>
    <w:locked/>
    <w:rsid w:val="00B45522"/>
    <w:rPr>
      <w:rFonts w:ascii="Arial" w:eastAsia="Times New Roman" w:hAnsi="Arial" w:cs="Arial"/>
      <w:kern w:val="12"/>
      <w:sz w:val="18"/>
      <w14:ligatures w14:val="none"/>
    </w:rPr>
  </w:style>
  <w:style w:type="paragraph" w:customStyle="1" w:styleId="Bulletgrey">
    <w:name w:val="Bullet grey"/>
    <w:basedOn w:val="Normal"/>
    <w:rsid w:val="00B45522"/>
    <w:pPr>
      <w:keepNext/>
      <w:widowControl w:val="0"/>
      <w:spacing w:before="120" w:after="120" w:line="276" w:lineRule="auto"/>
      <w:jc w:val="both"/>
    </w:pPr>
    <w:rPr>
      <w:rFonts w:ascii="Arial" w:hAnsi="Arial" w:cs="Arial"/>
      <w:sz w:val="18"/>
    </w:rPr>
  </w:style>
  <w:style w:type="paragraph" w:customStyle="1" w:styleId="Bulletgreyhighlight">
    <w:name w:val="Bullet grey highlight"/>
    <w:basedOn w:val="Normal"/>
    <w:rsid w:val="00B45522"/>
    <w:pPr>
      <w:numPr>
        <w:numId w:val="4"/>
      </w:numPr>
      <w:shd w:val="clear" w:color="auto" w:fill="F2F2F2" w:themeFill="background1" w:themeFillShade="F2"/>
      <w:spacing w:after="0" w:line="276" w:lineRule="auto"/>
      <w:jc w:val="both"/>
    </w:pPr>
    <w:rPr>
      <w:rFonts w:ascii="Arial" w:hAnsi="Arial" w:cs="Arial"/>
      <w:sz w:val="18"/>
    </w:rPr>
  </w:style>
  <w:style w:type="paragraph" w:styleId="Caption">
    <w:name w:val="caption"/>
    <w:basedOn w:val="Normal"/>
    <w:next w:val="Normal"/>
    <w:uiPriority w:val="35"/>
    <w:unhideWhenUsed/>
    <w:qFormat/>
    <w:rsid w:val="00B45522"/>
    <w:pPr>
      <w:keepNext/>
      <w:keepLines/>
      <w:spacing w:before="120" w:after="120" w:line="280" w:lineRule="atLeast"/>
      <w:ind w:left="284" w:hanging="284"/>
    </w:pPr>
    <w:rPr>
      <w:rFonts w:ascii="Arial" w:eastAsia="Times New Roman" w:hAnsi="Arial" w:cs="Times New Roman"/>
      <w:b/>
      <w:color w:val="006DB6"/>
      <w:sz w:val="18"/>
    </w:rPr>
  </w:style>
  <w:style w:type="character" w:customStyle="1" w:styleId="cf01">
    <w:name w:val="cf01"/>
    <w:basedOn w:val="DefaultParagraphFont"/>
    <w:rsid w:val="00B45522"/>
    <w:rPr>
      <w:rFonts w:ascii="Segoe UI" w:hAnsi="Segoe UI" w:cs="Segoe UI" w:hint="default"/>
      <w:sz w:val="18"/>
    </w:rPr>
  </w:style>
  <w:style w:type="character" w:styleId="CommentReference">
    <w:name w:val="annotation reference"/>
    <w:basedOn w:val="DefaultParagraphFont"/>
    <w:uiPriority w:val="99"/>
    <w:semiHidden/>
    <w:unhideWhenUsed/>
    <w:rsid w:val="00B45522"/>
    <w:rPr>
      <w:sz w:val="16"/>
    </w:rPr>
  </w:style>
  <w:style w:type="paragraph" w:styleId="CommentText">
    <w:name w:val="annotation text"/>
    <w:basedOn w:val="Normal"/>
    <w:link w:val="CommentTextChar"/>
    <w:uiPriority w:val="99"/>
    <w:semiHidden/>
    <w:unhideWhenUsed/>
    <w:rsid w:val="00B45522"/>
    <w:pPr>
      <w:spacing w:line="240" w:lineRule="auto"/>
    </w:pPr>
    <w:rPr>
      <w:sz w:val="20"/>
    </w:rPr>
  </w:style>
  <w:style w:type="character" w:customStyle="1" w:styleId="CommentTextChar">
    <w:name w:val="Comment Text Char"/>
    <w:basedOn w:val="DefaultParagraphFont"/>
    <w:link w:val="CommentText"/>
    <w:uiPriority w:val="99"/>
    <w:semiHidden/>
    <w:rsid w:val="00B45522"/>
    <w:rPr>
      <w:sz w:val="20"/>
    </w:rPr>
  </w:style>
  <w:style w:type="paragraph" w:styleId="CommentSubject">
    <w:name w:val="annotation subject"/>
    <w:basedOn w:val="CommentText"/>
    <w:next w:val="CommentText"/>
    <w:link w:val="CommentSubjectChar"/>
    <w:uiPriority w:val="99"/>
    <w:semiHidden/>
    <w:unhideWhenUsed/>
    <w:rsid w:val="00B45522"/>
    <w:pPr>
      <w:spacing w:after="0"/>
    </w:pPr>
    <w:rPr>
      <w:rFonts w:ascii="Arial" w:hAnsi="Arial"/>
      <w:b/>
    </w:rPr>
  </w:style>
  <w:style w:type="character" w:customStyle="1" w:styleId="CommentSubjectChar">
    <w:name w:val="Comment Subject Char"/>
    <w:basedOn w:val="CommentTextChar"/>
    <w:link w:val="CommentSubject"/>
    <w:uiPriority w:val="99"/>
    <w:semiHidden/>
    <w:rsid w:val="00B45522"/>
    <w:rPr>
      <w:rFonts w:ascii="Arial" w:hAnsi="Arial"/>
      <w:b/>
      <w:kern w:val="0"/>
      <w:sz w:val="20"/>
      <w14:ligatures w14:val="none"/>
    </w:rPr>
  </w:style>
  <w:style w:type="paragraph" w:customStyle="1" w:styleId="LideeaHeading2">
    <w:name w:val="Lideea Heading 2"/>
    <w:basedOn w:val="Heading2"/>
    <w:link w:val="LideeaHeading2Char"/>
    <w:qFormat/>
    <w:rsid w:val="00B45522"/>
    <w:pPr>
      <w:tabs>
        <w:tab w:val="left" w:pos="0"/>
      </w:tabs>
      <w:spacing w:before="360" w:after="280" w:line="276" w:lineRule="auto"/>
      <w:ind w:left="576"/>
      <w:jc w:val="both"/>
    </w:pPr>
    <w:rPr>
      <w:rFonts w:ascii="Arial" w:eastAsia="Times New Roman" w:hAnsi="Arial" w:cs="Arial"/>
      <w:b/>
      <w:color w:val="006DB6"/>
      <w:sz w:val="22"/>
    </w:rPr>
  </w:style>
  <w:style w:type="character" w:customStyle="1" w:styleId="LideeaHeading2Char">
    <w:name w:val="Lideea Heading 2 Char"/>
    <w:basedOn w:val="DefaultParagraphFont"/>
    <w:link w:val="LideeaHeading2"/>
    <w:rsid w:val="00B45522"/>
    <w:rPr>
      <w:rFonts w:ascii="Arial" w:eastAsia="Times New Roman" w:hAnsi="Arial" w:cs="Arial"/>
      <w:b/>
      <w:color w:val="006DB6"/>
      <w:kern w:val="0"/>
      <w:sz w:val="22"/>
      <w14:ligatures w14:val="none"/>
    </w:rPr>
  </w:style>
  <w:style w:type="character" w:customStyle="1" w:styleId="Heading2Char">
    <w:name w:val="Heading 2 Char"/>
    <w:basedOn w:val="DefaultParagraphFont"/>
    <w:link w:val="Heading2"/>
    <w:uiPriority w:val="9"/>
    <w:rsid w:val="00B45522"/>
    <w:rPr>
      <w:rFonts w:asciiTheme="majorHAnsi" w:eastAsiaTheme="majorEastAsia" w:hAnsiTheme="majorHAnsi" w:cstheme="majorBidi"/>
      <w:color w:val="0F4761" w:themeColor="accent1" w:themeShade="BF"/>
      <w:sz w:val="32"/>
    </w:rPr>
  </w:style>
  <w:style w:type="paragraph" w:customStyle="1" w:styleId="LideeaHeading3">
    <w:name w:val="Lideea Heading 3"/>
    <w:basedOn w:val="Heading3"/>
    <w:link w:val="LideeaHeading3Char"/>
    <w:qFormat/>
    <w:rsid w:val="00B45522"/>
    <w:pPr>
      <w:tabs>
        <w:tab w:val="left" w:pos="0"/>
      </w:tabs>
      <w:spacing w:before="120" w:after="120" w:line="200" w:lineRule="atLeast"/>
    </w:pPr>
    <w:rPr>
      <w:rFonts w:ascii="Arial" w:eastAsia="Times New Roman" w:hAnsi="Arial" w:cs="Arial"/>
      <w:b/>
      <w:i/>
      <w:color w:val="006DB6"/>
      <w:sz w:val="22"/>
    </w:rPr>
  </w:style>
  <w:style w:type="character" w:customStyle="1" w:styleId="LideeaHeading3Char">
    <w:name w:val="Lideea Heading 3 Char"/>
    <w:basedOn w:val="DefaultParagraphFont"/>
    <w:link w:val="LideeaHeading3"/>
    <w:rsid w:val="00B45522"/>
    <w:rPr>
      <w:rFonts w:ascii="Arial" w:eastAsia="Times New Roman" w:hAnsi="Arial" w:cs="Arial"/>
      <w:b/>
      <w:i/>
      <w:color w:val="006DB6"/>
      <w:kern w:val="0"/>
      <w:sz w:val="22"/>
      <w14:ligatures w14:val="none"/>
    </w:rPr>
  </w:style>
  <w:style w:type="character" w:customStyle="1" w:styleId="Heading3Char">
    <w:name w:val="Heading 3 Char"/>
    <w:basedOn w:val="DefaultParagraphFont"/>
    <w:link w:val="Heading3"/>
    <w:uiPriority w:val="9"/>
    <w:semiHidden/>
    <w:rsid w:val="00B45522"/>
    <w:rPr>
      <w:rFonts w:eastAsiaTheme="majorEastAsia" w:cstheme="majorBidi"/>
      <w:color w:val="0F4761" w:themeColor="accent1" w:themeShade="BF"/>
      <w:sz w:val="28"/>
    </w:rPr>
  </w:style>
  <w:style w:type="paragraph" w:customStyle="1" w:styleId="LideeaNormal">
    <w:name w:val="Lideea Normal"/>
    <w:basedOn w:val="Normal"/>
    <w:link w:val="LideeaNormalChar"/>
    <w:qFormat/>
    <w:rsid w:val="00B45522"/>
    <w:pPr>
      <w:spacing w:before="120" w:after="120" w:line="276" w:lineRule="auto"/>
      <w:jc w:val="both"/>
    </w:pPr>
    <w:rPr>
      <w:rFonts w:ascii="Arial" w:eastAsia="Times New Roman" w:hAnsi="Arial" w:cs="Arial"/>
      <w:sz w:val="18"/>
    </w:rPr>
  </w:style>
  <w:style w:type="character" w:customStyle="1" w:styleId="LideeaNormalChar">
    <w:name w:val="Lideea Normal Char"/>
    <w:basedOn w:val="DefaultParagraphFont"/>
    <w:link w:val="LideeaNormal"/>
    <w:rsid w:val="00B45522"/>
    <w:rPr>
      <w:rFonts w:ascii="Arial" w:eastAsia="Times New Roman" w:hAnsi="Arial" w:cs="Arial"/>
      <w:kern w:val="0"/>
      <w:sz w:val="18"/>
      <w14:ligatures w14:val="none"/>
    </w:rPr>
  </w:style>
  <w:style w:type="table" w:styleId="LightShading-Accent1">
    <w:name w:val="Light Shading Accent 1"/>
    <w:basedOn w:val="TableNormal"/>
    <w:uiPriority w:val="60"/>
    <w:rsid w:val="00B45522"/>
    <w:pPr>
      <w:spacing w:after="0" w:line="240" w:lineRule="auto"/>
    </w:pPr>
    <w:rPr>
      <w:color w:val="0F4761" w:themeColor="accent1" w:themeShade="BF"/>
      <w:kern w:val="0"/>
      <w:sz w:val="22"/>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LightShading-Accent6">
    <w:name w:val="Light Shading Accent 6"/>
    <w:basedOn w:val="TableNormal"/>
    <w:uiPriority w:val="60"/>
    <w:rsid w:val="00B45522"/>
    <w:pPr>
      <w:spacing w:after="0" w:line="240" w:lineRule="auto"/>
    </w:pPr>
    <w:rPr>
      <w:color w:val="3A7C22" w:themeColor="accent6" w:themeShade="BF"/>
      <w:kern w:val="0"/>
      <w:sz w:val="22"/>
      <w14:ligatures w14:val="none"/>
    </w:rPr>
    <w:tblPr>
      <w:tblStyleRowBandSize w:val="1"/>
      <w:tblStyleColBandSize w:val="1"/>
      <w:tblBorders>
        <w:top w:val="single" w:sz="8" w:space="0" w:color="4EA72E" w:themeColor="accent6"/>
        <w:bottom w:val="single" w:sz="8" w:space="0" w:color="4EA72E" w:themeColor="accent6"/>
      </w:tblBorders>
    </w:tblPr>
    <w:tblStylePr w:type="fir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character" w:customStyle="1" w:styleId="ListParagraphChar">
    <w:name w:val="List Paragraph Char"/>
    <w:aliases w:val="Bullet list Char,List Paragraph1 Char,Table of contents numbered Char,Normal bullet 2 Char,Bullet Points Char,Liste Paragraf Char,Liststycke SKL Char,içindekiler vb Char,Sombreado multicolor - Énfasis 31 Char,Bullet OFM Char"/>
    <w:link w:val="ListParagraph"/>
    <w:uiPriority w:val="34"/>
    <w:qFormat/>
    <w:locked/>
    <w:rsid w:val="00B45522"/>
    <w:rPr>
      <w:rFonts w:ascii="Arial" w:hAnsi="Arial"/>
      <w:kern w:val="0"/>
      <w:sz w:val="18"/>
      <w14:ligatures w14:val="none"/>
    </w:rPr>
  </w:style>
  <w:style w:type="paragraph" w:customStyle="1" w:styleId="list-bullet-black">
    <w:name w:val="list-bullet-black"/>
    <w:basedOn w:val="Normal"/>
    <w:link w:val="list-bullet-blackChar"/>
    <w:rsid w:val="00B45522"/>
    <w:pPr>
      <w:numPr>
        <w:numId w:val="5"/>
      </w:numPr>
      <w:spacing w:before="120" w:after="120" w:line="280" w:lineRule="atLeast"/>
    </w:pPr>
    <w:rPr>
      <w:rFonts w:ascii="Arial" w:eastAsia="Times New Roman" w:hAnsi="Arial" w:cs="Times New Roman"/>
      <w:sz w:val="18"/>
    </w:rPr>
  </w:style>
  <w:style w:type="character" w:customStyle="1" w:styleId="list-bullet-blackChar">
    <w:name w:val="list-bullet-black Char"/>
    <w:basedOn w:val="DefaultParagraphFont"/>
    <w:link w:val="list-bullet-black"/>
    <w:rsid w:val="00B45522"/>
    <w:rPr>
      <w:rFonts w:ascii="Arial" w:eastAsia="Times New Roman" w:hAnsi="Arial" w:cs="Times New Roman"/>
      <w:kern w:val="0"/>
      <w:sz w:val="18"/>
      <w14:ligatures w14:val="none"/>
    </w:rPr>
  </w:style>
  <w:style w:type="paragraph" w:customStyle="1" w:styleId="list-bullet-black-table">
    <w:name w:val="list-bullet-black-table"/>
    <w:basedOn w:val="Normal"/>
    <w:link w:val="list-bullet-black-tableChar"/>
    <w:rsid w:val="00B45522"/>
    <w:pPr>
      <w:numPr>
        <w:numId w:val="6"/>
      </w:numPr>
      <w:spacing w:before="120" w:after="120" w:line="280" w:lineRule="atLeast"/>
    </w:pPr>
    <w:rPr>
      <w:rFonts w:ascii="Arial" w:eastAsia="Times New Roman" w:hAnsi="Arial" w:cs="Times New Roman"/>
      <w:sz w:val="16"/>
    </w:rPr>
  </w:style>
  <w:style w:type="character" w:customStyle="1" w:styleId="list-bullet-black-tableChar">
    <w:name w:val="list-bullet-black-table Char"/>
    <w:basedOn w:val="DefaultParagraphFont"/>
    <w:link w:val="list-bullet-black-table"/>
    <w:rsid w:val="00B45522"/>
    <w:rPr>
      <w:rFonts w:ascii="Arial" w:eastAsia="Times New Roman" w:hAnsi="Arial" w:cs="Times New Roman"/>
      <w:kern w:val="0"/>
      <w:sz w:val="16"/>
      <w14:ligatures w14:val="none"/>
    </w:rPr>
  </w:style>
  <w:style w:type="paragraph" w:customStyle="1" w:styleId="list-bullet-color">
    <w:name w:val="list-bullet-color"/>
    <w:basedOn w:val="Normal"/>
    <w:link w:val="list-bullet-colorChar"/>
    <w:rsid w:val="00B45522"/>
    <w:pPr>
      <w:numPr>
        <w:numId w:val="7"/>
      </w:numPr>
      <w:spacing w:before="120" w:after="120" w:line="280" w:lineRule="atLeast"/>
    </w:pPr>
    <w:rPr>
      <w:rFonts w:ascii="Arial" w:eastAsia="Times New Roman" w:hAnsi="Arial" w:cs="Times New Roman"/>
      <w:sz w:val="18"/>
    </w:rPr>
  </w:style>
  <w:style w:type="character" w:customStyle="1" w:styleId="list-bullet-colorChar">
    <w:name w:val="list-bullet-color Char"/>
    <w:basedOn w:val="DefaultParagraphFont"/>
    <w:link w:val="list-bullet-color"/>
    <w:rsid w:val="00B45522"/>
    <w:rPr>
      <w:rFonts w:ascii="Arial" w:eastAsia="Times New Roman" w:hAnsi="Arial" w:cs="Times New Roman"/>
      <w:kern w:val="0"/>
      <w:sz w:val="18"/>
      <w14:ligatures w14:val="none"/>
    </w:rPr>
  </w:style>
  <w:style w:type="paragraph" w:customStyle="1" w:styleId="list-bullet-color-table">
    <w:name w:val="list-bullet-color-table"/>
    <w:basedOn w:val="Normal"/>
    <w:link w:val="list-bullet-color-tableChar"/>
    <w:rsid w:val="00B45522"/>
    <w:pPr>
      <w:numPr>
        <w:numId w:val="8"/>
      </w:numPr>
      <w:spacing w:before="120" w:after="120" w:line="280" w:lineRule="atLeast"/>
    </w:pPr>
    <w:rPr>
      <w:rFonts w:ascii="Arial" w:eastAsia="Times New Roman" w:hAnsi="Arial" w:cs="Times New Roman"/>
      <w:sz w:val="16"/>
    </w:rPr>
  </w:style>
  <w:style w:type="character" w:customStyle="1" w:styleId="list-bullet-color-tableChar">
    <w:name w:val="list-bullet-color-table Char"/>
    <w:basedOn w:val="DefaultParagraphFont"/>
    <w:link w:val="list-bullet-color-table"/>
    <w:rsid w:val="00B45522"/>
    <w:rPr>
      <w:rFonts w:ascii="Arial" w:eastAsia="Times New Roman" w:hAnsi="Arial" w:cs="Times New Roman"/>
      <w:kern w:val="0"/>
      <w:sz w:val="16"/>
      <w14:ligatures w14:val="none"/>
    </w:rPr>
  </w:style>
  <w:style w:type="paragraph" w:customStyle="1" w:styleId="list-number-black">
    <w:name w:val="list-number-black"/>
    <w:basedOn w:val="Normal"/>
    <w:link w:val="list-number-blackChar"/>
    <w:rsid w:val="00B45522"/>
    <w:pPr>
      <w:numPr>
        <w:numId w:val="11"/>
      </w:numPr>
      <w:spacing w:before="120" w:after="120" w:line="280" w:lineRule="atLeast"/>
    </w:pPr>
    <w:rPr>
      <w:rFonts w:ascii="Arial" w:eastAsia="Times New Roman" w:hAnsi="Arial" w:cs="Times New Roman"/>
      <w:sz w:val="18"/>
    </w:rPr>
  </w:style>
  <w:style w:type="character" w:customStyle="1" w:styleId="list-number-blackChar">
    <w:name w:val="list-number-black Char"/>
    <w:basedOn w:val="DefaultParagraphFont"/>
    <w:link w:val="list-number-black"/>
    <w:rsid w:val="00B45522"/>
    <w:rPr>
      <w:rFonts w:ascii="Arial" w:eastAsia="Times New Roman" w:hAnsi="Arial" w:cs="Times New Roman"/>
      <w:kern w:val="0"/>
      <w:sz w:val="18"/>
      <w14:ligatures w14:val="none"/>
    </w:rPr>
  </w:style>
  <w:style w:type="paragraph" w:customStyle="1" w:styleId="list-number-black-table">
    <w:name w:val="list-number-black-table"/>
    <w:basedOn w:val="list-number-black"/>
    <w:link w:val="list-number-black-tableChar"/>
    <w:rsid w:val="00B45522"/>
    <w:pPr>
      <w:numPr>
        <w:numId w:val="0"/>
      </w:numPr>
      <w:ind w:left="284" w:hanging="284"/>
    </w:pPr>
    <w:rPr>
      <w:sz w:val="16"/>
    </w:rPr>
  </w:style>
  <w:style w:type="character" w:customStyle="1" w:styleId="list-number-black-tableChar">
    <w:name w:val="list-number-black-table Char"/>
    <w:basedOn w:val="list-number-blackChar"/>
    <w:link w:val="list-number-black-table"/>
    <w:rsid w:val="00B45522"/>
    <w:rPr>
      <w:rFonts w:ascii="Arial" w:eastAsia="Times New Roman" w:hAnsi="Arial" w:cs="Times New Roman"/>
      <w:kern w:val="0"/>
      <w:sz w:val="16"/>
      <w14:ligatures w14:val="none"/>
    </w:rPr>
  </w:style>
  <w:style w:type="paragraph" w:customStyle="1" w:styleId="list-number-color">
    <w:name w:val="list-number-color"/>
    <w:basedOn w:val="Normal"/>
    <w:link w:val="list-number-colorChar"/>
    <w:rsid w:val="00B45522"/>
    <w:pPr>
      <w:numPr>
        <w:numId w:val="10"/>
      </w:numPr>
      <w:spacing w:before="120" w:after="120" w:line="280" w:lineRule="atLeast"/>
    </w:pPr>
    <w:rPr>
      <w:rFonts w:ascii="Arial" w:eastAsia="Times New Roman" w:hAnsi="Arial" w:cs="Times New Roman"/>
      <w:sz w:val="18"/>
    </w:rPr>
  </w:style>
  <w:style w:type="character" w:customStyle="1" w:styleId="list-number-colorChar">
    <w:name w:val="list-number-color Char"/>
    <w:basedOn w:val="DefaultParagraphFont"/>
    <w:link w:val="list-number-color"/>
    <w:rsid w:val="00B45522"/>
    <w:rPr>
      <w:rFonts w:ascii="Arial" w:eastAsia="Times New Roman" w:hAnsi="Arial" w:cs="Times New Roman"/>
      <w:kern w:val="0"/>
      <w:sz w:val="18"/>
      <w14:ligatures w14:val="none"/>
    </w:rPr>
  </w:style>
  <w:style w:type="paragraph" w:customStyle="1" w:styleId="list-number-color-table">
    <w:name w:val="list-number-color-table"/>
    <w:basedOn w:val="Normal"/>
    <w:link w:val="list-number-color-tableChar"/>
    <w:rsid w:val="00B45522"/>
    <w:pPr>
      <w:spacing w:before="120" w:after="120" w:line="280" w:lineRule="atLeast"/>
      <w:ind w:left="284" w:hanging="284"/>
    </w:pPr>
    <w:rPr>
      <w:rFonts w:ascii="Arial" w:eastAsia="Times New Roman" w:hAnsi="Arial" w:cs="Times New Roman"/>
      <w:sz w:val="16"/>
    </w:rPr>
  </w:style>
  <w:style w:type="character" w:customStyle="1" w:styleId="list-number-color-tableChar">
    <w:name w:val="list-number-color-table Char"/>
    <w:basedOn w:val="DefaultParagraphFont"/>
    <w:link w:val="list-number-color-table"/>
    <w:rsid w:val="00B45522"/>
    <w:rPr>
      <w:rFonts w:ascii="Arial" w:eastAsia="Times New Roman" w:hAnsi="Arial" w:cs="Times New Roman"/>
      <w:kern w:val="0"/>
      <w:sz w:val="16"/>
      <w14:ligatures w14:val="none"/>
    </w:rPr>
  </w:style>
  <w:style w:type="paragraph" w:customStyle="1" w:styleId="msonormal0">
    <w:name w:val="msonormal"/>
    <w:basedOn w:val="Normal"/>
    <w:rsid w:val="00B45522"/>
    <w:pPr>
      <w:spacing w:before="100" w:beforeAutospacing="1" w:after="100" w:afterAutospacing="1" w:line="240" w:lineRule="auto"/>
    </w:pPr>
    <w:rPr>
      <w:rFonts w:ascii="Times New Roman" w:eastAsia="Times New Roman" w:hAnsi="Times New Roman" w:cs="Times New Roman"/>
    </w:rPr>
  </w:style>
  <w:style w:type="paragraph" w:styleId="NoSpacing">
    <w:name w:val="No Spacing"/>
    <w:uiPriority w:val="1"/>
    <w:qFormat/>
    <w:rsid w:val="00B45522"/>
    <w:pPr>
      <w:spacing w:after="0" w:line="240" w:lineRule="auto"/>
    </w:pPr>
    <w:rPr>
      <w:kern w:val="0"/>
      <w:sz w:val="22"/>
      <w14:ligatures w14:val="none"/>
    </w:rPr>
  </w:style>
  <w:style w:type="paragraph" w:customStyle="1" w:styleId="no-heading-blue-1">
    <w:name w:val="no-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sz w:val="36"/>
    </w:rPr>
  </w:style>
  <w:style w:type="paragraph" w:customStyle="1" w:styleId="no-heading-blue-2">
    <w:name w:val="no-heading-blue-2"/>
    <w:basedOn w:val="Normal"/>
    <w:next w:val="Normal"/>
    <w:rsid w:val="00B45522"/>
    <w:pPr>
      <w:keepNext/>
      <w:keepLines/>
      <w:spacing w:before="120" w:after="280" w:line="280" w:lineRule="atLeast"/>
      <w:outlineLvl w:val="1"/>
    </w:pPr>
    <w:rPr>
      <w:rFonts w:ascii="Arial" w:eastAsia="Times New Roman" w:hAnsi="Arial" w:cs="Times New Roman"/>
      <w:color w:val="006DB6"/>
      <w:sz w:val="22"/>
    </w:rPr>
  </w:style>
  <w:style w:type="paragraph" w:customStyle="1" w:styleId="no-heading-blue-3">
    <w:name w:val="no-heading-blue-3"/>
    <w:basedOn w:val="Normal"/>
    <w:next w:val="Normal"/>
    <w:rsid w:val="00B45522"/>
    <w:pPr>
      <w:keepNext/>
      <w:keepLines/>
      <w:spacing w:before="120" w:after="120" w:line="280" w:lineRule="atLeast"/>
      <w:outlineLvl w:val="2"/>
    </w:pPr>
    <w:rPr>
      <w:rFonts w:ascii="Arial" w:eastAsia="Times New Roman" w:hAnsi="Arial" w:cs="Times New Roman"/>
      <w:b/>
      <w:color w:val="006DB6"/>
      <w:sz w:val="18"/>
    </w:rPr>
  </w:style>
  <w:style w:type="paragraph" w:customStyle="1" w:styleId="no-heading-blue-4">
    <w:name w:val="no-heading-blue-4"/>
    <w:basedOn w:val="Normal"/>
    <w:next w:val="Normal"/>
    <w:rsid w:val="00B45522"/>
    <w:pPr>
      <w:keepNext/>
      <w:keepLines/>
      <w:spacing w:before="120" w:after="120" w:line="280" w:lineRule="atLeast"/>
      <w:outlineLvl w:val="3"/>
    </w:pPr>
    <w:rPr>
      <w:rFonts w:ascii="Arial" w:eastAsia="Times New Roman" w:hAnsi="Arial" w:cs="Times New Roman"/>
      <w:i/>
      <w:color w:val="006DB6"/>
      <w:sz w:val="18"/>
    </w:rPr>
  </w:style>
  <w:style w:type="table" w:customStyle="1" w:styleId="table-style-blauw-000-none">
    <w:name w:val="table-style-blauw-000-no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StyleCol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00-outline">
    <w:name w:val="table-style-blauw-000-outli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none">
    <w:name w:val="table-style-blauw-040-none"/>
    <w:basedOn w:val="TableNormal"/>
    <w:rsid w:val="00B45522"/>
    <w:pPr>
      <w:spacing w:after="0" w:line="280" w:lineRule="atLeast"/>
    </w:pPr>
    <w:rPr>
      <w:rFonts w:ascii="Arial" w:eastAsia="Times New Roman" w:hAnsi="Arial" w:cs="Times New Roman"/>
      <w:color w:val="006DB6"/>
      <w:kern w:val="0"/>
      <w:sz w:val="16"/>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outline">
    <w:name w:val="table-style-blauw-040-outline"/>
    <w:basedOn w:val="table-style-blauw-000-outline"/>
    <w:rsid w:val="00B45522"/>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none">
    <w:name w:val="table-style-blauw-070-no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outline">
    <w:name w:val="table-style-blauw-07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100-none">
    <w:name w:val="table-style-blauw-100-no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100-outline">
    <w:name w:val="table-style-blauw-10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groen-000-none">
    <w:name w:val="table-style-blauwgroen-000-no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StyleCol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00-outline">
    <w:name w:val="table-style-blauwgroen-000-outli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none">
    <w:name w:val="table-style-blauwgroen-040-no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outline">
    <w:name w:val="table-style-blauwgroen-040-outline"/>
    <w:basedOn w:val="table-style-blauwgroen-000-outline"/>
    <w:rsid w:val="00B45522"/>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100-outline">
    <w:name w:val="table-style-blauwgroen-100-outline"/>
    <w:basedOn w:val="table-style-blauwgroen-000-outline"/>
    <w:rsid w:val="00B45522"/>
    <w:tblPr/>
    <w:tblStylePr w:type="firstRow">
      <w:pPr>
        <w:keepNext/>
        <w:keepLines/>
        <w:wordWrap/>
      </w:pPr>
      <w:rPr>
        <w:rFonts w:ascii="Arial" w:hAnsi="Arial"/>
        <w:b/>
        <w:i w:val="0"/>
        <w:color w:val="FFFFFF"/>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solid" w:color="009696" w:fill="009696"/>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none">
    <w:name w:val="table-style-donkerblauw-000-no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StyleCol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outline">
    <w:name w:val="table-style-donkerblauw-000-outli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none">
    <w:name w:val="table-style-donkerblauw-040-none"/>
    <w:basedOn w:val="table-style-donkerblauw-040-outline"/>
    <w:rsid w:val="00B45522"/>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outline">
    <w:name w:val="table-style-donkerblauw-040-outline"/>
    <w:basedOn w:val="table-style-donkerblauw-000-outline"/>
    <w:rsid w:val="00B45522"/>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character" w:customStyle="1" w:styleId="Heading4Char">
    <w:name w:val="Heading 4 Char"/>
    <w:basedOn w:val="DefaultParagraphFont"/>
    <w:link w:val="Heading4"/>
    <w:uiPriority w:val="9"/>
    <w:rsid w:val="00B45522"/>
    <w:rPr>
      <w:rFonts w:ascii="Arial" w:eastAsia="Times New Roman" w:hAnsi="Arial" w:cs="Times New Roman"/>
      <w:b/>
      <w:color w:val="006DB6"/>
      <w:kern w:val="0"/>
      <w:sz w:val="22"/>
      <w14:ligatures w14:val="none"/>
    </w:rPr>
  </w:style>
  <w:style w:type="character" w:customStyle="1" w:styleId="Heading5Char">
    <w:name w:val="Heading 5 Char"/>
    <w:basedOn w:val="DefaultParagraphFont"/>
    <w:link w:val="Heading5"/>
    <w:uiPriority w:val="9"/>
    <w:rsid w:val="00B45522"/>
    <w:rPr>
      <w:rFonts w:ascii="Arial" w:eastAsia="Times New Roman" w:hAnsi="Arial" w:cs="Times New Roman"/>
      <w:i/>
      <w:color w:val="006DB6"/>
      <w:kern w:val="0"/>
      <w:sz w:val="22"/>
      <w14:ligatures w14:val="none"/>
    </w:rPr>
  </w:style>
  <w:style w:type="character" w:customStyle="1" w:styleId="Heading6Char">
    <w:name w:val="Heading 6 Char"/>
    <w:basedOn w:val="DefaultParagraphFont"/>
    <w:link w:val="Heading6"/>
    <w:uiPriority w:val="9"/>
    <w:rsid w:val="00B45522"/>
    <w:rPr>
      <w:rFonts w:ascii="Arial" w:eastAsia="Times New Roman" w:hAnsi="Arial" w:cs="Times New Roman"/>
      <w:color w:val="006DB6"/>
      <w:kern w:val="0"/>
      <w:sz w:val="18"/>
      <w14:ligatures w14:val="none"/>
    </w:rPr>
  </w:style>
  <w:style w:type="character" w:customStyle="1" w:styleId="Heading7Char">
    <w:name w:val="Heading 7 Char"/>
    <w:basedOn w:val="DefaultParagraphFont"/>
    <w:link w:val="Heading7"/>
    <w:uiPriority w:val="9"/>
    <w:rsid w:val="00B45522"/>
    <w:rPr>
      <w:rFonts w:ascii="Arial" w:eastAsia="Times New Roman" w:hAnsi="Arial" w:cs="Times New Roman"/>
      <w:color w:val="006DB6"/>
      <w:kern w:val="0"/>
      <w:sz w:val="18"/>
      <w14:ligatures w14:val="none"/>
    </w:rPr>
  </w:style>
  <w:style w:type="character" w:customStyle="1" w:styleId="Heading8Char">
    <w:name w:val="Heading 8 Char"/>
    <w:basedOn w:val="DefaultParagraphFont"/>
    <w:link w:val="Heading8"/>
    <w:uiPriority w:val="9"/>
    <w:rsid w:val="00B45522"/>
    <w:rPr>
      <w:rFonts w:ascii="Arial" w:eastAsia="Times New Roman" w:hAnsi="Arial" w:cs="Times New Roman"/>
      <w:color w:val="006DB6"/>
      <w:kern w:val="0"/>
      <w:sz w:val="18"/>
      <w14:ligatures w14:val="none"/>
    </w:rPr>
  </w:style>
  <w:style w:type="character" w:customStyle="1" w:styleId="Heading9Char">
    <w:name w:val="Heading 9 Char"/>
    <w:basedOn w:val="DefaultParagraphFont"/>
    <w:link w:val="Heading9"/>
    <w:uiPriority w:val="9"/>
    <w:rsid w:val="00B45522"/>
    <w:rPr>
      <w:rFonts w:ascii="Arial" w:eastAsia="Times New Roman" w:hAnsi="Arial" w:cs="Arial"/>
      <w:color w:val="006DB6"/>
      <w:kern w:val="0"/>
      <w:sz w:val="18"/>
      <w14:ligatures w14:val="none"/>
    </w:rPr>
  </w:style>
  <w:style w:type="paragraph" w:customStyle="1" w:styleId="heading-blue-2">
    <w:name w:val="heading-blue-2"/>
    <w:basedOn w:val="Normal"/>
    <w:next w:val="Normal"/>
    <w:uiPriority w:val="99"/>
    <w:rsid w:val="00B45522"/>
    <w:pPr>
      <w:keepNext/>
      <w:keepLines/>
      <w:spacing w:before="120" w:after="280" w:line="280" w:lineRule="atLeast"/>
      <w:outlineLvl w:val="1"/>
    </w:pPr>
    <w:rPr>
      <w:rFonts w:ascii="Arial" w:eastAsia="Times New Roman" w:hAnsi="Arial" w:cs="Times New Roman"/>
      <w:color w:val="006DB6"/>
      <w:sz w:val="22"/>
    </w:rPr>
  </w:style>
  <w:style w:type="paragraph" w:customStyle="1" w:styleId="heading-blue-3">
    <w:name w:val="heading-blue-3"/>
    <w:basedOn w:val="Normal"/>
    <w:next w:val="Normal"/>
    <w:uiPriority w:val="99"/>
    <w:rsid w:val="00B45522"/>
    <w:pPr>
      <w:keepNext/>
      <w:keepLines/>
      <w:spacing w:before="120" w:after="120" w:line="280" w:lineRule="atLeast"/>
      <w:outlineLvl w:val="2"/>
    </w:pPr>
    <w:rPr>
      <w:rFonts w:ascii="Arial" w:eastAsia="Times New Roman" w:hAnsi="Arial" w:cs="Times New Roman"/>
      <w:i/>
      <w:color w:val="006DB6"/>
      <w:sz w:val="18"/>
    </w:rPr>
  </w:style>
  <w:style w:type="paragraph" w:customStyle="1" w:styleId="heading-blue-4">
    <w:name w:val="heading-blue-4"/>
    <w:basedOn w:val="Normal"/>
    <w:next w:val="Normal"/>
    <w:uiPriority w:val="99"/>
    <w:rsid w:val="00B45522"/>
    <w:pPr>
      <w:keepNext/>
      <w:keepLines/>
      <w:spacing w:before="120" w:after="120" w:line="280" w:lineRule="atLeast"/>
      <w:outlineLvl w:val="3"/>
    </w:pPr>
    <w:rPr>
      <w:rFonts w:ascii="Arial" w:eastAsia="Times New Roman" w:hAnsi="Arial" w:cs="Times New Roman"/>
      <w:i/>
      <w:color w:val="006DB6"/>
      <w:sz w:val="18"/>
    </w:rPr>
  </w:style>
  <w:style w:type="paragraph" w:customStyle="1" w:styleId="heading-blue-5">
    <w:name w:val="heading-blue-5"/>
    <w:basedOn w:val="Normal"/>
    <w:next w:val="Normal"/>
    <w:uiPriority w:val="99"/>
    <w:rsid w:val="00B45522"/>
    <w:pPr>
      <w:keepNext/>
      <w:keepLines/>
      <w:spacing w:before="120" w:after="120" w:line="280" w:lineRule="atLeast"/>
      <w:outlineLvl w:val="4"/>
    </w:pPr>
    <w:rPr>
      <w:rFonts w:ascii="Arial" w:eastAsia="Times New Roman" w:hAnsi="Arial" w:cs="Times New Roman"/>
      <w:b/>
      <w:color w:val="006DB6"/>
      <w:sz w:val="18"/>
    </w:rPr>
  </w:style>
  <w:style w:type="paragraph" w:customStyle="1" w:styleId="heading-blue-6">
    <w:name w:val="heading-blue-6"/>
    <w:basedOn w:val="Normal"/>
    <w:next w:val="Normal"/>
    <w:uiPriority w:val="99"/>
    <w:rsid w:val="00B45522"/>
    <w:pPr>
      <w:keepNext/>
      <w:keepLines/>
      <w:spacing w:before="120" w:after="120" w:line="280" w:lineRule="atLeast"/>
      <w:outlineLvl w:val="5"/>
    </w:pPr>
    <w:rPr>
      <w:rFonts w:ascii="Arial" w:eastAsia="Times New Roman" w:hAnsi="Arial" w:cs="Times New Roman"/>
      <w:color w:val="006DB6"/>
      <w:sz w:val="18"/>
    </w:rPr>
  </w:style>
  <w:style w:type="paragraph" w:customStyle="1" w:styleId="heading-blue-1">
    <w:name w:val="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sz w:val="36"/>
    </w:rPr>
  </w:style>
  <w:style w:type="table" w:customStyle="1" w:styleId="GridTable1Light-Accent11">
    <w:name w:val="Grid Table 1 Light - Accent 11"/>
    <w:basedOn w:val="TableNormal"/>
    <w:uiPriority w:val="46"/>
    <w:rsid w:val="00B45522"/>
    <w:pPr>
      <w:spacing w:after="0" w:line="240" w:lineRule="auto"/>
    </w:pPr>
    <w:rPr>
      <w:kern w:val="0"/>
      <w:sz w:val="22"/>
      <w14:ligatures w14:val="none"/>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customStyle="1" w:styleId="GridTable4-Accent51">
    <w:name w:val="Grid Table 4 - Accent 51"/>
    <w:basedOn w:val="TableNormal"/>
    <w:uiPriority w:val="49"/>
    <w:rsid w:val="00B45522"/>
    <w:pPr>
      <w:spacing w:after="0" w:line="240" w:lineRule="auto"/>
    </w:pPr>
    <w:rPr>
      <w:kern w:val="0"/>
      <w:sz w:val="22"/>
      <w14:ligatures w14:val="none"/>
    </w:rPr>
    <w:tblPr>
      <w:tblStyleRowBandSize w:val="1"/>
      <w:tblStyleColBandSize w:val="1"/>
      <w:tblBorders>
        <w:top w:val="single" w:sz="4" w:space="0" w:color="006DB6"/>
        <w:left w:val="single" w:sz="4" w:space="0" w:color="006DB6"/>
        <w:bottom w:val="single" w:sz="4" w:space="0" w:color="006DB6"/>
        <w:right w:val="single" w:sz="4" w:space="0" w:color="006DB6"/>
        <w:insideH w:val="single" w:sz="4" w:space="0" w:color="006DB6"/>
        <w:insideV w:val="single" w:sz="4" w:space="0" w:color="006DB6"/>
      </w:tblBorders>
    </w:tblPr>
    <w:tcPr>
      <w:shd w:val="clear" w:color="auto" w:fill="auto"/>
    </w:tc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customStyle="1" w:styleId="GridTable5Dark-Accent11">
    <w:name w:val="Grid Table 5 Dark - Accent 11"/>
    <w:basedOn w:val="TableNormal"/>
    <w:uiPriority w:val="50"/>
    <w:rsid w:val="00B45522"/>
    <w:pPr>
      <w:spacing w:after="0" w:line="240" w:lineRule="auto"/>
    </w:pPr>
    <w:rPr>
      <w:kern w:val="0"/>
      <w:sz w:val="22"/>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paragraph" w:customStyle="1" w:styleId="FootnoteRefernece">
    <w:name w:val="Footnote Refernece"/>
    <w:aliases w:val="callout,Footnotes refss,Fussnota,Zchn Zchn,BVI fn"/>
    <w:basedOn w:val="Normal"/>
    <w:next w:val="Normal"/>
    <w:rsid w:val="00B45522"/>
    <w:pPr>
      <w:spacing w:line="240" w:lineRule="exact"/>
    </w:pPr>
    <w:rPr>
      <w:vertAlign w:val="superscript"/>
    </w:rPr>
  </w:style>
  <w:style w:type="paragraph" w:styleId="FootnoteText">
    <w:name w:val="footnote text"/>
    <w:aliases w:val="Footnote Text Char Char,Fußnote,fn,FT,ft,SD Footnote Text,Footnote Text AG,Note de bas de page Car Car,Note de bas de page Car Car Car Car Car,Note de bas de page Car Car Car Car,Note de bas de page Car Car Car,Podrozdział,Footnote,stile,o"/>
    <w:basedOn w:val="Normal"/>
    <w:link w:val="FootnoteTextChar"/>
    <w:qFormat/>
    <w:rsid w:val="00B45522"/>
    <w:pPr>
      <w:tabs>
        <w:tab w:val="left" w:pos="340"/>
      </w:tabs>
      <w:spacing w:after="0" w:line="200" w:lineRule="atLeast"/>
      <w:ind w:left="340" w:hanging="340"/>
    </w:pPr>
    <w:rPr>
      <w:rFonts w:ascii="Arial" w:eastAsia="Times New Roman" w:hAnsi="Arial" w:cs="Times New Roman"/>
      <w:sz w:val="14"/>
    </w:rPr>
  </w:style>
  <w:style w:type="character" w:customStyle="1" w:styleId="FootnoteTextChar">
    <w:name w:val="Footnote Text Char"/>
    <w:aliases w:val="Footnote Text Char Char Char,Fußnote Char,fn Char,FT Char,ft Char,SD Footnote Text Char,Footnote Text AG Char,Note de bas de page Car Car Char,Note de bas de page Car Car Car Car Car Char,Note de bas de page Car Car Car Car Char"/>
    <w:basedOn w:val="DefaultParagraphFont"/>
    <w:link w:val="FootnoteText"/>
    <w:rsid w:val="00B45522"/>
    <w:rPr>
      <w:rFonts w:ascii="Arial" w:eastAsia="Times New Roman" w:hAnsi="Arial" w:cs="Times New Roman"/>
      <w:kern w:val="0"/>
      <w:sz w:val="14"/>
      <w14:ligatures w14:val="none"/>
    </w:rPr>
  </w:style>
  <w:style w:type="paragraph" w:customStyle="1" w:styleId="EYBulletedtext1">
    <w:name w:val="EY Bulleted text 1"/>
    <w:basedOn w:val="Normal"/>
    <w:rsid w:val="00B45522"/>
    <w:pPr>
      <w:numPr>
        <w:numId w:val="13"/>
      </w:numPr>
      <w:suppressAutoHyphens/>
      <w:spacing w:after="0" w:line="260" w:lineRule="exact"/>
    </w:pPr>
    <w:rPr>
      <w:rFonts w:ascii="Arial" w:eastAsia="Times New Roman" w:hAnsi="Arial" w:cs="Times New Roman"/>
      <w:kern w:val="12"/>
      <w:sz w:val="20"/>
    </w:rPr>
  </w:style>
  <w:style w:type="paragraph" w:customStyle="1" w:styleId="Hdg2">
    <w:name w:val="_Hdg2#"/>
    <w:basedOn w:val="Heading2"/>
    <w:next w:val="Normal"/>
    <w:qFormat/>
    <w:rsid w:val="00B45522"/>
    <w:pPr>
      <w:keepLines w:val="0"/>
      <w:numPr>
        <w:ilvl w:val="1"/>
        <w:numId w:val="16"/>
      </w:numPr>
      <w:spacing w:before="360" w:after="120" w:line="276" w:lineRule="auto"/>
      <w:jc w:val="both"/>
    </w:pPr>
    <w:rPr>
      <w:rFonts w:ascii="Arial" w:eastAsia="Times New Roman" w:hAnsi="Arial" w:cs="Arial"/>
      <w:color w:val="9E0880"/>
      <w:sz w:val="22"/>
    </w:rPr>
  </w:style>
  <w:style w:type="paragraph" w:customStyle="1" w:styleId="Hdg4">
    <w:name w:val="_Hdg4#"/>
    <w:basedOn w:val="Heading4"/>
    <w:next w:val="Normal"/>
    <w:rsid w:val="00B45522"/>
    <w:pPr>
      <w:keepLines w:val="0"/>
      <w:numPr>
        <w:ilvl w:val="3"/>
        <w:numId w:val="16"/>
      </w:numPr>
      <w:spacing w:after="0" w:line="230" w:lineRule="exact"/>
      <w:jc w:val="both"/>
    </w:pPr>
    <w:rPr>
      <w:color w:val="auto"/>
      <w:sz w:val="20"/>
    </w:rPr>
  </w:style>
  <w:style w:type="paragraph" w:customStyle="1" w:styleId="NumberedParas">
    <w:name w:val="_Numbered Paras"/>
    <w:basedOn w:val="Normal"/>
    <w:qFormat/>
    <w:rsid w:val="00B45522"/>
    <w:pPr>
      <w:numPr>
        <w:ilvl w:val="2"/>
        <w:numId w:val="16"/>
      </w:numPr>
      <w:tabs>
        <w:tab w:val="num" w:pos="360"/>
        <w:tab w:val="left" w:pos="2268"/>
      </w:tabs>
      <w:spacing w:before="120" w:after="120" w:line="276" w:lineRule="auto"/>
      <w:jc w:val="both"/>
    </w:pPr>
    <w:rPr>
      <w:rFonts w:ascii="Arial" w:eastAsia="Times New Roman" w:hAnsi="Arial" w:cs="Times New Roman"/>
    </w:rPr>
  </w:style>
  <w:style w:type="character" w:customStyle="1" w:styleId="Heading1Char">
    <w:name w:val="Heading 1 Char"/>
    <w:basedOn w:val="DefaultParagraphFont"/>
    <w:link w:val="Heading1"/>
    <w:uiPriority w:val="9"/>
    <w:rsid w:val="0054612D"/>
    <w:rPr>
      <w:rFonts w:asciiTheme="majorHAnsi" w:eastAsiaTheme="majorEastAsia" w:hAnsiTheme="majorHAnsi" w:cstheme="majorBidi"/>
      <w:color w:val="0F4761" w:themeColor="accent1" w:themeShade="BF"/>
      <w:sz w:val="40"/>
    </w:rPr>
  </w:style>
  <w:style w:type="paragraph" w:styleId="Title">
    <w:name w:val="Title"/>
    <w:basedOn w:val="Normal"/>
    <w:next w:val="Normal"/>
    <w:link w:val="TitleChar"/>
    <w:uiPriority w:val="10"/>
    <w:qFormat/>
    <w:rsid w:val="0054612D"/>
    <w:pPr>
      <w:spacing w:after="80" w:line="240" w:lineRule="auto"/>
      <w:contextualSpacing/>
    </w:pPr>
    <w:rPr>
      <w:rFonts w:asciiTheme="majorHAnsi" w:eastAsiaTheme="majorEastAsia" w:hAnsiTheme="majorHAnsi" w:cstheme="majorBidi"/>
      <w:kern w:val="28"/>
      <w:sz w:val="56"/>
    </w:rPr>
  </w:style>
  <w:style w:type="character" w:customStyle="1" w:styleId="TitleChar">
    <w:name w:val="Title Char"/>
    <w:basedOn w:val="DefaultParagraphFont"/>
    <w:link w:val="Title"/>
    <w:uiPriority w:val="10"/>
    <w:rsid w:val="0054612D"/>
    <w:rPr>
      <w:rFonts w:asciiTheme="majorHAnsi" w:eastAsiaTheme="majorEastAsia" w:hAnsiTheme="majorHAnsi" w:cstheme="majorBidi"/>
      <w:kern w:val="28"/>
      <w:sz w:val="56"/>
    </w:rPr>
  </w:style>
  <w:style w:type="paragraph" w:styleId="Subtitle">
    <w:name w:val="Subtitle"/>
    <w:basedOn w:val="Normal"/>
    <w:next w:val="Normal"/>
    <w:link w:val="SubtitleChar"/>
    <w:uiPriority w:val="11"/>
    <w:qFormat/>
    <w:rsid w:val="0054612D"/>
    <w:pPr>
      <w:numPr>
        <w:ilvl w:val="1"/>
      </w:numPr>
    </w:pPr>
    <w:rPr>
      <w:rFonts w:eastAsiaTheme="majorEastAsia" w:cstheme="majorBidi"/>
      <w:color w:val="595959" w:themeColor="text1" w:themeTint="A6"/>
      <w:sz w:val="28"/>
    </w:rPr>
  </w:style>
  <w:style w:type="character" w:customStyle="1" w:styleId="SubtitleChar">
    <w:name w:val="Subtitle Char"/>
    <w:basedOn w:val="DefaultParagraphFont"/>
    <w:link w:val="Subtitle"/>
    <w:uiPriority w:val="11"/>
    <w:rsid w:val="0054612D"/>
    <w:rPr>
      <w:rFonts w:eastAsiaTheme="majorEastAsia" w:cstheme="majorBidi"/>
      <w:color w:val="595959" w:themeColor="text1" w:themeTint="A6"/>
      <w:sz w:val="28"/>
    </w:rPr>
  </w:style>
  <w:style w:type="paragraph" w:styleId="Quote">
    <w:name w:val="Quote"/>
    <w:basedOn w:val="Normal"/>
    <w:next w:val="Normal"/>
    <w:link w:val="QuoteChar"/>
    <w:uiPriority w:val="29"/>
    <w:qFormat/>
    <w:rsid w:val="0054612D"/>
    <w:pPr>
      <w:spacing w:before="160"/>
      <w:jc w:val="center"/>
    </w:pPr>
    <w:rPr>
      <w:i/>
      <w:color w:val="404040" w:themeColor="text1" w:themeTint="BF"/>
    </w:rPr>
  </w:style>
  <w:style w:type="character" w:customStyle="1" w:styleId="QuoteChar">
    <w:name w:val="Quote Char"/>
    <w:basedOn w:val="DefaultParagraphFont"/>
    <w:link w:val="Quote"/>
    <w:uiPriority w:val="29"/>
    <w:rsid w:val="0054612D"/>
    <w:rPr>
      <w:i/>
      <w:color w:val="404040" w:themeColor="text1" w:themeTint="BF"/>
    </w:rPr>
  </w:style>
  <w:style w:type="character" w:styleId="IntenseEmphasis">
    <w:name w:val="Intense Emphasis"/>
    <w:basedOn w:val="DefaultParagraphFont"/>
    <w:uiPriority w:val="21"/>
    <w:qFormat/>
    <w:rsid w:val="0054612D"/>
    <w:rPr>
      <w:i/>
      <w:color w:val="0F4761" w:themeColor="accent1" w:themeShade="BF"/>
    </w:rPr>
  </w:style>
  <w:style w:type="paragraph" w:styleId="IntenseQuote">
    <w:name w:val="Intense Quote"/>
    <w:basedOn w:val="Normal"/>
    <w:next w:val="Normal"/>
    <w:link w:val="IntenseQuoteChar"/>
    <w:uiPriority w:val="30"/>
    <w:qFormat/>
    <w:rsid w:val="0054612D"/>
    <w:pPr>
      <w:pBdr>
        <w:top w:val="single" w:sz="4" w:space="10" w:color="0F4761" w:themeColor="accent1" w:themeShade="BF"/>
        <w:bottom w:val="single" w:sz="4" w:space="10" w:color="0F4761" w:themeColor="accent1" w:themeShade="BF"/>
      </w:pBdr>
      <w:spacing w:before="360" w:after="360"/>
      <w:ind w:left="864" w:right="864"/>
      <w:jc w:val="center"/>
    </w:pPr>
    <w:rPr>
      <w:i/>
      <w:color w:val="0F4761" w:themeColor="accent1" w:themeShade="BF"/>
    </w:rPr>
  </w:style>
  <w:style w:type="character" w:customStyle="1" w:styleId="IntenseQuoteChar">
    <w:name w:val="Intense Quote Char"/>
    <w:basedOn w:val="DefaultParagraphFont"/>
    <w:link w:val="IntenseQuote"/>
    <w:uiPriority w:val="30"/>
    <w:rsid w:val="0054612D"/>
    <w:rPr>
      <w:i/>
      <w:color w:val="0F4761" w:themeColor="accent1" w:themeShade="BF"/>
    </w:rPr>
  </w:style>
  <w:style w:type="character" w:styleId="IntenseReference">
    <w:name w:val="Intense Reference"/>
    <w:basedOn w:val="DefaultParagraphFont"/>
    <w:uiPriority w:val="32"/>
    <w:qFormat/>
    <w:rsid w:val="0054612D"/>
    <w:rPr>
      <w:b/>
      <w:smallCaps/>
      <w:color w:val="0F4761" w:themeColor="accent1" w:themeShade="BF"/>
    </w:rPr>
  </w:style>
  <w:style w:type="paragraph" w:customStyle="1" w:styleId="P68B1DB1-Heading21">
    <w:name w:val="P68B1DB1-Heading21"/>
    <w:basedOn w:val="Heading2"/>
    <w:rPr>
      <w:color w:val="007BB8"/>
      <w:sz w:val="28"/>
    </w:rPr>
  </w:style>
  <w:style w:type="paragraph" w:customStyle="1" w:styleId="P68B1DB1-Normal2">
    <w:name w:val="P68B1DB1-Normal2"/>
    <w:basedOn w:val="Normal"/>
    <w:rPr>
      <w:rFonts w:ascii="Calibri" w:eastAsia="Calibri" w:hAnsi="Calibri" w:cs="Calibri"/>
      <w:sz w:val="20"/>
    </w:rPr>
  </w:style>
  <w:style w:type="paragraph" w:customStyle="1" w:styleId="P68B1DB1-Normal3">
    <w:name w:val="P68B1DB1-Normal3"/>
    <w:basedOn w:val="Normal"/>
    <w:rPr>
      <w:rFonts w:ascii="Calibri" w:hAnsi="Calibri" w:cs="Calibri"/>
      <w:sz w:val="20"/>
    </w:rPr>
  </w:style>
  <w:style w:type="paragraph" w:customStyle="1" w:styleId="P68B1DB1-ListParagraph4">
    <w:name w:val="P68B1DB1-ListParagraph4"/>
    <w:basedOn w:val="ListParagraph"/>
    <w:rPr>
      <w:rFonts w:ascii="Calibri" w:hAnsi="Calibri" w:cs="Calibri"/>
      <w:sz w:val="20"/>
    </w:rPr>
  </w:style>
  <w:style w:type="paragraph" w:styleId="Header">
    <w:name w:val="header"/>
    <w:basedOn w:val="Normal"/>
    <w:link w:val="HeaderChar"/>
    <w:uiPriority w:val="99"/>
    <w:unhideWhenUsed/>
    <w:rsid w:val="001711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112F"/>
    <w:rPr>
      <w:rFonts w:eastAsiaTheme="minorEastAsia"/>
      <w:kern w:val="0"/>
      <w14:ligatures w14:val="none"/>
    </w:rPr>
  </w:style>
  <w:style w:type="paragraph" w:styleId="Footer">
    <w:name w:val="footer"/>
    <w:basedOn w:val="Normal"/>
    <w:link w:val="FooterChar"/>
    <w:uiPriority w:val="99"/>
    <w:unhideWhenUsed/>
    <w:rsid w:val="001711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112F"/>
    <w:rPr>
      <w:rFonts w:eastAsiaTheme="minorEastAsia"/>
      <w:kern w:val="0"/>
      <w14:ligatures w14:val="none"/>
    </w:rPr>
  </w:style>
  <w:style w:type="paragraph" w:customStyle="1" w:styleId="Figureno">
    <w:name w:val="Figure no."/>
    <w:basedOn w:val="Normal"/>
    <w:qFormat/>
    <w:rsid w:val="0083239F"/>
    <w:pPr>
      <w:numPr>
        <w:numId w:val="18"/>
      </w:numPr>
      <w:tabs>
        <w:tab w:val="left" w:pos="975"/>
      </w:tabs>
      <w:spacing w:before="120" w:after="120" w:line="360" w:lineRule="auto"/>
      <w:jc w:val="both"/>
    </w:pPr>
    <w:rPr>
      <w:rFonts w:ascii="Georgia" w:eastAsia="Calibri" w:hAnsi="Georgia" w:cs="Times New Roman"/>
      <w:b/>
      <w:sz w:val="22"/>
      <w:szCs w:val="22"/>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6.e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ți un document nou." ma:contentTypeScope="" ma:versionID="b1f5b04e0beccdf5a8b67d348e199ef8">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4409b3527901fbfa8f3e45d3a12035b1"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6B61BF-7AD8-4220-B216-EF3680931AFE}">
  <ds:schemaRefs>
    <ds:schemaRef ds:uri="http://schemas.microsoft.com/office/infopath/2007/PartnerControls"/>
    <ds:schemaRef ds:uri="http://purl.org/dc/terms/"/>
    <ds:schemaRef ds:uri="http://schemas.openxmlformats.org/package/2006/metadata/core-properties"/>
    <ds:schemaRef ds:uri="9ee2a0fe-1226-4a34-9e06-7c398078da57"/>
    <ds:schemaRef ds:uri="http://schemas.microsoft.com/office/2006/documentManagement/types"/>
    <ds:schemaRef ds:uri="http://purl.org/dc/elements/1.1/"/>
    <ds:schemaRef ds:uri="http://www.w3.org/XML/1998/namespace"/>
    <ds:schemaRef ds:uri="http://schemas.microsoft.com/office/2006/metadata/properties"/>
    <ds:schemaRef ds:uri="1f6e3964-c330-437f-9746-f4e74fd478e1"/>
    <ds:schemaRef ds:uri="http://purl.org/dc/dcmitype/"/>
  </ds:schemaRefs>
</ds:datastoreItem>
</file>

<file path=customXml/itemProps2.xml><?xml version="1.0" encoding="utf-8"?>
<ds:datastoreItem xmlns:ds="http://schemas.openxmlformats.org/officeDocument/2006/customXml" ds:itemID="{474938C7-3B1E-4626-B441-3948BE6331D5}">
  <ds:schemaRefs>
    <ds:schemaRef ds:uri="http://schemas.microsoft.com/sharepoint/v3/contenttype/forms"/>
  </ds:schemaRefs>
</ds:datastoreItem>
</file>

<file path=customXml/itemProps3.xml><?xml version="1.0" encoding="utf-8"?>
<ds:datastoreItem xmlns:ds="http://schemas.openxmlformats.org/officeDocument/2006/customXml" ds:itemID="{FD70AF97-5795-4814-B5B3-70836A7A11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9ee2a0fe-1226-4a34-9e06-7c398078da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666</Words>
  <Characters>3797</Characters>
  <Application>Microsoft Office Word</Application>
  <DocSecurity>0</DocSecurity>
  <Lines>31</Lines>
  <Paragraphs>8</Paragraphs>
  <ScaleCrop>false</ScaleCrop>
  <Company/>
  <LinksUpToDate>false</LinksUpToDate>
  <CharactersWithSpaces>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Vancea</dc:creator>
  <cp:keywords/>
  <dc:description/>
  <cp:lastModifiedBy>Roberta Vancea</cp:lastModifiedBy>
  <cp:revision>13</cp:revision>
  <dcterms:created xsi:type="dcterms:W3CDTF">2025-03-24T07:54:00Z</dcterms:created>
  <dcterms:modified xsi:type="dcterms:W3CDTF">2025-03-25T10:38:00Z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